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4AF46" w14:textId="77777777" w:rsidR="004C1941" w:rsidRDefault="004C1941">
      <w:pPr>
        <w:spacing w:before="4" w:after="0" w:line="120" w:lineRule="exact"/>
        <w:rPr>
          <w:sz w:val="12"/>
          <w:szCs w:val="12"/>
        </w:rPr>
      </w:pPr>
      <w:bookmarkStart w:id="0" w:name="_GoBack"/>
      <w:bookmarkEnd w:id="0"/>
    </w:p>
    <w:p w14:paraId="7E14FC06" w14:textId="77777777" w:rsidR="004C1941" w:rsidRDefault="004C1941">
      <w:pPr>
        <w:spacing w:after="0" w:line="200" w:lineRule="exact"/>
        <w:rPr>
          <w:sz w:val="20"/>
          <w:szCs w:val="20"/>
        </w:rPr>
      </w:pPr>
    </w:p>
    <w:p w14:paraId="06156C18" w14:textId="77777777" w:rsidR="004C1941" w:rsidRDefault="004C1941">
      <w:pPr>
        <w:spacing w:after="0" w:line="200" w:lineRule="exact"/>
        <w:rPr>
          <w:sz w:val="20"/>
          <w:szCs w:val="20"/>
        </w:rPr>
      </w:pPr>
    </w:p>
    <w:p w14:paraId="7EE07635" w14:textId="77777777" w:rsidR="004C1941" w:rsidRDefault="004C1941">
      <w:pPr>
        <w:spacing w:after="0" w:line="200" w:lineRule="exact"/>
        <w:rPr>
          <w:sz w:val="20"/>
          <w:szCs w:val="20"/>
        </w:rPr>
      </w:pPr>
    </w:p>
    <w:p w14:paraId="0423D6E1" w14:textId="77777777" w:rsidR="004C1941" w:rsidRDefault="004C1941">
      <w:pPr>
        <w:spacing w:after="0" w:line="200" w:lineRule="exact"/>
        <w:rPr>
          <w:sz w:val="20"/>
          <w:szCs w:val="20"/>
        </w:rPr>
      </w:pPr>
    </w:p>
    <w:p w14:paraId="6DF72085" w14:textId="77777777" w:rsidR="004C1941" w:rsidRDefault="004C1941">
      <w:pPr>
        <w:spacing w:after="0" w:line="200" w:lineRule="exact"/>
        <w:rPr>
          <w:sz w:val="20"/>
          <w:szCs w:val="20"/>
        </w:rPr>
      </w:pPr>
    </w:p>
    <w:p w14:paraId="3CA783A8" w14:textId="77777777" w:rsidR="004C1941" w:rsidRDefault="004C1941">
      <w:pPr>
        <w:spacing w:after="0" w:line="200" w:lineRule="exact"/>
        <w:rPr>
          <w:sz w:val="20"/>
          <w:szCs w:val="20"/>
        </w:rPr>
      </w:pPr>
    </w:p>
    <w:p w14:paraId="017288E5" w14:textId="77777777" w:rsidR="004C1941" w:rsidRDefault="004C1941">
      <w:pPr>
        <w:spacing w:after="0" w:line="200" w:lineRule="exact"/>
        <w:rPr>
          <w:sz w:val="20"/>
          <w:szCs w:val="20"/>
        </w:rPr>
      </w:pPr>
    </w:p>
    <w:p w14:paraId="21FA69E6" w14:textId="77777777" w:rsidR="004C1941" w:rsidRDefault="004C1941">
      <w:pPr>
        <w:spacing w:after="0" w:line="200" w:lineRule="exact"/>
        <w:rPr>
          <w:sz w:val="20"/>
          <w:szCs w:val="20"/>
        </w:rPr>
      </w:pPr>
    </w:p>
    <w:p w14:paraId="1EBD5295" w14:textId="77777777" w:rsidR="004C1941" w:rsidRDefault="004C1941">
      <w:pPr>
        <w:spacing w:after="0" w:line="200" w:lineRule="exact"/>
        <w:rPr>
          <w:sz w:val="20"/>
          <w:szCs w:val="20"/>
        </w:rPr>
      </w:pPr>
    </w:p>
    <w:p w14:paraId="6015DBAE" w14:textId="77777777" w:rsidR="004C1941" w:rsidRDefault="004C1941">
      <w:pPr>
        <w:spacing w:after="0" w:line="200" w:lineRule="exact"/>
        <w:rPr>
          <w:sz w:val="20"/>
          <w:szCs w:val="20"/>
        </w:rPr>
      </w:pPr>
    </w:p>
    <w:p w14:paraId="41999796" w14:textId="77777777" w:rsidR="004C1941" w:rsidRDefault="004C1941">
      <w:pPr>
        <w:spacing w:after="0" w:line="200" w:lineRule="exact"/>
        <w:rPr>
          <w:sz w:val="20"/>
          <w:szCs w:val="20"/>
        </w:rPr>
      </w:pPr>
    </w:p>
    <w:p w14:paraId="3C5930E8" w14:textId="77777777" w:rsidR="004C1941" w:rsidRDefault="004C1941">
      <w:pPr>
        <w:spacing w:after="0" w:line="200" w:lineRule="exact"/>
        <w:rPr>
          <w:sz w:val="20"/>
          <w:szCs w:val="20"/>
        </w:rPr>
      </w:pPr>
    </w:p>
    <w:p w14:paraId="10C90BF9" w14:textId="77777777" w:rsidR="00452D94" w:rsidRDefault="00452D94">
      <w:pPr>
        <w:spacing w:before="1" w:after="0" w:line="254" w:lineRule="auto"/>
        <w:ind w:left="3117" w:right="80" w:firstLine="2559"/>
        <w:jc w:val="right"/>
        <w:rPr>
          <w:sz w:val="20"/>
          <w:szCs w:val="20"/>
        </w:rPr>
      </w:pPr>
    </w:p>
    <w:p w14:paraId="0BDD0EED" w14:textId="77777777" w:rsidR="00452D94" w:rsidRDefault="00452D94" w:rsidP="00452D94">
      <w:pPr>
        <w:spacing w:before="1" w:after="0" w:line="254" w:lineRule="auto"/>
        <w:ind w:left="3117" w:right="80" w:hanging="57"/>
        <w:jc w:val="right"/>
        <w:rPr>
          <w:rFonts w:ascii="Rockwell" w:eastAsia="Rockwell" w:hAnsi="Rockwell" w:cs="Rockwell"/>
          <w:color w:val="663366"/>
          <w:sz w:val="60"/>
          <w:szCs w:val="60"/>
        </w:rPr>
      </w:pPr>
      <w:r w:rsidRPr="00452D94">
        <w:rPr>
          <w:rFonts w:ascii="Rockwell" w:eastAsia="Rockwell" w:hAnsi="Rockwell" w:cs="Rockwell"/>
          <w:color w:val="663366"/>
          <w:sz w:val="60"/>
          <w:szCs w:val="60"/>
        </w:rPr>
        <w:t xml:space="preserve">Queens College </w:t>
      </w:r>
    </w:p>
    <w:p w14:paraId="1DD877DC" w14:textId="77777777" w:rsidR="00452D94" w:rsidRDefault="00452D94" w:rsidP="00452D94">
      <w:pPr>
        <w:spacing w:before="1" w:after="0" w:line="254" w:lineRule="auto"/>
        <w:ind w:left="1890" w:right="80" w:hanging="1677"/>
        <w:jc w:val="right"/>
        <w:rPr>
          <w:rFonts w:ascii="Rockwell" w:eastAsia="Rockwell" w:hAnsi="Rockwell" w:cs="Rockwell"/>
          <w:color w:val="663366"/>
          <w:sz w:val="60"/>
          <w:szCs w:val="60"/>
        </w:rPr>
      </w:pPr>
      <w:r w:rsidRPr="00452D94">
        <w:rPr>
          <w:rFonts w:ascii="Rockwell" w:eastAsia="Rockwell" w:hAnsi="Rockwell" w:cs="Rockwell"/>
          <w:color w:val="663366"/>
          <w:sz w:val="60"/>
          <w:szCs w:val="60"/>
        </w:rPr>
        <w:t xml:space="preserve">Global Learning and </w:t>
      </w:r>
    </w:p>
    <w:p w14:paraId="18D97C09" w14:textId="147B014D" w:rsidR="00452D94" w:rsidRDefault="00452D94" w:rsidP="00452D94">
      <w:pPr>
        <w:spacing w:before="1" w:after="0" w:line="254" w:lineRule="auto"/>
        <w:ind w:left="4230" w:right="80"/>
        <w:jc w:val="right"/>
        <w:rPr>
          <w:rFonts w:ascii="Rockwell" w:eastAsia="Rockwell" w:hAnsi="Rockwell" w:cs="Rockwell"/>
          <w:color w:val="663366"/>
          <w:sz w:val="60"/>
          <w:szCs w:val="60"/>
        </w:rPr>
      </w:pPr>
      <w:r w:rsidRPr="00452D94">
        <w:rPr>
          <w:rFonts w:ascii="Rockwell" w:eastAsia="Rockwell" w:hAnsi="Rockwell" w:cs="Rockwell"/>
          <w:color w:val="663366"/>
          <w:sz w:val="60"/>
          <w:szCs w:val="60"/>
        </w:rPr>
        <w:t>Engagement Survey</w:t>
      </w:r>
    </w:p>
    <w:p w14:paraId="1C1DDFA9" w14:textId="77777777" w:rsidR="00452D94" w:rsidRDefault="00452D94" w:rsidP="00452D94">
      <w:pPr>
        <w:spacing w:before="1" w:after="0" w:line="254" w:lineRule="auto"/>
        <w:ind w:left="1890" w:right="80" w:hanging="1677"/>
        <w:jc w:val="right"/>
        <w:rPr>
          <w:rFonts w:ascii="Rockwell" w:eastAsia="Rockwell" w:hAnsi="Rockwell" w:cs="Rockwell"/>
          <w:b/>
          <w:bCs/>
          <w:color w:val="999966"/>
          <w:sz w:val="36"/>
          <w:szCs w:val="36"/>
        </w:rPr>
      </w:pPr>
    </w:p>
    <w:p w14:paraId="1F77FBFF" w14:textId="77777777" w:rsidR="00452D94" w:rsidRDefault="002D0181" w:rsidP="00452D94">
      <w:pPr>
        <w:spacing w:before="1" w:after="0" w:line="254" w:lineRule="auto"/>
        <w:ind w:left="1890" w:right="80" w:hanging="1677"/>
        <w:jc w:val="right"/>
        <w:rPr>
          <w:rFonts w:ascii="Rockwell" w:eastAsia="Rockwell" w:hAnsi="Rockwell" w:cs="Rockwell"/>
          <w:b/>
          <w:bCs/>
          <w:color w:val="999966"/>
          <w:sz w:val="36"/>
          <w:szCs w:val="36"/>
        </w:rPr>
      </w:pPr>
      <w:r>
        <w:rPr>
          <w:rFonts w:ascii="Rockwell" w:eastAsia="Rockwell" w:hAnsi="Rockwell" w:cs="Rockwell"/>
          <w:b/>
          <w:bCs/>
          <w:color w:val="999966"/>
          <w:sz w:val="36"/>
          <w:szCs w:val="36"/>
        </w:rPr>
        <w:t xml:space="preserve">Conducted by </w:t>
      </w:r>
      <w:r w:rsidR="00452D94">
        <w:rPr>
          <w:rFonts w:ascii="Rockwell" w:eastAsia="Rockwell" w:hAnsi="Rockwell" w:cs="Rockwell"/>
          <w:b/>
          <w:bCs/>
          <w:color w:val="999966"/>
          <w:sz w:val="36"/>
          <w:szCs w:val="36"/>
        </w:rPr>
        <w:t>t</w:t>
      </w:r>
      <w:r>
        <w:rPr>
          <w:rFonts w:ascii="Rockwell" w:eastAsia="Rockwell" w:hAnsi="Rockwell" w:cs="Rockwell"/>
          <w:b/>
          <w:bCs/>
          <w:color w:val="999966"/>
          <w:sz w:val="36"/>
          <w:szCs w:val="36"/>
        </w:rPr>
        <w:t xml:space="preserve">he Queens College </w:t>
      </w:r>
    </w:p>
    <w:p w14:paraId="5F80D0D7" w14:textId="590B2327" w:rsidR="004C1941" w:rsidRPr="00452D94" w:rsidRDefault="002D0181" w:rsidP="00452D94">
      <w:pPr>
        <w:spacing w:before="1" w:after="0" w:line="254" w:lineRule="auto"/>
        <w:ind w:left="1890" w:right="80" w:hanging="1677"/>
        <w:jc w:val="right"/>
        <w:rPr>
          <w:rFonts w:ascii="Rockwell" w:eastAsia="Rockwell" w:hAnsi="Rockwell" w:cs="Rockwell"/>
          <w:b/>
          <w:bCs/>
          <w:color w:val="999966"/>
          <w:sz w:val="36"/>
          <w:szCs w:val="36"/>
        </w:rPr>
      </w:pPr>
      <w:r>
        <w:rPr>
          <w:rFonts w:ascii="Rockwell" w:eastAsia="Rockwell" w:hAnsi="Rockwell" w:cs="Rockwell"/>
          <w:b/>
          <w:bCs/>
          <w:color w:val="999966"/>
          <w:sz w:val="36"/>
          <w:szCs w:val="36"/>
        </w:rPr>
        <w:t>Office of Global Education Initiatives</w:t>
      </w:r>
    </w:p>
    <w:p w14:paraId="6BD8AFBB" w14:textId="77777777" w:rsidR="004C1941" w:rsidRDefault="004C1941">
      <w:pPr>
        <w:spacing w:after="0" w:line="200" w:lineRule="exact"/>
        <w:rPr>
          <w:sz w:val="20"/>
          <w:szCs w:val="20"/>
        </w:rPr>
      </w:pPr>
    </w:p>
    <w:p w14:paraId="72DA7ACA" w14:textId="77777777" w:rsidR="004C1941" w:rsidRDefault="004C1941">
      <w:pPr>
        <w:spacing w:before="13" w:after="0" w:line="240" w:lineRule="exact"/>
        <w:rPr>
          <w:sz w:val="24"/>
          <w:szCs w:val="24"/>
        </w:rPr>
      </w:pPr>
    </w:p>
    <w:p w14:paraId="42A579EA" w14:textId="475D67ED" w:rsidR="004C1941" w:rsidRDefault="002D0181">
      <w:pPr>
        <w:spacing w:after="0" w:line="240" w:lineRule="auto"/>
        <w:ind w:right="80"/>
        <w:jc w:val="right"/>
        <w:rPr>
          <w:rFonts w:ascii="Rockwell" w:eastAsia="Rockwell" w:hAnsi="Rockwell" w:cs="Rockwell"/>
          <w:sz w:val="24"/>
          <w:szCs w:val="24"/>
        </w:rPr>
      </w:pPr>
      <w:r>
        <w:rPr>
          <w:rFonts w:ascii="Rockwell" w:eastAsia="Rockwell" w:hAnsi="Rockwell" w:cs="Rockwell"/>
          <w:b/>
          <w:bCs/>
          <w:color w:val="47214A"/>
          <w:sz w:val="24"/>
          <w:szCs w:val="24"/>
        </w:rPr>
        <w:t>July 201</w:t>
      </w:r>
      <w:r w:rsidR="00A77007">
        <w:rPr>
          <w:rFonts w:ascii="Rockwell" w:eastAsia="Rockwell" w:hAnsi="Rockwell" w:cs="Rockwell"/>
          <w:b/>
          <w:bCs/>
          <w:color w:val="47214A"/>
          <w:sz w:val="24"/>
          <w:szCs w:val="24"/>
        </w:rPr>
        <w:t>5</w:t>
      </w:r>
    </w:p>
    <w:p w14:paraId="6142DA73" w14:textId="77777777" w:rsidR="004C1941" w:rsidRDefault="004C1941">
      <w:pPr>
        <w:spacing w:after="0" w:line="200" w:lineRule="exact"/>
        <w:rPr>
          <w:sz w:val="20"/>
          <w:szCs w:val="20"/>
        </w:rPr>
      </w:pPr>
    </w:p>
    <w:p w14:paraId="5CC362D0" w14:textId="77777777" w:rsidR="004C1941" w:rsidRDefault="004C1941">
      <w:pPr>
        <w:spacing w:after="0" w:line="200" w:lineRule="exact"/>
        <w:rPr>
          <w:sz w:val="20"/>
          <w:szCs w:val="20"/>
        </w:rPr>
      </w:pPr>
    </w:p>
    <w:p w14:paraId="4EB2BB20" w14:textId="77777777" w:rsidR="004C1941" w:rsidRDefault="004C1941">
      <w:pPr>
        <w:spacing w:after="0" w:line="200" w:lineRule="exact"/>
        <w:rPr>
          <w:sz w:val="20"/>
          <w:szCs w:val="20"/>
        </w:rPr>
      </w:pPr>
    </w:p>
    <w:p w14:paraId="39C1943D" w14:textId="77777777" w:rsidR="004C1941" w:rsidRDefault="004C1941">
      <w:pPr>
        <w:spacing w:after="0" w:line="200" w:lineRule="exact"/>
        <w:rPr>
          <w:sz w:val="20"/>
          <w:szCs w:val="20"/>
        </w:rPr>
      </w:pPr>
    </w:p>
    <w:p w14:paraId="5260CB4A" w14:textId="77777777" w:rsidR="004C1941" w:rsidRDefault="004C1941">
      <w:pPr>
        <w:spacing w:after="0" w:line="200" w:lineRule="exact"/>
        <w:rPr>
          <w:sz w:val="20"/>
          <w:szCs w:val="20"/>
        </w:rPr>
      </w:pPr>
    </w:p>
    <w:p w14:paraId="6663BBA2" w14:textId="77777777" w:rsidR="004C1941" w:rsidRDefault="004C1941">
      <w:pPr>
        <w:spacing w:after="0" w:line="200" w:lineRule="exact"/>
        <w:rPr>
          <w:sz w:val="20"/>
          <w:szCs w:val="20"/>
        </w:rPr>
      </w:pPr>
    </w:p>
    <w:p w14:paraId="1B222952" w14:textId="77777777" w:rsidR="004C1941" w:rsidRDefault="004C1941">
      <w:pPr>
        <w:spacing w:after="0" w:line="200" w:lineRule="exact"/>
        <w:rPr>
          <w:sz w:val="20"/>
          <w:szCs w:val="20"/>
        </w:rPr>
      </w:pPr>
    </w:p>
    <w:p w14:paraId="0897DEBF" w14:textId="77777777" w:rsidR="004C1941" w:rsidRDefault="004C1941">
      <w:pPr>
        <w:spacing w:after="0" w:line="200" w:lineRule="exact"/>
        <w:rPr>
          <w:sz w:val="20"/>
          <w:szCs w:val="20"/>
        </w:rPr>
      </w:pPr>
    </w:p>
    <w:p w14:paraId="45490274" w14:textId="77777777" w:rsidR="004C1941" w:rsidRDefault="004C1941">
      <w:pPr>
        <w:spacing w:after="0" w:line="200" w:lineRule="exact"/>
        <w:rPr>
          <w:sz w:val="20"/>
          <w:szCs w:val="20"/>
        </w:rPr>
      </w:pPr>
    </w:p>
    <w:p w14:paraId="1CEFF768" w14:textId="77777777" w:rsidR="004C1941" w:rsidRDefault="004C1941">
      <w:pPr>
        <w:spacing w:after="0" w:line="200" w:lineRule="exact"/>
        <w:rPr>
          <w:sz w:val="20"/>
          <w:szCs w:val="20"/>
        </w:rPr>
      </w:pPr>
    </w:p>
    <w:p w14:paraId="3CF30D66" w14:textId="77777777" w:rsidR="004C1941" w:rsidRDefault="004C1941">
      <w:pPr>
        <w:spacing w:after="0" w:line="200" w:lineRule="exact"/>
        <w:rPr>
          <w:sz w:val="20"/>
          <w:szCs w:val="20"/>
        </w:rPr>
      </w:pPr>
    </w:p>
    <w:p w14:paraId="5355D9DF" w14:textId="77777777" w:rsidR="004C1941" w:rsidRDefault="004C1941">
      <w:pPr>
        <w:spacing w:after="0" w:line="200" w:lineRule="exact"/>
        <w:rPr>
          <w:sz w:val="20"/>
          <w:szCs w:val="20"/>
        </w:rPr>
      </w:pPr>
    </w:p>
    <w:p w14:paraId="1F94155B" w14:textId="77777777" w:rsidR="004C1941" w:rsidRDefault="004C1941">
      <w:pPr>
        <w:spacing w:after="0" w:line="200" w:lineRule="exact"/>
        <w:rPr>
          <w:sz w:val="20"/>
          <w:szCs w:val="20"/>
        </w:rPr>
      </w:pPr>
    </w:p>
    <w:p w14:paraId="0F0419A1" w14:textId="77777777" w:rsidR="004C1941" w:rsidRDefault="004C1941">
      <w:pPr>
        <w:spacing w:after="0" w:line="200" w:lineRule="exact"/>
        <w:rPr>
          <w:sz w:val="20"/>
          <w:szCs w:val="20"/>
        </w:rPr>
      </w:pPr>
    </w:p>
    <w:p w14:paraId="2B57F99A" w14:textId="77777777" w:rsidR="004C1941" w:rsidRDefault="004C1941">
      <w:pPr>
        <w:spacing w:after="0" w:line="200" w:lineRule="exact"/>
        <w:rPr>
          <w:sz w:val="20"/>
          <w:szCs w:val="20"/>
        </w:rPr>
      </w:pPr>
    </w:p>
    <w:p w14:paraId="690F40B1" w14:textId="77777777" w:rsidR="004C1941" w:rsidRDefault="004C1941">
      <w:pPr>
        <w:spacing w:after="0" w:line="200" w:lineRule="exact"/>
        <w:rPr>
          <w:sz w:val="20"/>
          <w:szCs w:val="20"/>
        </w:rPr>
      </w:pPr>
    </w:p>
    <w:p w14:paraId="0931A58A" w14:textId="77777777" w:rsidR="004C1941" w:rsidRDefault="004C1941">
      <w:pPr>
        <w:spacing w:after="0" w:line="200" w:lineRule="exact"/>
        <w:rPr>
          <w:sz w:val="20"/>
          <w:szCs w:val="20"/>
        </w:rPr>
      </w:pPr>
    </w:p>
    <w:p w14:paraId="50A84D70" w14:textId="77777777" w:rsidR="004C1941" w:rsidRDefault="004C1941">
      <w:pPr>
        <w:spacing w:after="0" w:line="200" w:lineRule="exact"/>
        <w:rPr>
          <w:sz w:val="20"/>
          <w:szCs w:val="20"/>
        </w:rPr>
      </w:pPr>
    </w:p>
    <w:p w14:paraId="63AFA544" w14:textId="77777777" w:rsidR="004C1941" w:rsidRDefault="004C1941">
      <w:pPr>
        <w:spacing w:after="0" w:line="200" w:lineRule="exact"/>
        <w:rPr>
          <w:sz w:val="20"/>
          <w:szCs w:val="20"/>
        </w:rPr>
      </w:pPr>
    </w:p>
    <w:p w14:paraId="64640AE7" w14:textId="77777777" w:rsidR="004C1941" w:rsidRDefault="004C1941">
      <w:pPr>
        <w:spacing w:after="0" w:line="200" w:lineRule="exact"/>
        <w:rPr>
          <w:sz w:val="20"/>
          <w:szCs w:val="20"/>
        </w:rPr>
      </w:pPr>
    </w:p>
    <w:p w14:paraId="6D031AA7" w14:textId="77777777" w:rsidR="004C1941" w:rsidRDefault="004C1941">
      <w:pPr>
        <w:spacing w:after="0" w:line="200" w:lineRule="exact"/>
        <w:rPr>
          <w:sz w:val="20"/>
          <w:szCs w:val="20"/>
        </w:rPr>
      </w:pPr>
    </w:p>
    <w:p w14:paraId="2B227799" w14:textId="77777777" w:rsidR="004C1941" w:rsidRDefault="004C1941">
      <w:pPr>
        <w:spacing w:before="9" w:after="0" w:line="260" w:lineRule="exact"/>
        <w:rPr>
          <w:sz w:val="26"/>
          <w:szCs w:val="26"/>
        </w:rPr>
      </w:pPr>
    </w:p>
    <w:p w14:paraId="6452F708" w14:textId="77777777" w:rsidR="004C1941" w:rsidRDefault="002D0181">
      <w:pPr>
        <w:spacing w:after="0" w:line="252" w:lineRule="auto"/>
        <w:ind w:left="7876" w:right="81" w:hanging="1479"/>
        <w:jc w:val="right"/>
        <w:rPr>
          <w:rFonts w:ascii="Rockwell" w:eastAsia="Rockwell" w:hAnsi="Rockwell" w:cs="Rockwell"/>
          <w:sz w:val="19"/>
          <w:szCs w:val="19"/>
        </w:rPr>
      </w:pPr>
      <w:r>
        <w:rPr>
          <w:rFonts w:ascii="Rockwell" w:eastAsia="Rockwell" w:hAnsi="Rockwell" w:cs="Rockwell"/>
          <w:color w:val="47214A"/>
          <w:spacing w:val="3"/>
          <w:sz w:val="19"/>
          <w:szCs w:val="19"/>
        </w:rPr>
        <w:t>O</w:t>
      </w:r>
      <w:r>
        <w:rPr>
          <w:rFonts w:ascii="Rockwell" w:eastAsia="Rockwell" w:hAnsi="Rockwell" w:cs="Rockwell"/>
          <w:color w:val="47214A"/>
          <w:spacing w:val="1"/>
          <w:sz w:val="19"/>
          <w:szCs w:val="19"/>
        </w:rPr>
        <w:t>ffi</w:t>
      </w:r>
      <w:r>
        <w:rPr>
          <w:rFonts w:ascii="Rockwell" w:eastAsia="Rockwell" w:hAnsi="Rockwell" w:cs="Rockwell"/>
          <w:color w:val="47214A"/>
          <w:spacing w:val="2"/>
          <w:sz w:val="19"/>
          <w:szCs w:val="19"/>
        </w:rPr>
        <w:t>c</w:t>
      </w:r>
      <w:r>
        <w:rPr>
          <w:rFonts w:ascii="Rockwell" w:eastAsia="Rockwell" w:hAnsi="Rockwell" w:cs="Rockwell"/>
          <w:color w:val="47214A"/>
          <w:sz w:val="19"/>
          <w:szCs w:val="19"/>
        </w:rPr>
        <w:t>e</w:t>
      </w:r>
      <w:r>
        <w:rPr>
          <w:rFonts w:ascii="Rockwell" w:eastAsia="Rockwell" w:hAnsi="Rockwell" w:cs="Rockwell"/>
          <w:color w:val="47214A"/>
          <w:spacing w:val="20"/>
          <w:sz w:val="19"/>
          <w:szCs w:val="19"/>
        </w:rPr>
        <w:t xml:space="preserve"> </w:t>
      </w:r>
      <w:r>
        <w:rPr>
          <w:rFonts w:ascii="Rockwell" w:eastAsia="Rockwell" w:hAnsi="Rockwell" w:cs="Rockwell"/>
          <w:color w:val="47214A"/>
          <w:spacing w:val="2"/>
          <w:sz w:val="19"/>
          <w:szCs w:val="19"/>
        </w:rPr>
        <w:t>o</w:t>
      </w:r>
      <w:r>
        <w:rPr>
          <w:rFonts w:ascii="Rockwell" w:eastAsia="Rockwell" w:hAnsi="Rockwell" w:cs="Rockwell"/>
          <w:color w:val="47214A"/>
          <w:sz w:val="19"/>
          <w:szCs w:val="19"/>
        </w:rPr>
        <w:t>f</w:t>
      </w:r>
      <w:r>
        <w:rPr>
          <w:rFonts w:ascii="Rockwell" w:eastAsia="Rockwell" w:hAnsi="Rockwell" w:cs="Rockwell"/>
          <w:color w:val="47214A"/>
          <w:spacing w:val="8"/>
          <w:sz w:val="19"/>
          <w:szCs w:val="19"/>
        </w:rPr>
        <w:t xml:space="preserve"> </w:t>
      </w:r>
      <w:r>
        <w:rPr>
          <w:rFonts w:ascii="Rockwell" w:eastAsia="Rockwell" w:hAnsi="Rockwell" w:cs="Rockwell"/>
          <w:color w:val="47214A"/>
          <w:spacing w:val="3"/>
          <w:sz w:val="19"/>
          <w:szCs w:val="19"/>
        </w:rPr>
        <w:t>G</w:t>
      </w:r>
      <w:r>
        <w:rPr>
          <w:rFonts w:ascii="Rockwell" w:eastAsia="Rockwell" w:hAnsi="Rockwell" w:cs="Rockwell"/>
          <w:color w:val="47214A"/>
          <w:spacing w:val="1"/>
          <w:sz w:val="19"/>
          <w:szCs w:val="19"/>
        </w:rPr>
        <w:t>l</w:t>
      </w:r>
      <w:r>
        <w:rPr>
          <w:rFonts w:ascii="Rockwell" w:eastAsia="Rockwell" w:hAnsi="Rockwell" w:cs="Rockwell"/>
          <w:color w:val="47214A"/>
          <w:spacing w:val="2"/>
          <w:sz w:val="19"/>
          <w:szCs w:val="19"/>
        </w:rPr>
        <w:t>oba</w:t>
      </w:r>
      <w:r>
        <w:rPr>
          <w:rFonts w:ascii="Rockwell" w:eastAsia="Rockwell" w:hAnsi="Rockwell" w:cs="Rockwell"/>
          <w:color w:val="47214A"/>
          <w:sz w:val="19"/>
          <w:szCs w:val="19"/>
        </w:rPr>
        <w:t>l</w:t>
      </w:r>
      <w:r>
        <w:rPr>
          <w:rFonts w:ascii="Rockwell" w:eastAsia="Rockwell" w:hAnsi="Rockwell" w:cs="Rockwell"/>
          <w:color w:val="47214A"/>
          <w:spacing w:val="21"/>
          <w:sz w:val="19"/>
          <w:szCs w:val="19"/>
        </w:rPr>
        <w:t xml:space="preserve"> </w:t>
      </w:r>
      <w:r>
        <w:rPr>
          <w:rFonts w:ascii="Rockwell" w:eastAsia="Rockwell" w:hAnsi="Rockwell" w:cs="Rockwell"/>
          <w:color w:val="47214A"/>
          <w:spacing w:val="2"/>
          <w:sz w:val="19"/>
          <w:szCs w:val="19"/>
        </w:rPr>
        <w:t>Educa</w:t>
      </w:r>
      <w:r>
        <w:rPr>
          <w:rFonts w:ascii="Rockwell" w:eastAsia="Rockwell" w:hAnsi="Rockwell" w:cs="Rockwell"/>
          <w:color w:val="47214A"/>
          <w:spacing w:val="1"/>
          <w:sz w:val="19"/>
          <w:szCs w:val="19"/>
        </w:rPr>
        <w:t>ti</w:t>
      </w:r>
      <w:r>
        <w:rPr>
          <w:rFonts w:ascii="Rockwell" w:eastAsia="Rockwell" w:hAnsi="Rockwell" w:cs="Rockwell"/>
          <w:color w:val="47214A"/>
          <w:spacing w:val="2"/>
          <w:sz w:val="19"/>
          <w:szCs w:val="19"/>
        </w:rPr>
        <w:t>o</w:t>
      </w:r>
      <w:r>
        <w:rPr>
          <w:rFonts w:ascii="Rockwell" w:eastAsia="Rockwell" w:hAnsi="Rockwell" w:cs="Rockwell"/>
          <w:color w:val="47214A"/>
          <w:sz w:val="19"/>
          <w:szCs w:val="19"/>
        </w:rPr>
        <w:t>n</w:t>
      </w:r>
      <w:r>
        <w:rPr>
          <w:rFonts w:ascii="Rockwell" w:eastAsia="Rockwell" w:hAnsi="Rockwell" w:cs="Rockwell"/>
          <w:color w:val="47214A"/>
          <w:spacing w:val="30"/>
          <w:sz w:val="19"/>
          <w:szCs w:val="19"/>
        </w:rPr>
        <w:t xml:space="preserve"> </w:t>
      </w:r>
      <w:r>
        <w:rPr>
          <w:rFonts w:ascii="Rockwell" w:eastAsia="Rockwell" w:hAnsi="Rockwell" w:cs="Rockwell"/>
          <w:color w:val="47214A"/>
          <w:spacing w:val="1"/>
          <w:w w:val="103"/>
          <w:sz w:val="19"/>
          <w:szCs w:val="19"/>
        </w:rPr>
        <w:t>I</w:t>
      </w:r>
      <w:r>
        <w:rPr>
          <w:rFonts w:ascii="Rockwell" w:eastAsia="Rockwell" w:hAnsi="Rockwell" w:cs="Rockwell"/>
          <w:color w:val="47214A"/>
          <w:spacing w:val="2"/>
          <w:w w:val="103"/>
          <w:sz w:val="19"/>
          <w:szCs w:val="19"/>
        </w:rPr>
        <w:t>n</w:t>
      </w:r>
      <w:r>
        <w:rPr>
          <w:rFonts w:ascii="Rockwell" w:eastAsia="Rockwell" w:hAnsi="Rockwell" w:cs="Rockwell"/>
          <w:color w:val="47214A"/>
          <w:spacing w:val="1"/>
          <w:w w:val="103"/>
          <w:sz w:val="19"/>
          <w:szCs w:val="19"/>
        </w:rPr>
        <w:t>iti</w:t>
      </w:r>
      <w:r>
        <w:rPr>
          <w:rFonts w:ascii="Rockwell" w:eastAsia="Rockwell" w:hAnsi="Rockwell" w:cs="Rockwell"/>
          <w:color w:val="47214A"/>
          <w:spacing w:val="2"/>
          <w:w w:val="103"/>
          <w:sz w:val="19"/>
          <w:szCs w:val="19"/>
        </w:rPr>
        <w:t>a</w:t>
      </w:r>
      <w:r>
        <w:rPr>
          <w:rFonts w:ascii="Rockwell" w:eastAsia="Rockwell" w:hAnsi="Rockwell" w:cs="Rockwell"/>
          <w:color w:val="47214A"/>
          <w:spacing w:val="1"/>
          <w:w w:val="103"/>
          <w:sz w:val="19"/>
          <w:szCs w:val="19"/>
        </w:rPr>
        <w:t>ti</w:t>
      </w:r>
      <w:r>
        <w:rPr>
          <w:rFonts w:ascii="Rockwell" w:eastAsia="Rockwell" w:hAnsi="Rockwell" w:cs="Rockwell"/>
          <w:color w:val="47214A"/>
          <w:spacing w:val="2"/>
          <w:w w:val="103"/>
          <w:sz w:val="19"/>
          <w:szCs w:val="19"/>
        </w:rPr>
        <w:t>ve</w:t>
      </w:r>
      <w:r>
        <w:rPr>
          <w:rFonts w:ascii="Rockwell" w:eastAsia="Rockwell" w:hAnsi="Rockwell" w:cs="Rockwell"/>
          <w:color w:val="47214A"/>
          <w:w w:val="103"/>
          <w:sz w:val="19"/>
          <w:szCs w:val="19"/>
        </w:rPr>
        <w:t xml:space="preserve">s </w:t>
      </w:r>
      <w:r>
        <w:rPr>
          <w:rFonts w:ascii="Rockwell" w:eastAsia="Rockwell" w:hAnsi="Rockwell" w:cs="Rockwell"/>
          <w:color w:val="47214A"/>
          <w:spacing w:val="3"/>
          <w:sz w:val="19"/>
          <w:szCs w:val="19"/>
        </w:rPr>
        <w:t>Q</w:t>
      </w:r>
      <w:r>
        <w:rPr>
          <w:rFonts w:ascii="Rockwell" w:eastAsia="Rockwell" w:hAnsi="Rockwell" w:cs="Rockwell"/>
          <w:color w:val="47214A"/>
          <w:spacing w:val="2"/>
          <w:sz w:val="19"/>
          <w:szCs w:val="19"/>
        </w:rPr>
        <w:t>ueen</w:t>
      </w:r>
      <w:r>
        <w:rPr>
          <w:rFonts w:ascii="Rockwell" w:eastAsia="Rockwell" w:hAnsi="Rockwell" w:cs="Rockwell"/>
          <w:color w:val="47214A"/>
          <w:sz w:val="19"/>
          <w:szCs w:val="19"/>
        </w:rPr>
        <w:t>s</w:t>
      </w:r>
      <w:r>
        <w:rPr>
          <w:rFonts w:ascii="Rockwell" w:eastAsia="Rockwell" w:hAnsi="Rockwell" w:cs="Rockwell"/>
          <w:color w:val="47214A"/>
          <w:spacing w:val="24"/>
          <w:sz w:val="19"/>
          <w:szCs w:val="19"/>
        </w:rPr>
        <w:t xml:space="preserve"> </w:t>
      </w:r>
      <w:r>
        <w:rPr>
          <w:rFonts w:ascii="Rockwell" w:eastAsia="Rockwell" w:hAnsi="Rockwell" w:cs="Rockwell"/>
          <w:color w:val="47214A"/>
          <w:spacing w:val="2"/>
          <w:w w:val="103"/>
          <w:sz w:val="19"/>
          <w:szCs w:val="19"/>
        </w:rPr>
        <w:t>Co</w:t>
      </w:r>
      <w:r>
        <w:rPr>
          <w:rFonts w:ascii="Rockwell" w:eastAsia="Rockwell" w:hAnsi="Rockwell" w:cs="Rockwell"/>
          <w:color w:val="47214A"/>
          <w:spacing w:val="1"/>
          <w:w w:val="103"/>
          <w:sz w:val="19"/>
          <w:szCs w:val="19"/>
        </w:rPr>
        <w:t>ll</w:t>
      </w:r>
      <w:r>
        <w:rPr>
          <w:rFonts w:ascii="Rockwell" w:eastAsia="Rockwell" w:hAnsi="Rockwell" w:cs="Rockwell"/>
          <w:color w:val="47214A"/>
          <w:spacing w:val="2"/>
          <w:w w:val="103"/>
          <w:sz w:val="19"/>
          <w:szCs w:val="19"/>
        </w:rPr>
        <w:t>eg</w:t>
      </w:r>
      <w:r>
        <w:rPr>
          <w:rFonts w:ascii="Rockwell" w:eastAsia="Rockwell" w:hAnsi="Rockwell" w:cs="Rockwell"/>
          <w:color w:val="47214A"/>
          <w:w w:val="103"/>
          <w:sz w:val="19"/>
          <w:szCs w:val="19"/>
        </w:rPr>
        <w:t xml:space="preserve">e </w:t>
      </w:r>
      <w:proofErr w:type="spellStart"/>
      <w:r>
        <w:rPr>
          <w:rFonts w:ascii="Rockwell" w:eastAsia="Rockwell" w:hAnsi="Rockwell" w:cs="Rockwell"/>
          <w:color w:val="47214A"/>
          <w:spacing w:val="2"/>
          <w:sz w:val="19"/>
          <w:szCs w:val="19"/>
        </w:rPr>
        <w:t>K</w:t>
      </w:r>
      <w:r>
        <w:rPr>
          <w:rFonts w:ascii="Rockwell" w:eastAsia="Rockwell" w:hAnsi="Rockwell" w:cs="Rockwell"/>
          <w:color w:val="47214A"/>
          <w:spacing w:val="1"/>
          <w:sz w:val="19"/>
          <w:szCs w:val="19"/>
        </w:rPr>
        <w:t>i</w:t>
      </w:r>
      <w:r>
        <w:rPr>
          <w:rFonts w:ascii="Rockwell" w:eastAsia="Rockwell" w:hAnsi="Rockwell" w:cs="Rockwell"/>
          <w:color w:val="47214A"/>
          <w:spacing w:val="2"/>
          <w:sz w:val="19"/>
          <w:szCs w:val="19"/>
        </w:rPr>
        <w:t>e</w:t>
      </w:r>
      <w:r>
        <w:rPr>
          <w:rFonts w:ascii="Rockwell" w:eastAsia="Rockwell" w:hAnsi="Rockwell" w:cs="Rockwell"/>
          <w:color w:val="47214A"/>
          <w:spacing w:val="1"/>
          <w:sz w:val="19"/>
          <w:szCs w:val="19"/>
        </w:rPr>
        <w:t>l</w:t>
      </w:r>
      <w:r>
        <w:rPr>
          <w:rFonts w:ascii="Rockwell" w:eastAsia="Rockwell" w:hAnsi="Rockwell" w:cs="Rockwell"/>
          <w:color w:val="47214A"/>
          <w:sz w:val="19"/>
          <w:szCs w:val="19"/>
        </w:rPr>
        <w:t>y</w:t>
      </w:r>
      <w:proofErr w:type="spellEnd"/>
      <w:r>
        <w:rPr>
          <w:rFonts w:ascii="Rockwell" w:eastAsia="Rockwell" w:hAnsi="Rockwell" w:cs="Rockwell"/>
          <w:color w:val="47214A"/>
          <w:spacing w:val="17"/>
          <w:sz w:val="19"/>
          <w:szCs w:val="19"/>
        </w:rPr>
        <w:t xml:space="preserve"> </w:t>
      </w:r>
      <w:r>
        <w:rPr>
          <w:rFonts w:ascii="Rockwell" w:eastAsia="Rockwell" w:hAnsi="Rockwell" w:cs="Rockwell"/>
          <w:color w:val="47214A"/>
          <w:spacing w:val="2"/>
          <w:sz w:val="19"/>
          <w:szCs w:val="19"/>
        </w:rPr>
        <w:t>Ha</w:t>
      </w:r>
      <w:r>
        <w:rPr>
          <w:rFonts w:ascii="Rockwell" w:eastAsia="Rockwell" w:hAnsi="Rockwell" w:cs="Rockwell"/>
          <w:color w:val="47214A"/>
          <w:spacing w:val="1"/>
          <w:sz w:val="19"/>
          <w:szCs w:val="19"/>
        </w:rPr>
        <w:t>ll</w:t>
      </w:r>
      <w:r>
        <w:rPr>
          <w:rFonts w:ascii="Rockwell" w:eastAsia="Rockwell" w:hAnsi="Rockwell" w:cs="Rockwell"/>
          <w:color w:val="47214A"/>
          <w:sz w:val="19"/>
          <w:szCs w:val="19"/>
        </w:rPr>
        <w:t>,</w:t>
      </w:r>
      <w:r>
        <w:rPr>
          <w:rFonts w:ascii="Rockwell" w:eastAsia="Rockwell" w:hAnsi="Rockwell" w:cs="Rockwell"/>
          <w:color w:val="47214A"/>
          <w:spacing w:val="15"/>
          <w:sz w:val="19"/>
          <w:szCs w:val="19"/>
        </w:rPr>
        <w:t xml:space="preserve"> </w:t>
      </w:r>
      <w:r>
        <w:rPr>
          <w:rFonts w:ascii="Rockwell" w:eastAsia="Rockwell" w:hAnsi="Rockwell" w:cs="Rockwell"/>
          <w:color w:val="47214A"/>
          <w:spacing w:val="2"/>
          <w:sz w:val="19"/>
          <w:szCs w:val="19"/>
        </w:rPr>
        <w:t>Roo</w:t>
      </w:r>
      <w:r>
        <w:rPr>
          <w:rFonts w:ascii="Rockwell" w:eastAsia="Rockwell" w:hAnsi="Rockwell" w:cs="Rockwell"/>
          <w:color w:val="47214A"/>
          <w:sz w:val="19"/>
          <w:szCs w:val="19"/>
        </w:rPr>
        <w:t>m</w:t>
      </w:r>
      <w:r>
        <w:rPr>
          <w:rFonts w:ascii="Rockwell" w:eastAsia="Rockwell" w:hAnsi="Rockwell" w:cs="Rockwell"/>
          <w:color w:val="47214A"/>
          <w:spacing w:val="20"/>
          <w:sz w:val="19"/>
          <w:szCs w:val="19"/>
        </w:rPr>
        <w:t xml:space="preserve"> </w:t>
      </w:r>
      <w:r>
        <w:rPr>
          <w:rFonts w:ascii="Rockwell" w:eastAsia="Rockwell" w:hAnsi="Rockwell" w:cs="Rockwell"/>
          <w:color w:val="47214A"/>
          <w:spacing w:val="2"/>
          <w:w w:val="103"/>
          <w:sz w:val="19"/>
          <w:szCs w:val="19"/>
        </w:rPr>
        <w:t>17</w:t>
      </w:r>
      <w:r>
        <w:rPr>
          <w:rFonts w:ascii="Rockwell" w:eastAsia="Rockwell" w:hAnsi="Rockwell" w:cs="Rockwell"/>
          <w:color w:val="47214A"/>
          <w:w w:val="103"/>
          <w:sz w:val="19"/>
          <w:szCs w:val="19"/>
        </w:rPr>
        <w:t>9</w:t>
      </w:r>
    </w:p>
    <w:p w14:paraId="5DDBCE90" w14:textId="77777777" w:rsidR="004C1941" w:rsidRDefault="002D0181">
      <w:pPr>
        <w:spacing w:after="0" w:line="218" w:lineRule="exact"/>
        <w:ind w:right="82"/>
        <w:jc w:val="right"/>
        <w:rPr>
          <w:rFonts w:ascii="Rockwell" w:eastAsia="Rockwell" w:hAnsi="Rockwell" w:cs="Rockwell"/>
          <w:sz w:val="19"/>
          <w:szCs w:val="19"/>
        </w:rPr>
      </w:pPr>
      <w:r>
        <w:rPr>
          <w:rFonts w:ascii="Rockwell" w:eastAsia="Rockwell" w:hAnsi="Rockwell" w:cs="Rockwell"/>
          <w:color w:val="47214A"/>
          <w:spacing w:val="2"/>
          <w:sz w:val="19"/>
          <w:szCs w:val="19"/>
        </w:rPr>
        <w:t>65</w:t>
      </w:r>
      <w:r>
        <w:rPr>
          <w:rFonts w:ascii="Rockwell" w:eastAsia="Rockwell" w:hAnsi="Rockwell" w:cs="Rockwell"/>
          <w:color w:val="47214A"/>
          <w:spacing w:val="1"/>
          <w:sz w:val="19"/>
          <w:szCs w:val="19"/>
        </w:rPr>
        <w:t>-</w:t>
      </w:r>
      <w:r>
        <w:rPr>
          <w:rFonts w:ascii="Rockwell" w:eastAsia="Rockwell" w:hAnsi="Rockwell" w:cs="Rockwell"/>
          <w:color w:val="47214A"/>
          <w:spacing w:val="2"/>
          <w:sz w:val="19"/>
          <w:szCs w:val="19"/>
        </w:rPr>
        <w:t>3</w:t>
      </w:r>
      <w:r>
        <w:rPr>
          <w:rFonts w:ascii="Rockwell" w:eastAsia="Rockwell" w:hAnsi="Rockwell" w:cs="Rockwell"/>
          <w:color w:val="47214A"/>
          <w:sz w:val="19"/>
          <w:szCs w:val="19"/>
        </w:rPr>
        <w:t>0</w:t>
      </w:r>
      <w:r>
        <w:rPr>
          <w:rFonts w:ascii="Rockwell" w:eastAsia="Rockwell" w:hAnsi="Rockwell" w:cs="Rockwell"/>
          <w:color w:val="47214A"/>
          <w:spacing w:val="18"/>
          <w:sz w:val="19"/>
          <w:szCs w:val="19"/>
        </w:rPr>
        <w:t xml:space="preserve"> </w:t>
      </w:r>
      <w:proofErr w:type="spellStart"/>
      <w:r>
        <w:rPr>
          <w:rFonts w:ascii="Rockwell" w:eastAsia="Rockwell" w:hAnsi="Rockwell" w:cs="Rockwell"/>
          <w:color w:val="47214A"/>
          <w:spacing w:val="2"/>
          <w:sz w:val="19"/>
          <w:szCs w:val="19"/>
        </w:rPr>
        <w:t>K</w:t>
      </w:r>
      <w:r>
        <w:rPr>
          <w:rFonts w:ascii="Rockwell" w:eastAsia="Rockwell" w:hAnsi="Rockwell" w:cs="Rockwell"/>
          <w:color w:val="47214A"/>
          <w:spacing w:val="1"/>
          <w:sz w:val="19"/>
          <w:szCs w:val="19"/>
        </w:rPr>
        <w:t>i</w:t>
      </w:r>
      <w:r>
        <w:rPr>
          <w:rFonts w:ascii="Rockwell" w:eastAsia="Rockwell" w:hAnsi="Rockwell" w:cs="Rockwell"/>
          <w:color w:val="47214A"/>
          <w:spacing w:val="2"/>
          <w:sz w:val="19"/>
          <w:szCs w:val="19"/>
        </w:rPr>
        <w:t>ssen</w:t>
      </w:r>
      <w:r>
        <w:rPr>
          <w:rFonts w:ascii="Rockwell" w:eastAsia="Rockwell" w:hAnsi="Rockwell" w:cs="Rockwell"/>
          <w:color w:val="47214A"/>
          <w:sz w:val="19"/>
          <w:szCs w:val="19"/>
        </w:rPr>
        <w:t>a</w:t>
      </w:r>
      <w:proofErr w:type="spellEnd"/>
      <w:r>
        <w:rPr>
          <w:rFonts w:ascii="Rockwell" w:eastAsia="Rockwell" w:hAnsi="Rockwell" w:cs="Rockwell"/>
          <w:color w:val="47214A"/>
          <w:spacing w:val="24"/>
          <w:sz w:val="19"/>
          <w:szCs w:val="19"/>
        </w:rPr>
        <w:t xml:space="preserve"> </w:t>
      </w:r>
      <w:r>
        <w:rPr>
          <w:rFonts w:ascii="Rockwell" w:eastAsia="Rockwell" w:hAnsi="Rockwell" w:cs="Rockwell"/>
          <w:color w:val="47214A"/>
          <w:spacing w:val="2"/>
          <w:w w:val="103"/>
          <w:sz w:val="19"/>
          <w:szCs w:val="19"/>
        </w:rPr>
        <w:t>Bou</w:t>
      </w:r>
      <w:r>
        <w:rPr>
          <w:rFonts w:ascii="Rockwell" w:eastAsia="Rockwell" w:hAnsi="Rockwell" w:cs="Rockwell"/>
          <w:color w:val="47214A"/>
          <w:spacing w:val="1"/>
          <w:w w:val="103"/>
          <w:sz w:val="19"/>
          <w:szCs w:val="19"/>
        </w:rPr>
        <w:t>l</w:t>
      </w:r>
      <w:r>
        <w:rPr>
          <w:rFonts w:ascii="Rockwell" w:eastAsia="Rockwell" w:hAnsi="Rockwell" w:cs="Rockwell"/>
          <w:color w:val="47214A"/>
          <w:spacing w:val="2"/>
          <w:w w:val="103"/>
          <w:sz w:val="19"/>
          <w:szCs w:val="19"/>
        </w:rPr>
        <w:t>eva</w:t>
      </w:r>
      <w:r>
        <w:rPr>
          <w:rFonts w:ascii="Rockwell" w:eastAsia="Rockwell" w:hAnsi="Rockwell" w:cs="Rockwell"/>
          <w:color w:val="47214A"/>
          <w:spacing w:val="1"/>
          <w:w w:val="103"/>
          <w:sz w:val="19"/>
          <w:szCs w:val="19"/>
        </w:rPr>
        <w:t>r</w:t>
      </w:r>
      <w:r>
        <w:rPr>
          <w:rFonts w:ascii="Rockwell" w:eastAsia="Rockwell" w:hAnsi="Rockwell" w:cs="Rockwell"/>
          <w:color w:val="47214A"/>
          <w:w w:val="103"/>
          <w:sz w:val="19"/>
          <w:szCs w:val="19"/>
        </w:rPr>
        <w:t>d</w:t>
      </w:r>
    </w:p>
    <w:p w14:paraId="5490504A" w14:textId="77777777" w:rsidR="004C1941" w:rsidRDefault="002D0181">
      <w:pPr>
        <w:spacing w:before="12" w:after="0" w:line="240" w:lineRule="auto"/>
        <w:ind w:right="80"/>
        <w:jc w:val="right"/>
        <w:rPr>
          <w:rFonts w:ascii="Rockwell" w:eastAsia="Rockwell" w:hAnsi="Rockwell" w:cs="Rockwell"/>
          <w:sz w:val="19"/>
          <w:szCs w:val="19"/>
        </w:rPr>
      </w:pPr>
      <w:r>
        <w:rPr>
          <w:rFonts w:ascii="Rockwell" w:eastAsia="Rockwell" w:hAnsi="Rockwell" w:cs="Rockwell"/>
          <w:color w:val="47214A"/>
          <w:spacing w:val="3"/>
          <w:sz w:val="19"/>
          <w:szCs w:val="19"/>
        </w:rPr>
        <w:t>Q</w:t>
      </w:r>
      <w:r>
        <w:rPr>
          <w:rFonts w:ascii="Rockwell" w:eastAsia="Rockwell" w:hAnsi="Rockwell" w:cs="Rockwell"/>
          <w:color w:val="47214A"/>
          <w:spacing w:val="2"/>
          <w:sz w:val="19"/>
          <w:szCs w:val="19"/>
        </w:rPr>
        <w:t>ueens</w:t>
      </w:r>
      <w:r>
        <w:rPr>
          <w:rFonts w:ascii="Rockwell" w:eastAsia="Rockwell" w:hAnsi="Rockwell" w:cs="Rockwell"/>
          <w:color w:val="47214A"/>
          <w:sz w:val="19"/>
          <w:szCs w:val="19"/>
        </w:rPr>
        <w:t>,</w:t>
      </w:r>
      <w:r>
        <w:rPr>
          <w:rFonts w:ascii="Rockwell" w:eastAsia="Rockwell" w:hAnsi="Rockwell" w:cs="Rockwell"/>
          <w:color w:val="47214A"/>
          <w:spacing w:val="25"/>
          <w:sz w:val="19"/>
          <w:szCs w:val="19"/>
        </w:rPr>
        <w:t xml:space="preserve"> </w:t>
      </w:r>
      <w:r>
        <w:rPr>
          <w:rFonts w:ascii="Rockwell" w:eastAsia="Rockwell" w:hAnsi="Rockwell" w:cs="Rockwell"/>
          <w:color w:val="47214A"/>
          <w:spacing w:val="2"/>
          <w:sz w:val="19"/>
          <w:szCs w:val="19"/>
        </w:rPr>
        <w:t>N</w:t>
      </w:r>
      <w:r>
        <w:rPr>
          <w:rFonts w:ascii="Rockwell" w:eastAsia="Rockwell" w:hAnsi="Rockwell" w:cs="Rockwell"/>
          <w:color w:val="47214A"/>
          <w:sz w:val="19"/>
          <w:szCs w:val="19"/>
        </w:rPr>
        <w:t>Y</w:t>
      </w:r>
      <w:r>
        <w:rPr>
          <w:rFonts w:ascii="Rockwell" w:eastAsia="Rockwell" w:hAnsi="Rockwell" w:cs="Rockwell"/>
          <w:color w:val="47214A"/>
          <w:spacing w:val="12"/>
          <w:sz w:val="19"/>
          <w:szCs w:val="19"/>
        </w:rPr>
        <w:t xml:space="preserve"> </w:t>
      </w:r>
      <w:r>
        <w:rPr>
          <w:rFonts w:ascii="Rockwell" w:eastAsia="Rockwell" w:hAnsi="Rockwell" w:cs="Rockwell"/>
          <w:color w:val="47214A"/>
          <w:spacing w:val="2"/>
          <w:w w:val="103"/>
          <w:sz w:val="19"/>
          <w:szCs w:val="19"/>
        </w:rPr>
        <w:t>11367</w:t>
      </w:r>
    </w:p>
    <w:p w14:paraId="3F6508E4" w14:textId="77777777" w:rsidR="004C1941" w:rsidRDefault="004C1941">
      <w:pPr>
        <w:spacing w:before="7" w:after="0" w:line="240" w:lineRule="exact"/>
        <w:rPr>
          <w:sz w:val="24"/>
          <w:szCs w:val="24"/>
        </w:rPr>
      </w:pPr>
    </w:p>
    <w:p w14:paraId="2212DCC9" w14:textId="77777777" w:rsidR="004C1941" w:rsidRDefault="00F82458">
      <w:pPr>
        <w:spacing w:after="0" w:line="240" w:lineRule="auto"/>
        <w:ind w:right="81"/>
        <w:jc w:val="right"/>
        <w:rPr>
          <w:rFonts w:ascii="Rockwell" w:eastAsia="Rockwell" w:hAnsi="Rockwell" w:cs="Rockwell"/>
          <w:sz w:val="19"/>
          <w:szCs w:val="19"/>
        </w:rPr>
      </w:pPr>
      <w:hyperlink r:id="rId8">
        <w:r w:rsidR="002D0181">
          <w:rPr>
            <w:rFonts w:ascii="Rockwell" w:eastAsia="Rockwell" w:hAnsi="Rockwell" w:cs="Rockwell"/>
            <w:color w:val="47214A"/>
            <w:spacing w:val="2"/>
            <w:w w:val="103"/>
            <w:sz w:val="19"/>
            <w:szCs w:val="19"/>
          </w:rPr>
          <w:t>www</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2"/>
            <w:w w:val="103"/>
            <w:sz w:val="19"/>
            <w:szCs w:val="19"/>
          </w:rPr>
          <w:t>qc</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2"/>
            <w:w w:val="103"/>
            <w:sz w:val="19"/>
            <w:szCs w:val="19"/>
          </w:rPr>
          <w:t>cuny</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2"/>
            <w:w w:val="103"/>
            <w:sz w:val="19"/>
            <w:szCs w:val="19"/>
          </w:rPr>
          <w:t>edu</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2"/>
            <w:w w:val="103"/>
            <w:sz w:val="19"/>
            <w:szCs w:val="19"/>
          </w:rPr>
          <w:t>Acade</w:t>
        </w:r>
        <w:r w:rsidR="002D0181">
          <w:rPr>
            <w:rFonts w:ascii="Rockwell" w:eastAsia="Rockwell" w:hAnsi="Rockwell" w:cs="Rockwell"/>
            <w:color w:val="47214A"/>
            <w:spacing w:val="3"/>
            <w:w w:val="103"/>
            <w:sz w:val="19"/>
            <w:szCs w:val="19"/>
          </w:rPr>
          <w:t>m</w:t>
        </w:r>
        <w:r w:rsidR="002D0181">
          <w:rPr>
            <w:rFonts w:ascii="Rockwell" w:eastAsia="Rockwell" w:hAnsi="Rockwell" w:cs="Rockwell"/>
            <w:color w:val="47214A"/>
            <w:spacing w:val="1"/>
            <w:w w:val="103"/>
            <w:sz w:val="19"/>
            <w:szCs w:val="19"/>
          </w:rPr>
          <w:t>i</w:t>
        </w:r>
        <w:r w:rsidR="002D0181">
          <w:rPr>
            <w:rFonts w:ascii="Rockwell" w:eastAsia="Rockwell" w:hAnsi="Rockwell" w:cs="Rockwell"/>
            <w:color w:val="47214A"/>
            <w:spacing w:val="2"/>
            <w:w w:val="103"/>
            <w:sz w:val="19"/>
            <w:szCs w:val="19"/>
          </w:rPr>
          <w:t>c</w:t>
        </w:r>
        <w:r w:rsidR="002D0181">
          <w:rPr>
            <w:rFonts w:ascii="Rockwell" w:eastAsia="Rockwell" w:hAnsi="Rockwell" w:cs="Rockwell"/>
            <w:color w:val="47214A"/>
            <w:spacing w:val="1"/>
            <w:w w:val="103"/>
            <w:sz w:val="19"/>
            <w:szCs w:val="19"/>
          </w:rPr>
          <w:t>s/</w:t>
        </w:r>
        <w:r w:rsidR="002D0181">
          <w:rPr>
            <w:rFonts w:ascii="Rockwell" w:eastAsia="Rockwell" w:hAnsi="Rockwell" w:cs="Rockwell"/>
            <w:color w:val="47214A"/>
            <w:spacing w:val="2"/>
            <w:w w:val="103"/>
            <w:sz w:val="19"/>
            <w:szCs w:val="19"/>
          </w:rPr>
          <w:t>G</w:t>
        </w:r>
        <w:r w:rsidR="002D0181">
          <w:rPr>
            <w:rFonts w:ascii="Rockwell" w:eastAsia="Rockwell" w:hAnsi="Rockwell" w:cs="Rockwell"/>
            <w:color w:val="47214A"/>
            <w:spacing w:val="1"/>
            <w:w w:val="103"/>
            <w:sz w:val="19"/>
            <w:szCs w:val="19"/>
          </w:rPr>
          <w:t>l</w:t>
        </w:r>
        <w:r w:rsidR="002D0181">
          <w:rPr>
            <w:rFonts w:ascii="Rockwell" w:eastAsia="Rockwell" w:hAnsi="Rockwell" w:cs="Rockwell"/>
            <w:color w:val="47214A"/>
            <w:spacing w:val="2"/>
            <w:w w:val="103"/>
            <w:sz w:val="19"/>
            <w:szCs w:val="19"/>
          </w:rPr>
          <w:t>oba</w:t>
        </w:r>
        <w:r w:rsidR="002D0181">
          <w:rPr>
            <w:rFonts w:ascii="Rockwell" w:eastAsia="Rockwell" w:hAnsi="Rockwell" w:cs="Rockwell"/>
            <w:color w:val="47214A"/>
            <w:spacing w:val="1"/>
            <w:w w:val="103"/>
            <w:sz w:val="19"/>
            <w:szCs w:val="19"/>
          </w:rPr>
          <w:t>l</w:t>
        </w:r>
        <w:r w:rsidR="002D0181">
          <w:rPr>
            <w:rFonts w:ascii="Rockwell" w:eastAsia="Rockwell" w:hAnsi="Rockwell" w:cs="Rockwell"/>
            <w:color w:val="47214A"/>
            <w:spacing w:val="2"/>
            <w:w w:val="103"/>
            <w:sz w:val="19"/>
            <w:szCs w:val="19"/>
          </w:rPr>
          <w:t>Ed</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2"/>
            <w:w w:val="103"/>
            <w:sz w:val="19"/>
            <w:szCs w:val="19"/>
          </w:rPr>
          <w:t>OGE</w:t>
        </w:r>
        <w:r w:rsidR="002D0181">
          <w:rPr>
            <w:rFonts w:ascii="Rockwell" w:eastAsia="Rockwell" w:hAnsi="Rockwell" w:cs="Rockwell"/>
            <w:color w:val="47214A"/>
            <w:w w:val="103"/>
            <w:sz w:val="19"/>
            <w:szCs w:val="19"/>
          </w:rPr>
          <w:t>I</w:t>
        </w:r>
      </w:hyperlink>
    </w:p>
    <w:p w14:paraId="48ACC936" w14:textId="77777777" w:rsidR="004C1941" w:rsidRDefault="00F82458">
      <w:pPr>
        <w:spacing w:before="12" w:after="0" w:line="240" w:lineRule="auto"/>
        <w:ind w:right="81"/>
        <w:jc w:val="right"/>
        <w:rPr>
          <w:rFonts w:ascii="Rockwell" w:eastAsia="Rockwell" w:hAnsi="Rockwell" w:cs="Rockwell"/>
          <w:sz w:val="19"/>
          <w:szCs w:val="19"/>
        </w:rPr>
      </w:pPr>
      <w:hyperlink r:id="rId9">
        <w:r w:rsidR="002D0181">
          <w:rPr>
            <w:rFonts w:ascii="Rockwell" w:eastAsia="Rockwell" w:hAnsi="Rockwell" w:cs="Rockwell"/>
            <w:color w:val="47214A"/>
            <w:spacing w:val="2"/>
            <w:w w:val="103"/>
            <w:sz w:val="19"/>
            <w:szCs w:val="19"/>
          </w:rPr>
          <w:t>www</w:t>
        </w:r>
        <w:r w:rsidR="002D0181">
          <w:rPr>
            <w:rFonts w:ascii="Rockwell" w:eastAsia="Rockwell" w:hAnsi="Rockwell" w:cs="Rockwell"/>
            <w:color w:val="47214A"/>
            <w:spacing w:val="1"/>
            <w:w w:val="103"/>
            <w:sz w:val="19"/>
            <w:szCs w:val="19"/>
          </w:rPr>
          <w:t>.f</w:t>
        </w:r>
        <w:r w:rsidR="002D0181">
          <w:rPr>
            <w:rFonts w:ascii="Rockwell" w:eastAsia="Rockwell" w:hAnsi="Rockwell" w:cs="Rockwell"/>
            <w:color w:val="47214A"/>
            <w:spacing w:val="2"/>
            <w:w w:val="103"/>
            <w:sz w:val="19"/>
            <w:szCs w:val="19"/>
          </w:rPr>
          <w:t>acebook</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2"/>
            <w:w w:val="103"/>
            <w:sz w:val="19"/>
            <w:szCs w:val="19"/>
          </w:rPr>
          <w:t>co</w:t>
        </w:r>
        <w:r w:rsidR="002D0181">
          <w:rPr>
            <w:rFonts w:ascii="Rockwell" w:eastAsia="Rockwell" w:hAnsi="Rockwell" w:cs="Rockwell"/>
            <w:color w:val="47214A"/>
            <w:spacing w:val="3"/>
            <w:w w:val="103"/>
            <w:sz w:val="19"/>
            <w:szCs w:val="19"/>
          </w:rPr>
          <w:t>m</w:t>
        </w:r>
        <w:r w:rsidR="002D0181">
          <w:rPr>
            <w:rFonts w:ascii="Rockwell" w:eastAsia="Rockwell" w:hAnsi="Rockwell" w:cs="Rockwell"/>
            <w:color w:val="47214A"/>
            <w:spacing w:val="1"/>
            <w:w w:val="103"/>
            <w:sz w:val="19"/>
            <w:szCs w:val="19"/>
          </w:rPr>
          <w:t>/</w:t>
        </w:r>
        <w:r w:rsidR="002D0181">
          <w:rPr>
            <w:rFonts w:ascii="Rockwell" w:eastAsia="Rockwell" w:hAnsi="Rockwell" w:cs="Rockwell"/>
            <w:color w:val="47214A"/>
            <w:spacing w:val="3"/>
            <w:w w:val="103"/>
            <w:sz w:val="19"/>
            <w:szCs w:val="19"/>
          </w:rPr>
          <w:t>Q</w:t>
        </w:r>
        <w:r w:rsidR="002D0181">
          <w:rPr>
            <w:rFonts w:ascii="Rockwell" w:eastAsia="Rockwell" w:hAnsi="Rockwell" w:cs="Rockwell"/>
            <w:color w:val="47214A"/>
            <w:spacing w:val="2"/>
            <w:w w:val="103"/>
            <w:sz w:val="19"/>
            <w:szCs w:val="19"/>
          </w:rPr>
          <w:t>ueensCo</w:t>
        </w:r>
        <w:r w:rsidR="002D0181">
          <w:rPr>
            <w:rFonts w:ascii="Rockwell" w:eastAsia="Rockwell" w:hAnsi="Rockwell" w:cs="Rockwell"/>
            <w:color w:val="47214A"/>
            <w:spacing w:val="1"/>
            <w:w w:val="103"/>
            <w:sz w:val="19"/>
            <w:szCs w:val="19"/>
          </w:rPr>
          <w:t>ll</w:t>
        </w:r>
        <w:r w:rsidR="002D0181">
          <w:rPr>
            <w:rFonts w:ascii="Rockwell" w:eastAsia="Rockwell" w:hAnsi="Rockwell" w:cs="Rockwell"/>
            <w:color w:val="47214A"/>
            <w:spacing w:val="2"/>
            <w:w w:val="103"/>
            <w:sz w:val="19"/>
            <w:szCs w:val="19"/>
          </w:rPr>
          <w:t>ege</w:t>
        </w:r>
        <w:r w:rsidR="002D0181">
          <w:rPr>
            <w:rFonts w:ascii="Rockwell" w:eastAsia="Rockwell" w:hAnsi="Rockwell" w:cs="Rockwell"/>
            <w:color w:val="47214A"/>
            <w:spacing w:val="3"/>
            <w:w w:val="103"/>
            <w:sz w:val="19"/>
            <w:szCs w:val="19"/>
          </w:rPr>
          <w:t>OG</w:t>
        </w:r>
        <w:r w:rsidR="002D0181">
          <w:rPr>
            <w:rFonts w:ascii="Rockwell" w:eastAsia="Rockwell" w:hAnsi="Rockwell" w:cs="Rockwell"/>
            <w:color w:val="47214A"/>
            <w:spacing w:val="2"/>
            <w:w w:val="103"/>
            <w:sz w:val="19"/>
            <w:szCs w:val="19"/>
          </w:rPr>
          <w:t>E</w:t>
        </w:r>
        <w:r w:rsidR="002D0181">
          <w:rPr>
            <w:rFonts w:ascii="Rockwell" w:eastAsia="Rockwell" w:hAnsi="Rockwell" w:cs="Rockwell"/>
            <w:color w:val="47214A"/>
            <w:w w:val="103"/>
            <w:sz w:val="19"/>
            <w:szCs w:val="19"/>
          </w:rPr>
          <w:t>I</w:t>
        </w:r>
      </w:hyperlink>
    </w:p>
    <w:p w14:paraId="27AFED51" w14:textId="77777777" w:rsidR="004C1941" w:rsidRDefault="004C1941">
      <w:pPr>
        <w:spacing w:after="0"/>
        <w:jc w:val="right"/>
        <w:sectPr w:rsidR="004C1941">
          <w:type w:val="continuous"/>
          <w:pgSz w:w="12240" w:h="15840"/>
          <w:pgMar w:top="1480" w:right="620" w:bottom="280" w:left="1720" w:header="720" w:footer="720" w:gutter="0"/>
          <w:cols w:space="720"/>
        </w:sectPr>
      </w:pPr>
    </w:p>
    <w:p w14:paraId="799B43B4" w14:textId="77777777" w:rsidR="00E65EE3" w:rsidRDefault="00E65EE3" w:rsidP="00E65EE3">
      <w:pPr>
        <w:spacing w:before="19" w:after="0" w:line="240" w:lineRule="auto"/>
        <w:ind w:left="1800" w:right="-20"/>
        <w:rPr>
          <w:rFonts w:ascii="Rockwell" w:eastAsia="Rockwell" w:hAnsi="Rockwell" w:cs="Rockwell"/>
          <w:sz w:val="28"/>
          <w:szCs w:val="28"/>
        </w:rPr>
      </w:pPr>
      <w:r>
        <w:rPr>
          <w:rFonts w:ascii="Rockwell" w:eastAsia="Rockwell" w:hAnsi="Rockwell" w:cs="Rockwell"/>
          <w:color w:val="663366"/>
          <w:spacing w:val="1"/>
          <w:sz w:val="28"/>
          <w:szCs w:val="28"/>
        </w:rPr>
        <w:lastRenderedPageBreak/>
        <w:t>Queen</w:t>
      </w:r>
      <w:r>
        <w:rPr>
          <w:rFonts w:ascii="Rockwell" w:eastAsia="Rockwell" w:hAnsi="Rockwell" w:cs="Rockwell"/>
          <w:color w:val="663366"/>
          <w:sz w:val="28"/>
          <w:szCs w:val="28"/>
        </w:rPr>
        <w:t>s</w:t>
      </w:r>
      <w:r>
        <w:rPr>
          <w:rFonts w:ascii="Rockwell" w:eastAsia="Rockwell" w:hAnsi="Rockwell" w:cs="Rockwell"/>
          <w:color w:val="663366"/>
          <w:spacing w:val="-10"/>
          <w:sz w:val="28"/>
          <w:szCs w:val="28"/>
        </w:rPr>
        <w:t xml:space="preserve"> </w:t>
      </w:r>
      <w:r>
        <w:rPr>
          <w:rFonts w:ascii="Rockwell" w:eastAsia="Rockwell" w:hAnsi="Rockwell" w:cs="Rockwell"/>
          <w:color w:val="663366"/>
          <w:spacing w:val="1"/>
          <w:sz w:val="28"/>
          <w:szCs w:val="28"/>
        </w:rPr>
        <w:t>Co</w:t>
      </w:r>
      <w:r>
        <w:rPr>
          <w:rFonts w:ascii="Rockwell" w:eastAsia="Rockwell" w:hAnsi="Rockwell" w:cs="Rockwell"/>
          <w:color w:val="663366"/>
          <w:sz w:val="28"/>
          <w:szCs w:val="28"/>
        </w:rPr>
        <w:t>ll</w:t>
      </w:r>
      <w:r>
        <w:rPr>
          <w:rFonts w:ascii="Rockwell" w:eastAsia="Rockwell" w:hAnsi="Rockwell" w:cs="Rockwell"/>
          <w:color w:val="663366"/>
          <w:spacing w:val="1"/>
          <w:sz w:val="28"/>
          <w:szCs w:val="28"/>
        </w:rPr>
        <w:t>eg</w:t>
      </w:r>
      <w:r>
        <w:rPr>
          <w:rFonts w:ascii="Rockwell" w:eastAsia="Rockwell" w:hAnsi="Rockwell" w:cs="Rockwell"/>
          <w:color w:val="663366"/>
          <w:sz w:val="28"/>
          <w:szCs w:val="28"/>
        </w:rPr>
        <w:t>e</w:t>
      </w:r>
      <w:r>
        <w:rPr>
          <w:rFonts w:ascii="Rockwell" w:eastAsia="Rockwell" w:hAnsi="Rockwell" w:cs="Rockwell"/>
          <w:color w:val="663366"/>
          <w:spacing w:val="-9"/>
          <w:sz w:val="28"/>
          <w:szCs w:val="28"/>
        </w:rPr>
        <w:t xml:space="preserve"> </w:t>
      </w:r>
      <w:r>
        <w:rPr>
          <w:rFonts w:ascii="Rockwell" w:eastAsia="Rockwell" w:hAnsi="Rockwell" w:cs="Rockwell"/>
          <w:color w:val="663366"/>
          <w:spacing w:val="1"/>
          <w:sz w:val="28"/>
          <w:szCs w:val="28"/>
        </w:rPr>
        <w:t>Global Learning and Engagement</w:t>
      </w:r>
      <w:r>
        <w:rPr>
          <w:rFonts w:ascii="Rockwell" w:eastAsia="Rockwell" w:hAnsi="Rockwell" w:cs="Rockwell"/>
          <w:color w:val="663366"/>
          <w:spacing w:val="-9"/>
          <w:sz w:val="28"/>
          <w:szCs w:val="28"/>
        </w:rPr>
        <w:t xml:space="preserve"> </w:t>
      </w:r>
      <w:r>
        <w:rPr>
          <w:rFonts w:ascii="Rockwell" w:eastAsia="Rockwell" w:hAnsi="Rockwell" w:cs="Rockwell"/>
          <w:color w:val="663366"/>
          <w:spacing w:val="1"/>
          <w:sz w:val="28"/>
          <w:szCs w:val="28"/>
        </w:rPr>
        <w:t>Surve</w:t>
      </w:r>
      <w:r>
        <w:rPr>
          <w:rFonts w:ascii="Rockwell" w:eastAsia="Rockwell" w:hAnsi="Rockwell" w:cs="Rockwell"/>
          <w:color w:val="663366"/>
          <w:sz w:val="28"/>
          <w:szCs w:val="28"/>
        </w:rPr>
        <w:t>y</w:t>
      </w:r>
    </w:p>
    <w:p w14:paraId="54815C81" w14:textId="77777777" w:rsidR="00E65EE3" w:rsidRDefault="00E65EE3" w:rsidP="00E65EE3">
      <w:pPr>
        <w:spacing w:before="6" w:after="0" w:line="120" w:lineRule="exact"/>
        <w:rPr>
          <w:sz w:val="12"/>
          <w:szCs w:val="12"/>
        </w:rPr>
      </w:pPr>
    </w:p>
    <w:p w14:paraId="01C6B47B" w14:textId="77777777" w:rsidR="00E65EE3" w:rsidRDefault="00E65EE3" w:rsidP="00E65EE3">
      <w:pPr>
        <w:spacing w:after="0" w:line="218" w:lineRule="exact"/>
        <w:ind w:left="2210" w:right="-20"/>
        <w:rPr>
          <w:rFonts w:ascii="Rockwell" w:eastAsia="Rockwell" w:hAnsi="Rockwell" w:cs="Rockwell"/>
          <w:sz w:val="19"/>
          <w:szCs w:val="19"/>
        </w:rPr>
      </w:pPr>
      <w:r>
        <w:rPr>
          <w:rFonts w:ascii="Rockwell" w:eastAsia="Rockwell" w:hAnsi="Rockwell" w:cs="Rockwell"/>
          <w:spacing w:val="2"/>
          <w:position w:val="-1"/>
          <w:sz w:val="19"/>
          <w:szCs w:val="19"/>
        </w:rPr>
        <w:t>Conduc</w:t>
      </w:r>
      <w:r>
        <w:rPr>
          <w:rFonts w:ascii="Rockwell" w:eastAsia="Rockwell" w:hAnsi="Rockwell" w:cs="Rockwell"/>
          <w:spacing w:val="1"/>
          <w:position w:val="-1"/>
          <w:sz w:val="19"/>
          <w:szCs w:val="19"/>
        </w:rPr>
        <w:t>t</w:t>
      </w:r>
      <w:r>
        <w:rPr>
          <w:rFonts w:ascii="Rockwell" w:eastAsia="Rockwell" w:hAnsi="Rockwell" w:cs="Rockwell"/>
          <w:spacing w:val="2"/>
          <w:position w:val="-1"/>
          <w:sz w:val="19"/>
          <w:szCs w:val="19"/>
        </w:rPr>
        <w:t>e</w:t>
      </w:r>
      <w:r>
        <w:rPr>
          <w:rFonts w:ascii="Rockwell" w:eastAsia="Rockwell" w:hAnsi="Rockwell" w:cs="Rockwell"/>
          <w:position w:val="-1"/>
          <w:sz w:val="19"/>
          <w:szCs w:val="19"/>
        </w:rPr>
        <w:t>d</w:t>
      </w:r>
      <w:r>
        <w:rPr>
          <w:rFonts w:ascii="Rockwell" w:eastAsia="Rockwell" w:hAnsi="Rockwell" w:cs="Rockwell"/>
          <w:spacing w:val="33"/>
          <w:position w:val="-1"/>
          <w:sz w:val="19"/>
          <w:szCs w:val="19"/>
        </w:rPr>
        <w:t xml:space="preserve"> </w:t>
      </w:r>
      <w:r>
        <w:rPr>
          <w:rFonts w:ascii="Rockwell" w:eastAsia="Rockwell" w:hAnsi="Rockwell" w:cs="Rockwell"/>
          <w:spacing w:val="2"/>
          <w:position w:val="-1"/>
          <w:sz w:val="19"/>
          <w:szCs w:val="19"/>
        </w:rPr>
        <w:t>b</w:t>
      </w:r>
      <w:r>
        <w:rPr>
          <w:rFonts w:ascii="Rockwell" w:eastAsia="Rockwell" w:hAnsi="Rockwell" w:cs="Rockwell"/>
          <w:position w:val="-1"/>
          <w:sz w:val="19"/>
          <w:szCs w:val="19"/>
        </w:rPr>
        <w:t>y</w:t>
      </w:r>
      <w:r>
        <w:rPr>
          <w:rFonts w:ascii="Rockwell" w:eastAsia="Rockwell" w:hAnsi="Rockwell" w:cs="Rockwell"/>
          <w:spacing w:val="11"/>
          <w:position w:val="-1"/>
          <w:sz w:val="19"/>
          <w:szCs w:val="19"/>
        </w:rPr>
        <w:t xml:space="preserve"> </w:t>
      </w:r>
      <w:r>
        <w:rPr>
          <w:rFonts w:ascii="Rockwell" w:eastAsia="Rockwell" w:hAnsi="Rockwell" w:cs="Rockwell"/>
          <w:spacing w:val="1"/>
          <w:position w:val="-1"/>
          <w:sz w:val="19"/>
          <w:szCs w:val="19"/>
        </w:rPr>
        <w:t>t</w:t>
      </w:r>
      <w:r>
        <w:rPr>
          <w:rFonts w:ascii="Rockwell" w:eastAsia="Rockwell" w:hAnsi="Rockwell" w:cs="Rockwell"/>
          <w:spacing w:val="2"/>
          <w:position w:val="-1"/>
          <w:sz w:val="19"/>
          <w:szCs w:val="19"/>
        </w:rPr>
        <w:t>h</w:t>
      </w:r>
      <w:r>
        <w:rPr>
          <w:rFonts w:ascii="Rockwell" w:eastAsia="Rockwell" w:hAnsi="Rockwell" w:cs="Rockwell"/>
          <w:position w:val="-1"/>
          <w:sz w:val="19"/>
          <w:szCs w:val="19"/>
        </w:rPr>
        <w:t>e</w:t>
      </w:r>
      <w:r>
        <w:rPr>
          <w:rFonts w:ascii="Rockwell" w:eastAsia="Rockwell" w:hAnsi="Rockwell" w:cs="Rockwell"/>
          <w:spacing w:val="12"/>
          <w:position w:val="-1"/>
          <w:sz w:val="19"/>
          <w:szCs w:val="19"/>
        </w:rPr>
        <w:t xml:space="preserve"> </w:t>
      </w:r>
      <w:r>
        <w:rPr>
          <w:rFonts w:ascii="Rockwell" w:eastAsia="Rockwell" w:hAnsi="Rockwell" w:cs="Rockwell"/>
          <w:spacing w:val="3"/>
          <w:position w:val="-1"/>
          <w:sz w:val="19"/>
          <w:szCs w:val="19"/>
        </w:rPr>
        <w:t>Q</w:t>
      </w:r>
      <w:r>
        <w:rPr>
          <w:rFonts w:ascii="Rockwell" w:eastAsia="Rockwell" w:hAnsi="Rockwell" w:cs="Rockwell"/>
          <w:spacing w:val="2"/>
          <w:position w:val="-1"/>
          <w:sz w:val="19"/>
          <w:szCs w:val="19"/>
        </w:rPr>
        <w:t>ueen</w:t>
      </w:r>
      <w:r>
        <w:rPr>
          <w:rFonts w:ascii="Rockwell" w:eastAsia="Rockwell" w:hAnsi="Rockwell" w:cs="Rockwell"/>
          <w:position w:val="-1"/>
          <w:sz w:val="19"/>
          <w:szCs w:val="19"/>
        </w:rPr>
        <w:t>s</w:t>
      </w:r>
      <w:r>
        <w:rPr>
          <w:rFonts w:ascii="Rockwell" w:eastAsia="Rockwell" w:hAnsi="Rockwell" w:cs="Rockwell"/>
          <w:spacing w:val="24"/>
          <w:position w:val="-1"/>
          <w:sz w:val="19"/>
          <w:szCs w:val="19"/>
        </w:rPr>
        <w:t xml:space="preserve"> </w:t>
      </w:r>
      <w:r>
        <w:rPr>
          <w:rFonts w:ascii="Rockwell" w:eastAsia="Rockwell" w:hAnsi="Rockwell" w:cs="Rockwell"/>
          <w:spacing w:val="2"/>
          <w:position w:val="-1"/>
          <w:sz w:val="19"/>
          <w:szCs w:val="19"/>
        </w:rPr>
        <w:t>Co</w:t>
      </w:r>
      <w:r>
        <w:rPr>
          <w:rFonts w:ascii="Rockwell" w:eastAsia="Rockwell" w:hAnsi="Rockwell" w:cs="Rockwell"/>
          <w:spacing w:val="1"/>
          <w:position w:val="-1"/>
          <w:sz w:val="19"/>
          <w:szCs w:val="19"/>
        </w:rPr>
        <w:t>ll</w:t>
      </w:r>
      <w:r>
        <w:rPr>
          <w:rFonts w:ascii="Rockwell" w:eastAsia="Rockwell" w:hAnsi="Rockwell" w:cs="Rockwell"/>
          <w:spacing w:val="2"/>
          <w:position w:val="-1"/>
          <w:sz w:val="19"/>
          <w:szCs w:val="19"/>
        </w:rPr>
        <w:t>eg</w:t>
      </w:r>
      <w:r>
        <w:rPr>
          <w:rFonts w:ascii="Rockwell" w:eastAsia="Rockwell" w:hAnsi="Rockwell" w:cs="Rockwell"/>
          <w:position w:val="-1"/>
          <w:sz w:val="19"/>
          <w:szCs w:val="19"/>
        </w:rPr>
        <w:t>e</w:t>
      </w:r>
      <w:r>
        <w:rPr>
          <w:rFonts w:ascii="Rockwell" w:eastAsia="Rockwell" w:hAnsi="Rockwell" w:cs="Rockwell"/>
          <w:spacing w:val="25"/>
          <w:position w:val="-1"/>
          <w:sz w:val="19"/>
          <w:szCs w:val="19"/>
        </w:rPr>
        <w:t xml:space="preserve"> </w:t>
      </w:r>
      <w:r>
        <w:rPr>
          <w:rFonts w:ascii="Rockwell" w:eastAsia="Rockwell" w:hAnsi="Rockwell" w:cs="Rockwell"/>
          <w:spacing w:val="3"/>
          <w:position w:val="-1"/>
          <w:sz w:val="19"/>
          <w:szCs w:val="19"/>
        </w:rPr>
        <w:t>O</w:t>
      </w:r>
      <w:r>
        <w:rPr>
          <w:rFonts w:ascii="Rockwell" w:eastAsia="Rockwell" w:hAnsi="Rockwell" w:cs="Rockwell"/>
          <w:spacing w:val="1"/>
          <w:position w:val="-1"/>
          <w:sz w:val="19"/>
          <w:szCs w:val="19"/>
        </w:rPr>
        <w:t>ffi</w:t>
      </w:r>
      <w:r>
        <w:rPr>
          <w:rFonts w:ascii="Rockwell" w:eastAsia="Rockwell" w:hAnsi="Rockwell" w:cs="Rockwell"/>
          <w:spacing w:val="2"/>
          <w:position w:val="-1"/>
          <w:sz w:val="19"/>
          <w:szCs w:val="19"/>
        </w:rPr>
        <w:t>c</w:t>
      </w:r>
      <w:r>
        <w:rPr>
          <w:rFonts w:ascii="Rockwell" w:eastAsia="Rockwell" w:hAnsi="Rockwell" w:cs="Rockwell"/>
          <w:position w:val="-1"/>
          <w:sz w:val="19"/>
          <w:szCs w:val="19"/>
        </w:rPr>
        <w:t>e</w:t>
      </w:r>
      <w:r>
        <w:rPr>
          <w:rFonts w:ascii="Rockwell" w:eastAsia="Rockwell" w:hAnsi="Rockwell" w:cs="Rockwell"/>
          <w:spacing w:val="20"/>
          <w:position w:val="-1"/>
          <w:sz w:val="19"/>
          <w:szCs w:val="19"/>
        </w:rPr>
        <w:t xml:space="preserve"> </w:t>
      </w:r>
      <w:r>
        <w:rPr>
          <w:rFonts w:ascii="Rockwell" w:eastAsia="Rockwell" w:hAnsi="Rockwell" w:cs="Rockwell"/>
          <w:spacing w:val="2"/>
          <w:position w:val="-1"/>
          <w:sz w:val="19"/>
          <w:szCs w:val="19"/>
        </w:rPr>
        <w:t>o</w:t>
      </w:r>
      <w:r>
        <w:rPr>
          <w:rFonts w:ascii="Rockwell" w:eastAsia="Rockwell" w:hAnsi="Rockwell" w:cs="Rockwell"/>
          <w:position w:val="-1"/>
          <w:sz w:val="19"/>
          <w:szCs w:val="19"/>
        </w:rPr>
        <w:t>f</w:t>
      </w:r>
      <w:r>
        <w:rPr>
          <w:rFonts w:ascii="Rockwell" w:eastAsia="Rockwell" w:hAnsi="Rockwell" w:cs="Rockwell"/>
          <w:spacing w:val="8"/>
          <w:position w:val="-1"/>
          <w:sz w:val="19"/>
          <w:szCs w:val="19"/>
        </w:rPr>
        <w:t xml:space="preserve"> </w:t>
      </w:r>
      <w:r>
        <w:rPr>
          <w:rFonts w:ascii="Rockwell" w:eastAsia="Rockwell" w:hAnsi="Rockwell" w:cs="Rockwell"/>
          <w:spacing w:val="3"/>
          <w:position w:val="-1"/>
          <w:sz w:val="19"/>
          <w:szCs w:val="19"/>
        </w:rPr>
        <w:t>G</w:t>
      </w:r>
      <w:r>
        <w:rPr>
          <w:rFonts w:ascii="Rockwell" w:eastAsia="Rockwell" w:hAnsi="Rockwell" w:cs="Rockwell"/>
          <w:spacing w:val="1"/>
          <w:position w:val="-1"/>
          <w:sz w:val="19"/>
          <w:szCs w:val="19"/>
        </w:rPr>
        <w:t>l</w:t>
      </w:r>
      <w:r>
        <w:rPr>
          <w:rFonts w:ascii="Rockwell" w:eastAsia="Rockwell" w:hAnsi="Rockwell" w:cs="Rockwell"/>
          <w:spacing w:val="2"/>
          <w:position w:val="-1"/>
          <w:sz w:val="19"/>
          <w:szCs w:val="19"/>
        </w:rPr>
        <w:t>oba</w:t>
      </w:r>
      <w:r>
        <w:rPr>
          <w:rFonts w:ascii="Rockwell" w:eastAsia="Rockwell" w:hAnsi="Rockwell" w:cs="Rockwell"/>
          <w:position w:val="-1"/>
          <w:sz w:val="19"/>
          <w:szCs w:val="19"/>
        </w:rPr>
        <w:t>l</w:t>
      </w:r>
      <w:r>
        <w:rPr>
          <w:rFonts w:ascii="Rockwell" w:eastAsia="Rockwell" w:hAnsi="Rockwell" w:cs="Rockwell"/>
          <w:spacing w:val="21"/>
          <w:position w:val="-1"/>
          <w:sz w:val="19"/>
          <w:szCs w:val="19"/>
        </w:rPr>
        <w:t xml:space="preserve"> </w:t>
      </w:r>
      <w:r>
        <w:rPr>
          <w:rFonts w:ascii="Rockwell" w:eastAsia="Rockwell" w:hAnsi="Rockwell" w:cs="Rockwell"/>
          <w:spacing w:val="2"/>
          <w:position w:val="-1"/>
          <w:sz w:val="19"/>
          <w:szCs w:val="19"/>
        </w:rPr>
        <w:t>Educa</w:t>
      </w:r>
      <w:r>
        <w:rPr>
          <w:rFonts w:ascii="Rockwell" w:eastAsia="Rockwell" w:hAnsi="Rockwell" w:cs="Rockwell"/>
          <w:spacing w:val="1"/>
          <w:position w:val="-1"/>
          <w:sz w:val="19"/>
          <w:szCs w:val="19"/>
        </w:rPr>
        <w:t>ti</w:t>
      </w:r>
      <w:r>
        <w:rPr>
          <w:rFonts w:ascii="Rockwell" w:eastAsia="Rockwell" w:hAnsi="Rockwell" w:cs="Rockwell"/>
          <w:spacing w:val="2"/>
          <w:position w:val="-1"/>
          <w:sz w:val="19"/>
          <w:szCs w:val="19"/>
        </w:rPr>
        <w:t>o</w:t>
      </w:r>
      <w:r>
        <w:rPr>
          <w:rFonts w:ascii="Rockwell" w:eastAsia="Rockwell" w:hAnsi="Rockwell" w:cs="Rockwell"/>
          <w:position w:val="-1"/>
          <w:sz w:val="19"/>
          <w:szCs w:val="19"/>
        </w:rPr>
        <w:t>n</w:t>
      </w:r>
      <w:r>
        <w:rPr>
          <w:rFonts w:ascii="Rockwell" w:eastAsia="Rockwell" w:hAnsi="Rockwell" w:cs="Rockwell"/>
          <w:spacing w:val="30"/>
          <w:position w:val="-1"/>
          <w:sz w:val="19"/>
          <w:szCs w:val="19"/>
        </w:rPr>
        <w:t xml:space="preserve"> </w:t>
      </w:r>
      <w:r>
        <w:rPr>
          <w:rFonts w:ascii="Rockwell" w:eastAsia="Rockwell" w:hAnsi="Rockwell" w:cs="Rockwell"/>
          <w:spacing w:val="1"/>
          <w:w w:val="103"/>
          <w:position w:val="-1"/>
          <w:sz w:val="19"/>
          <w:szCs w:val="19"/>
        </w:rPr>
        <w:t>I</w:t>
      </w:r>
      <w:r>
        <w:rPr>
          <w:rFonts w:ascii="Rockwell" w:eastAsia="Rockwell" w:hAnsi="Rockwell" w:cs="Rockwell"/>
          <w:spacing w:val="2"/>
          <w:w w:val="103"/>
          <w:position w:val="-1"/>
          <w:sz w:val="19"/>
          <w:szCs w:val="19"/>
        </w:rPr>
        <w:t>n</w:t>
      </w:r>
      <w:r>
        <w:rPr>
          <w:rFonts w:ascii="Rockwell" w:eastAsia="Rockwell" w:hAnsi="Rockwell" w:cs="Rockwell"/>
          <w:spacing w:val="1"/>
          <w:w w:val="103"/>
          <w:position w:val="-1"/>
          <w:sz w:val="19"/>
          <w:szCs w:val="19"/>
        </w:rPr>
        <w:t>iti</w:t>
      </w:r>
      <w:r>
        <w:rPr>
          <w:rFonts w:ascii="Rockwell" w:eastAsia="Rockwell" w:hAnsi="Rockwell" w:cs="Rockwell"/>
          <w:spacing w:val="2"/>
          <w:w w:val="103"/>
          <w:position w:val="-1"/>
          <w:sz w:val="19"/>
          <w:szCs w:val="19"/>
        </w:rPr>
        <w:t>a</w:t>
      </w:r>
      <w:r>
        <w:rPr>
          <w:rFonts w:ascii="Rockwell" w:eastAsia="Rockwell" w:hAnsi="Rockwell" w:cs="Rockwell"/>
          <w:spacing w:val="1"/>
          <w:w w:val="103"/>
          <w:position w:val="-1"/>
          <w:sz w:val="19"/>
          <w:szCs w:val="19"/>
        </w:rPr>
        <w:t>ti</w:t>
      </w:r>
      <w:r>
        <w:rPr>
          <w:rFonts w:ascii="Rockwell" w:eastAsia="Rockwell" w:hAnsi="Rockwell" w:cs="Rockwell"/>
          <w:spacing w:val="2"/>
          <w:w w:val="103"/>
          <w:position w:val="-1"/>
          <w:sz w:val="19"/>
          <w:szCs w:val="19"/>
        </w:rPr>
        <w:t>ve</w:t>
      </w:r>
      <w:r>
        <w:rPr>
          <w:rFonts w:ascii="Rockwell" w:eastAsia="Rockwell" w:hAnsi="Rockwell" w:cs="Rockwell"/>
          <w:w w:val="103"/>
          <w:position w:val="-1"/>
          <w:sz w:val="19"/>
          <w:szCs w:val="19"/>
        </w:rPr>
        <w:t>s</w:t>
      </w:r>
    </w:p>
    <w:p w14:paraId="233007F5" w14:textId="1546C67C" w:rsidR="004C1941" w:rsidRDefault="004C1941">
      <w:pPr>
        <w:spacing w:after="0" w:line="200" w:lineRule="exact"/>
        <w:rPr>
          <w:sz w:val="20"/>
          <w:szCs w:val="20"/>
        </w:rPr>
      </w:pPr>
    </w:p>
    <w:p w14:paraId="04ADF915" w14:textId="77777777" w:rsidR="004C1941" w:rsidRDefault="004C1941">
      <w:pPr>
        <w:spacing w:after="0" w:line="200" w:lineRule="exact"/>
        <w:rPr>
          <w:sz w:val="20"/>
          <w:szCs w:val="20"/>
        </w:rPr>
      </w:pPr>
    </w:p>
    <w:p w14:paraId="21393B26" w14:textId="77777777" w:rsidR="004C1941" w:rsidRDefault="004C1941">
      <w:pPr>
        <w:spacing w:after="0" w:line="200" w:lineRule="exact"/>
        <w:rPr>
          <w:sz w:val="20"/>
          <w:szCs w:val="20"/>
        </w:rPr>
      </w:pPr>
    </w:p>
    <w:p w14:paraId="2B9EF434" w14:textId="77777777" w:rsidR="004C1941" w:rsidRDefault="004C1941">
      <w:pPr>
        <w:spacing w:after="0" w:line="200" w:lineRule="exact"/>
        <w:rPr>
          <w:sz w:val="20"/>
          <w:szCs w:val="20"/>
        </w:rPr>
      </w:pPr>
    </w:p>
    <w:p w14:paraId="0C0B28BD" w14:textId="77777777" w:rsidR="004C1941" w:rsidRDefault="004C1941">
      <w:pPr>
        <w:spacing w:before="2" w:after="0" w:line="220" w:lineRule="exact"/>
      </w:pPr>
    </w:p>
    <w:p w14:paraId="232696D4" w14:textId="77777777" w:rsidR="004C1941" w:rsidRDefault="002D0181">
      <w:pPr>
        <w:spacing w:before="9" w:after="0" w:line="240" w:lineRule="auto"/>
        <w:ind w:left="343" w:right="7482"/>
        <w:jc w:val="center"/>
        <w:rPr>
          <w:rFonts w:ascii="Rockwell" w:eastAsia="Rockwell" w:hAnsi="Rockwell" w:cs="Rockwell"/>
          <w:sz w:val="36"/>
          <w:szCs w:val="36"/>
        </w:rPr>
      </w:pPr>
      <w:r>
        <w:rPr>
          <w:rFonts w:ascii="Rockwell" w:eastAsia="Rockwell" w:hAnsi="Rockwell" w:cs="Rockwell"/>
          <w:b/>
          <w:bCs/>
          <w:color w:val="663366"/>
          <w:sz w:val="36"/>
          <w:szCs w:val="36"/>
        </w:rPr>
        <w:t>Table of Contents</w:t>
      </w:r>
    </w:p>
    <w:p w14:paraId="1A751763" w14:textId="77777777" w:rsidR="004C1941" w:rsidRDefault="004C1941">
      <w:pPr>
        <w:spacing w:before="3" w:after="0" w:line="160" w:lineRule="exact"/>
        <w:rPr>
          <w:sz w:val="16"/>
          <w:szCs w:val="16"/>
        </w:rPr>
      </w:pPr>
    </w:p>
    <w:p w14:paraId="190EF8AD" w14:textId="77777777" w:rsidR="004C1941" w:rsidRDefault="004C1941">
      <w:pPr>
        <w:spacing w:after="0" w:line="200" w:lineRule="exact"/>
        <w:rPr>
          <w:sz w:val="20"/>
          <w:szCs w:val="20"/>
        </w:rPr>
      </w:pPr>
    </w:p>
    <w:p w14:paraId="6E66B1CD" w14:textId="77777777" w:rsidR="004C1941" w:rsidRDefault="004C1941">
      <w:pPr>
        <w:spacing w:after="0" w:line="200" w:lineRule="exact"/>
        <w:rPr>
          <w:sz w:val="20"/>
          <w:szCs w:val="20"/>
        </w:rPr>
      </w:pPr>
    </w:p>
    <w:p w14:paraId="74C00513" w14:textId="77777777" w:rsidR="004C1941" w:rsidRDefault="004C1941">
      <w:pPr>
        <w:spacing w:after="0" w:line="200" w:lineRule="exact"/>
        <w:rPr>
          <w:sz w:val="20"/>
          <w:szCs w:val="20"/>
        </w:rPr>
      </w:pPr>
    </w:p>
    <w:p w14:paraId="058F90A2" w14:textId="77777777" w:rsidR="004C1941" w:rsidRDefault="004C1941">
      <w:pPr>
        <w:spacing w:after="0" w:line="200" w:lineRule="exact"/>
        <w:rPr>
          <w:sz w:val="20"/>
          <w:szCs w:val="20"/>
        </w:rPr>
      </w:pPr>
    </w:p>
    <w:p w14:paraId="6FAC4B86" w14:textId="7FD7F339" w:rsidR="004C1941" w:rsidRDefault="002D0181">
      <w:pPr>
        <w:spacing w:after="0" w:line="240" w:lineRule="auto"/>
        <w:ind w:left="1020" w:right="-20"/>
        <w:rPr>
          <w:rFonts w:ascii="Rockwell" w:eastAsia="Rockwell" w:hAnsi="Rockwell" w:cs="Rockwell"/>
          <w:sz w:val="28"/>
          <w:szCs w:val="28"/>
        </w:rPr>
      </w:pPr>
      <w:r>
        <w:rPr>
          <w:rFonts w:ascii="Rockwell" w:eastAsia="Rockwell" w:hAnsi="Rockwell" w:cs="Rockwell"/>
          <w:spacing w:val="1"/>
          <w:sz w:val="28"/>
          <w:szCs w:val="28"/>
        </w:rPr>
        <w:t>I</w:t>
      </w:r>
      <w:r>
        <w:rPr>
          <w:rFonts w:ascii="Rockwell" w:eastAsia="Rockwell" w:hAnsi="Rockwell" w:cs="Rockwell"/>
          <w:sz w:val="28"/>
          <w:szCs w:val="28"/>
        </w:rPr>
        <w:t>.</w:t>
      </w:r>
      <w:r>
        <w:rPr>
          <w:rFonts w:ascii="Rockwell" w:eastAsia="Rockwell" w:hAnsi="Rockwell" w:cs="Rockwell"/>
          <w:spacing w:val="-2"/>
          <w:sz w:val="28"/>
          <w:szCs w:val="28"/>
        </w:rPr>
        <w:t xml:space="preserve"> </w:t>
      </w:r>
      <w:r>
        <w:rPr>
          <w:rFonts w:ascii="Rockwell" w:eastAsia="Rockwell" w:hAnsi="Rockwell" w:cs="Rockwell"/>
          <w:spacing w:val="1"/>
          <w:sz w:val="28"/>
          <w:szCs w:val="28"/>
        </w:rPr>
        <w:t>Introductio</w:t>
      </w:r>
      <w:r>
        <w:rPr>
          <w:rFonts w:ascii="Rockwell" w:eastAsia="Rockwell" w:hAnsi="Rockwell" w:cs="Rockwell"/>
          <w:sz w:val="28"/>
          <w:szCs w:val="28"/>
        </w:rPr>
        <w:t>n</w:t>
      </w:r>
      <w:r w:rsidR="00676A74">
        <w:rPr>
          <w:rFonts w:ascii="Rockwell" w:eastAsia="Rockwell" w:hAnsi="Rockwell" w:cs="Rockwell"/>
          <w:sz w:val="28"/>
          <w:szCs w:val="28"/>
        </w:rPr>
        <w:t xml:space="preserve"> </w:t>
      </w:r>
    </w:p>
    <w:p w14:paraId="3FDA481E" w14:textId="77777777" w:rsidR="004C1941" w:rsidRDefault="004C1941">
      <w:pPr>
        <w:spacing w:before="9" w:after="0" w:line="120" w:lineRule="exact"/>
        <w:rPr>
          <w:sz w:val="12"/>
          <w:szCs w:val="12"/>
        </w:rPr>
      </w:pPr>
    </w:p>
    <w:p w14:paraId="340D8B3A" w14:textId="77777777" w:rsidR="004C1941" w:rsidRDefault="004C1941">
      <w:pPr>
        <w:spacing w:after="0" w:line="200" w:lineRule="exact"/>
        <w:rPr>
          <w:sz w:val="20"/>
          <w:szCs w:val="20"/>
        </w:rPr>
      </w:pPr>
    </w:p>
    <w:p w14:paraId="7A55A003" w14:textId="4852D141" w:rsidR="00BE4D26" w:rsidRDefault="002D0181" w:rsidP="00BE4D26">
      <w:pPr>
        <w:tabs>
          <w:tab w:val="left" w:pos="7470"/>
        </w:tabs>
        <w:spacing w:after="0" w:line="480" w:lineRule="auto"/>
        <w:ind w:left="1020" w:right="2580"/>
        <w:rPr>
          <w:rFonts w:ascii="Rockwell" w:eastAsia="Rockwell" w:hAnsi="Rockwell" w:cs="Rockwell"/>
          <w:spacing w:val="1"/>
          <w:sz w:val="28"/>
          <w:szCs w:val="28"/>
        </w:rPr>
      </w:pPr>
      <w:r>
        <w:rPr>
          <w:rFonts w:ascii="Rockwell" w:eastAsia="Rockwell" w:hAnsi="Rockwell" w:cs="Rockwell"/>
          <w:spacing w:val="1"/>
          <w:sz w:val="28"/>
          <w:szCs w:val="28"/>
        </w:rPr>
        <w:t>II</w:t>
      </w:r>
      <w:r>
        <w:rPr>
          <w:rFonts w:ascii="Rockwell" w:eastAsia="Rockwell" w:hAnsi="Rockwell" w:cs="Rockwell"/>
          <w:sz w:val="28"/>
          <w:szCs w:val="28"/>
        </w:rPr>
        <w:t>.</w:t>
      </w:r>
      <w:r>
        <w:rPr>
          <w:rFonts w:ascii="Rockwell" w:eastAsia="Rockwell" w:hAnsi="Rockwell" w:cs="Rockwell"/>
          <w:spacing w:val="-3"/>
          <w:sz w:val="28"/>
          <w:szCs w:val="28"/>
        </w:rPr>
        <w:t xml:space="preserve"> </w:t>
      </w:r>
      <w:r w:rsidR="00BE4D26">
        <w:rPr>
          <w:rFonts w:ascii="Rockwell" w:eastAsia="Rockwell" w:hAnsi="Rockwell" w:cs="Rockwell"/>
          <w:spacing w:val="-3"/>
          <w:sz w:val="28"/>
          <w:szCs w:val="28"/>
        </w:rPr>
        <w:t xml:space="preserve">Participant Demographics </w:t>
      </w:r>
    </w:p>
    <w:p w14:paraId="2B208D9B" w14:textId="6D6B208E" w:rsidR="002C0EA6" w:rsidRDefault="002D0181" w:rsidP="002C0EA6">
      <w:pPr>
        <w:spacing w:after="0" w:line="480" w:lineRule="auto"/>
        <w:ind w:left="1020" w:right="4650"/>
        <w:rPr>
          <w:rFonts w:ascii="Rockwell" w:eastAsia="Rockwell" w:hAnsi="Rockwell" w:cs="Rockwell"/>
          <w:sz w:val="28"/>
          <w:szCs w:val="28"/>
        </w:rPr>
      </w:pPr>
      <w:r>
        <w:rPr>
          <w:rFonts w:ascii="Rockwell" w:eastAsia="Rockwell" w:hAnsi="Rockwell" w:cs="Rockwell"/>
          <w:spacing w:val="1"/>
          <w:sz w:val="28"/>
          <w:szCs w:val="28"/>
        </w:rPr>
        <w:t>III</w:t>
      </w:r>
      <w:r>
        <w:rPr>
          <w:rFonts w:ascii="Rockwell" w:eastAsia="Rockwell" w:hAnsi="Rockwell" w:cs="Rockwell"/>
          <w:sz w:val="28"/>
          <w:szCs w:val="28"/>
        </w:rPr>
        <w:t>.</w:t>
      </w:r>
      <w:r>
        <w:rPr>
          <w:rFonts w:ascii="Rockwell" w:eastAsia="Rockwell" w:hAnsi="Rockwell" w:cs="Rockwell"/>
          <w:spacing w:val="-3"/>
          <w:sz w:val="28"/>
          <w:szCs w:val="28"/>
        </w:rPr>
        <w:t xml:space="preserve"> </w:t>
      </w:r>
      <w:r w:rsidR="00BE4D26">
        <w:rPr>
          <w:rFonts w:ascii="Rockwell" w:eastAsia="Rockwell" w:hAnsi="Rockwell" w:cs="Rockwell"/>
          <w:spacing w:val="1"/>
          <w:sz w:val="28"/>
          <w:szCs w:val="28"/>
        </w:rPr>
        <w:t>Global Learning in Higher Education</w:t>
      </w:r>
    </w:p>
    <w:p w14:paraId="03BB35C8" w14:textId="4FA8900F" w:rsidR="00BE4D26" w:rsidRDefault="002D0181" w:rsidP="00BE4D26">
      <w:pPr>
        <w:spacing w:after="0" w:line="480" w:lineRule="auto"/>
        <w:ind w:left="1020" w:right="4650"/>
        <w:rPr>
          <w:rFonts w:ascii="Rockwell" w:eastAsia="Rockwell" w:hAnsi="Rockwell" w:cs="Rockwell"/>
          <w:sz w:val="28"/>
          <w:szCs w:val="28"/>
        </w:rPr>
      </w:pPr>
      <w:r>
        <w:rPr>
          <w:rFonts w:ascii="Rockwell" w:eastAsia="Rockwell" w:hAnsi="Rockwell" w:cs="Rockwell"/>
          <w:spacing w:val="1"/>
          <w:sz w:val="28"/>
          <w:szCs w:val="28"/>
        </w:rPr>
        <w:t>IV</w:t>
      </w:r>
      <w:r>
        <w:rPr>
          <w:rFonts w:ascii="Rockwell" w:eastAsia="Rockwell" w:hAnsi="Rockwell" w:cs="Rockwell"/>
          <w:sz w:val="28"/>
          <w:szCs w:val="28"/>
        </w:rPr>
        <w:t>.</w:t>
      </w:r>
      <w:r>
        <w:rPr>
          <w:rFonts w:ascii="Rockwell" w:eastAsia="Rockwell" w:hAnsi="Rockwell" w:cs="Rockwell"/>
          <w:spacing w:val="-4"/>
          <w:sz w:val="28"/>
          <w:szCs w:val="28"/>
        </w:rPr>
        <w:t xml:space="preserve"> </w:t>
      </w:r>
      <w:r w:rsidR="00BE4D26">
        <w:rPr>
          <w:rFonts w:ascii="Rockwell" w:eastAsia="Rockwell" w:hAnsi="Rockwell" w:cs="Rockwell"/>
          <w:spacing w:val="1"/>
          <w:sz w:val="28"/>
          <w:szCs w:val="28"/>
        </w:rPr>
        <w:t>Study Abroad</w:t>
      </w:r>
      <w:r w:rsidR="004A4921">
        <w:rPr>
          <w:rFonts w:ascii="Rockwell" w:eastAsia="Rockwell" w:hAnsi="Rockwell" w:cs="Rockwell"/>
          <w:spacing w:val="1"/>
          <w:sz w:val="28"/>
          <w:szCs w:val="28"/>
        </w:rPr>
        <w:t xml:space="preserve"> &amp; Travel</w:t>
      </w:r>
    </w:p>
    <w:p w14:paraId="2C8743AE" w14:textId="6FDFDE07" w:rsidR="004C1941" w:rsidRDefault="002D0181" w:rsidP="00BE4D26">
      <w:pPr>
        <w:spacing w:after="0" w:line="480" w:lineRule="auto"/>
        <w:ind w:left="1020" w:right="4650"/>
        <w:rPr>
          <w:rFonts w:ascii="Rockwell" w:eastAsia="Rockwell" w:hAnsi="Rockwell" w:cs="Rockwell"/>
          <w:spacing w:val="1"/>
          <w:sz w:val="28"/>
          <w:szCs w:val="28"/>
        </w:rPr>
      </w:pPr>
      <w:r>
        <w:rPr>
          <w:rFonts w:ascii="Rockwell" w:eastAsia="Rockwell" w:hAnsi="Rockwell" w:cs="Rockwell"/>
          <w:spacing w:val="1"/>
          <w:sz w:val="28"/>
          <w:szCs w:val="28"/>
        </w:rPr>
        <w:t>V</w:t>
      </w:r>
      <w:r>
        <w:rPr>
          <w:rFonts w:ascii="Rockwell" w:eastAsia="Rockwell" w:hAnsi="Rockwell" w:cs="Rockwell"/>
          <w:sz w:val="28"/>
          <w:szCs w:val="28"/>
        </w:rPr>
        <w:t>.</w:t>
      </w:r>
      <w:r>
        <w:rPr>
          <w:rFonts w:ascii="Rockwell" w:eastAsia="Rockwell" w:hAnsi="Rockwell" w:cs="Rockwell"/>
          <w:spacing w:val="-3"/>
          <w:sz w:val="28"/>
          <w:szCs w:val="28"/>
        </w:rPr>
        <w:t xml:space="preserve"> </w:t>
      </w:r>
      <w:r w:rsidR="00BE4D26">
        <w:rPr>
          <w:rFonts w:ascii="Rockwell" w:eastAsia="Rockwell" w:hAnsi="Rockwell" w:cs="Rockwell"/>
          <w:spacing w:val="1"/>
          <w:sz w:val="28"/>
          <w:szCs w:val="28"/>
        </w:rPr>
        <w:t>Future Employability</w:t>
      </w:r>
    </w:p>
    <w:p w14:paraId="294A1979" w14:textId="421F070D" w:rsidR="00233DBD" w:rsidRDefault="00233DBD" w:rsidP="00BE4D26">
      <w:pPr>
        <w:spacing w:after="0" w:line="480" w:lineRule="auto"/>
        <w:ind w:left="1020" w:right="4650"/>
        <w:rPr>
          <w:rFonts w:ascii="Rockwell" w:eastAsia="Rockwell" w:hAnsi="Rockwell" w:cs="Rockwell"/>
          <w:spacing w:val="1"/>
          <w:sz w:val="28"/>
          <w:szCs w:val="28"/>
        </w:rPr>
      </w:pPr>
      <w:r>
        <w:rPr>
          <w:rFonts w:ascii="Rockwell" w:eastAsia="Rockwell" w:hAnsi="Rockwell" w:cs="Rockwell"/>
          <w:spacing w:val="1"/>
          <w:sz w:val="28"/>
          <w:szCs w:val="28"/>
        </w:rPr>
        <w:t>VI. Participant Experiences</w:t>
      </w:r>
    </w:p>
    <w:p w14:paraId="1E1A2EED" w14:textId="3388D8F6" w:rsidR="00EA5BF3" w:rsidRPr="00BE4D26" w:rsidRDefault="00EA5BF3" w:rsidP="00BE4D26">
      <w:pPr>
        <w:spacing w:after="0" w:line="480" w:lineRule="auto"/>
        <w:ind w:left="1020" w:right="4650"/>
        <w:rPr>
          <w:rFonts w:ascii="Rockwell" w:eastAsia="Rockwell" w:hAnsi="Rockwell" w:cs="Rockwell"/>
          <w:sz w:val="28"/>
          <w:szCs w:val="28"/>
        </w:rPr>
      </w:pPr>
      <w:r>
        <w:rPr>
          <w:rFonts w:ascii="Rockwell" w:eastAsia="Rockwell" w:hAnsi="Rockwell" w:cs="Rockwell"/>
          <w:spacing w:val="1"/>
          <w:sz w:val="28"/>
          <w:szCs w:val="28"/>
        </w:rPr>
        <w:t>VI</w:t>
      </w:r>
      <w:r w:rsidR="00233DBD">
        <w:rPr>
          <w:rFonts w:ascii="Rockwell" w:eastAsia="Rockwell" w:hAnsi="Rockwell" w:cs="Rockwell"/>
          <w:spacing w:val="1"/>
          <w:sz w:val="28"/>
          <w:szCs w:val="28"/>
        </w:rPr>
        <w:t>I</w:t>
      </w:r>
      <w:r>
        <w:rPr>
          <w:rFonts w:ascii="Rockwell" w:eastAsia="Rockwell" w:hAnsi="Rockwell" w:cs="Rockwell"/>
          <w:spacing w:val="1"/>
          <w:sz w:val="28"/>
          <w:szCs w:val="28"/>
        </w:rPr>
        <w:t>. Conclusion</w:t>
      </w:r>
    </w:p>
    <w:p w14:paraId="02B00C17" w14:textId="77777777" w:rsidR="004C1941" w:rsidRDefault="004C1941">
      <w:pPr>
        <w:spacing w:after="0" w:line="200" w:lineRule="exact"/>
        <w:rPr>
          <w:sz w:val="20"/>
          <w:szCs w:val="20"/>
        </w:rPr>
      </w:pPr>
    </w:p>
    <w:p w14:paraId="36CC87FA" w14:textId="77777777" w:rsidR="004C1941" w:rsidRDefault="004C1941">
      <w:pPr>
        <w:spacing w:after="0" w:line="200" w:lineRule="exact"/>
        <w:rPr>
          <w:sz w:val="20"/>
          <w:szCs w:val="20"/>
        </w:rPr>
      </w:pPr>
    </w:p>
    <w:p w14:paraId="5F894F72" w14:textId="77777777" w:rsidR="004C1941" w:rsidRDefault="004C1941">
      <w:pPr>
        <w:spacing w:after="0" w:line="200" w:lineRule="exact"/>
        <w:rPr>
          <w:sz w:val="20"/>
          <w:szCs w:val="20"/>
        </w:rPr>
      </w:pPr>
    </w:p>
    <w:p w14:paraId="31B9C027" w14:textId="77777777" w:rsidR="004C1941" w:rsidRDefault="004C1941">
      <w:pPr>
        <w:spacing w:after="0" w:line="200" w:lineRule="exact"/>
        <w:rPr>
          <w:sz w:val="20"/>
          <w:szCs w:val="20"/>
        </w:rPr>
      </w:pPr>
    </w:p>
    <w:p w14:paraId="3E0D55AF" w14:textId="77777777" w:rsidR="004C1941" w:rsidRDefault="004C1941">
      <w:pPr>
        <w:spacing w:after="0" w:line="200" w:lineRule="exact"/>
        <w:rPr>
          <w:sz w:val="20"/>
          <w:szCs w:val="20"/>
        </w:rPr>
      </w:pPr>
    </w:p>
    <w:p w14:paraId="209CF949" w14:textId="77777777" w:rsidR="004C1941" w:rsidRDefault="004C1941">
      <w:pPr>
        <w:spacing w:after="0" w:line="200" w:lineRule="exact"/>
        <w:rPr>
          <w:sz w:val="20"/>
          <w:szCs w:val="20"/>
        </w:rPr>
      </w:pPr>
    </w:p>
    <w:p w14:paraId="41142FC6" w14:textId="77777777" w:rsidR="004C1941" w:rsidRDefault="004C1941">
      <w:pPr>
        <w:spacing w:after="0" w:line="200" w:lineRule="exact"/>
        <w:rPr>
          <w:sz w:val="20"/>
          <w:szCs w:val="20"/>
        </w:rPr>
      </w:pPr>
    </w:p>
    <w:p w14:paraId="3E7998FE" w14:textId="77777777" w:rsidR="004C1941" w:rsidRDefault="004C1941">
      <w:pPr>
        <w:spacing w:after="0" w:line="200" w:lineRule="exact"/>
        <w:rPr>
          <w:sz w:val="20"/>
          <w:szCs w:val="20"/>
        </w:rPr>
      </w:pPr>
    </w:p>
    <w:p w14:paraId="59EF2ED9" w14:textId="77777777" w:rsidR="004C1941" w:rsidRDefault="004C1941">
      <w:pPr>
        <w:spacing w:after="0" w:line="200" w:lineRule="exact"/>
        <w:rPr>
          <w:sz w:val="20"/>
          <w:szCs w:val="20"/>
        </w:rPr>
      </w:pPr>
    </w:p>
    <w:p w14:paraId="47E52E39" w14:textId="77777777" w:rsidR="004C1941" w:rsidRDefault="004C1941">
      <w:pPr>
        <w:spacing w:after="0" w:line="200" w:lineRule="exact"/>
        <w:rPr>
          <w:sz w:val="20"/>
          <w:szCs w:val="20"/>
        </w:rPr>
      </w:pPr>
    </w:p>
    <w:p w14:paraId="3E2B100E" w14:textId="77777777" w:rsidR="004C1941" w:rsidRDefault="004C1941">
      <w:pPr>
        <w:spacing w:after="0" w:line="200" w:lineRule="exact"/>
        <w:rPr>
          <w:sz w:val="20"/>
          <w:szCs w:val="20"/>
        </w:rPr>
      </w:pPr>
    </w:p>
    <w:p w14:paraId="1513D0A4" w14:textId="77777777" w:rsidR="004C1941" w:rsidRDefault="004C1941">
      <w:pPr>
        <w:spacing w:after="0" w:line="200" w:lineRule="exact"/>
        <w:rPr>
          <w:sz w:val="20"/>
          <w:szCs w:val="20"/>
        </w:rPr>
      </w:pPr>
    </w:p>
    <w:p w14:paraId="3437D81B" w14:textId="77777777" w:rsidR="004C1941" w:rsidRDefault="004C1941">
      <w:pPr>
        <w:spacing w:after="0" w:line="200" w:lineRule="exact"/>
        <w:rPr>
          <w:sz w:val="20"/>
          <w:szCs w:val="20"/>
        </w:rPr>
      </w:pPr>
    </w:p>
    <w:p w14:paraId="5D6A43F2" w14:textId="77777777" w:rsidR="004C1941" w:rsidRDefault="004C1941">
      <w:pPr>
        <w:spacing w:after="0" w:line="200" w:lineRule="exact"/>
        <w:rPr>
          <w:sz w:val="20"/>
          <w:szCs w:val="20"/>
        </w:rPr>
      </w:pPr>
    </w:p>
    <w:p w14:paraId="50BD8756" w14:textId="77777777" w:rsidR="004C1941" w:rsidRDefault="004C1941">
      <w:pPr>
        <w:spacing w:after="0" w:line="200" w:lineRule="exact"/>
        <w:rPr>
          <w:sz w:val="20"/>
          <w:szCs w:val="20"/>
        </w:rPr>
      </w:pPr>
    </w:p>
    <w:p w14:paraId="11FDC1B7" w14:textId="77777777" w:rsidR="004C1941" w:rsidRDefault="004C1941">
      <w:pPr>
        <w:spacing w:after="0" w:line="200" w:lineRule="exact"/>
        <w:rPr>
          <w:sz w:val="20"/>
          <w:szCs w:val="20"/>
        </w:rPr>
      </w:pPr>
    </w:p>
    <w:p w14:paraId="4EFD4A4B" w14:textId="77777777" w:rsidR="004C1941" w:rsidRDefault="004C1941">
      <w:pPr>
        <w:spacing w:after="0" w:line="200" w:lineRule="exact"/>
        <w:rPr>
          <w:sz w:val="20"/>
          <w:szCs w:val="20"/>
        </w:rPr>
      </w:pPr>
    </w:p>
    <w:p w14:paraId="6617FDA7" w14:textId="77777777" w:rsidR="004C1941" w:rsidRDefault="004C1941">
      <w:pPr>
        <w:spacing w:after="0" w:line="200" w:lineRule="exact"/>
        <w:rPr>
          <w:sz w:val="20"/>
          <w:szCs w:val="20"/>
        </w:rPr>
      </w:pPr>
    </w:p>
    <w:p w14:paraId="416AEAC6" w14:textId="77777777" w:rsidR="004C1941" w:rsidRDefault="004C1941">
      <w:pPr>
        <w:spacing w:after="0" w:line="200" w:lineRule="exact"/>
        <w:rPr>
          <w:sz w:val="20"/>
          <w:szCs w:val="20"/>
        </w:rPr>
      </w:pPr>
    </w:p>
    <w:p w14:paraId="3DBD987A" w14:textId="77777777" w:rsidR="004C1941" w:rsidRDefault="004C1941">
      <w:pPr>
        <w:spacing w:after="0" w:line="200" w:lineRule="exact"/>
        <w:rPr>
          <w:sz w:val="20"/>
          <w:szCs w:val="20"/>
        </w:rPr>
      </w:pPr>
    </w:p>
    <w:p w14:paraId="2D8F6566" w14:textId="77777777" w:rsidR="004C1941" w:rsidRDefault="004C1941">
      <w:pPr>
        <w:spacing w:after="0" w:line="200" w:lineRule="exact"/>
        <w:rPr>
          <w:sz w:val="20"/>
          <w:szCs w:val="20"/>
        </w:rPr>
      </w:pPr>
    </w:p>
    <w:p w14:paraId="7131D52A" w14:textId="77777777" w:rsidR="004C1941" w:rsidRDefault="004C1941">
      <w:pPr>
        <w:spacing w:after="0" w:line="200" w:lineRule="exact"/>
        <w:rPr>
          <w:sz w:val="20"/>
          <w:szCs w:val="20"/>
        </w:rPr>
      </w:pPr>
    </w:p>
    <w:p w14:paraId="1FCBA7AB" w14:textId="77777777" w:rsidR="004C1941" w:rsidRDefault="004C1941">
      <w:pPr>
        <w:spacing w:after="0" w:line="200" w:lineRule="exact"/>
        <w:rPr>
          <w:sz w:val="20"/>
          <w:szCs w:val="20"/>
        </w:rPr>
      </w:pPr>
    </w:p>
    <w:p w14:paraId="62EC04E4" w14:textId="77777777" w:rsidR="004C1941" w:rsidRDefault="004C1941">
      <w:pPr>
        <w:spacing w:after="0" w:line="200" w:lineRule="exact"/>
        <w:rPr>
          <w:sz w:val="20"/>
          <w:szCs w:val="20"/>
        </w:rPr>
      </w:pPr>
    </w:p>
    <w:p w14:paraId="13847A65" w14:textId="77777777" w:rsidR="004C1941" w:rsidRPr="00233DBD" w:rsidRDefault="004C1941">
      <w:pPr>
        <w:spacing w:before="15" w:after="0" w:line="200" w:lineRule="exact"/>
        <w:rPr>
          <w:sz w:val="20"/>
          <w:szCs w:val="20"/>
        </w:rPr>
      </w:pPr>
    </w:p>
    <w:p w14:paraId="3CD60D9F" w14:textId="69FCD55D" w:rsidR="004C1941" w:rsidRPr="00233DBD" w:rsidRDefault="002D0181" w:rsidP="00F032B6">
      <w:pPr>
        <w:spacing w:before="42" w:after="0" w:line="251" w:lineRule="auto"/>
        <w:ind w:left="2102" w:right="1898"/>
        <w:jc w:val="center"/>
        <w:rPr>
          <w:rFonts w:ascii="Rockwell" w:eastAsia="Rockwell" w:hAnsi="Rockwell" w:cs="Rockwell"/>
          <w:sz w:val="20"/>
          <w:szCs w:val="20"/>
        </w:rPr>
        <w:sectPr w:rsidR="004C1941" w:rsidRPr="00233DBD">
          <w:headerReference w:type="default" r:id="rId10"/>
          <w:pgSz w:w="12240" w:h="15840"/>
          <w:pgMar w:top="1800" w:right="600" w:bottom="280" w:left="600" w:header="798" w:footer="0" w:gutter="0"/>
          <w:cols w:space="720"/>
        </w:sectPr>
      </w:pPr>
      <w:r w:rsidRPr="00233DBD">
        <w:rPr>
          <w:rFonts w:ascii="Rockwell" w:eastAsia="Rockwell" w:hAnsi="Rockwell" w:cs="Rockwell"/>
          <w:spacing w:val="-1"/>
          <w:sz w:val="20"/>
          <w:szCs w:val="20"/>
        </w:rPr>
        <w:t>T</w:t>
      </w:r>
      <w:r w:rsidRPr="00233DBD">
        <w:rPr>
          <w:rFonts w:ascii="Rockwell" w:eastAsia="Rockwell" w:hAnsi="Rockwell" w:cs="Rockwell"/>
          <w:spacing w:val="4"/>
          <w:sz w:val="20"/>
          <w:szCs w:val="20"/>
        </w:rPr>
        <w:t>h</w:t>
      </w:r>
      <w:r w:rsidRPr="00233DBD">
        <w:rPr>
          <w:rFonts w:ascii="Rockwell" w:eastAsia="Rockwell" w:hAnsi="Rockwell" w:cs="Rockwell"/>
          <w:spacing w:val="1"/>
          <w:sz w:val="20"/>
          <w:szCs w:val="20"/>
        </w:rPr>
        <w:t>i</w:t>
      </w:r>
      <w:r w:rsidRPr="00233DBD">
        <w:rPr>
          <w:rFonts w:ascii="Rockwell" w:eastAsia="Rockwell" w:hAnsi="Rockwell" w:cs="Rockwell"/>
          <w:sz w:val="20"/>
          <w:szCs w:val="20"/>
        </w:rPr>
        <w:t>s</w:t>
      </w:r>
      <w:r w:rsidRPr="00233DBD">
        <w:rPr>
          <w:rFonts w:ascii="Rockwell" w:eastAsia="Rockwell" w:hAnsi="Rockwell" w:cs="Rockwell"/>
          <w:spacing w:val="14"/>
          <w:sz w:val="20"/>
          <w:szCs w:val="20"/>
        </w:rPr>
        <w:t xml:space="preserve"> </w:t>
      </w:r>
      <w:r w:rsidRPr="00233DBD">
        <w:rPr>
          <w:rFonts w:ascii="Rockwell" w:eastAsia="Rockwell" w:hAnsi="Rockwell" w:cs="Rockwell"/>
          <w:spacing w:val="5"/>
          <w:sz w:val="20"/>
          <w:szCs w:val="20"/>
        </w:rPr>
        <w:t>s</w:t>
      </w:r>
      <w:r w:rsidRPr="00233DBD">
        <w:rPr>
          <w:rFonts w:ascii="Rockwell" w:eastAsia="Rockwell" w:hAnsi="Rockwell" w:cs="Rockwell"/>
          <w:spacing w:val="1"/>
          <w:sz w:val="20"/>
          <w:szCs w:val="20"/>
        </w:rPr>
        <w:t>u</w:t>
      </w:r>
      <w:r w:rsidRPr="00233DBD">
        <w:rPr>
          <w:rFonts w:ascii="Rockwell" w:eastAsia="Rockwell" w:hAnsi="Rockwell" w:cs="Rockwell"/>
          <w:spacing w:val="-2"/>
          <w:sz w:val="20"/>
          <w:szCs w:val="20"/>
        </w:rPr>
        <w:t>r</w:t>
      </w:r>
      <w:r w:rsidRPr="00233DBD">
        <w:rPr>
          <w:rFonts w:ascii="Rockwell" w:eastAsia="Rockwell" w:hAnsi="Rockwell" w:cs="Rockwell"/>
          <w:spacing w:val="5"/>
          <w:sz w:val="20"/>
          <w:szCs w:val="20"/>
        </w:rPr>
        <w:t>v</w:t>
      </w:r>
      <w:r w:rsidRPr="00233DBD">
        <w:rPr>
          <w:rFonts w:ascii="Rockwell" w:eastAsia="Rockwell" w:hAnsi="Rockwell" w:cs="Rockwell"/>
          <w:spacing w:val="-1"/>
          <w:sz w:val="20"/>
          <w:szCs w:val="20"/>
        </w:rPr>
        <w:t>e</w:t>
      </w:r>
      <w:r w:rsidRPr="00233DBD">
        <w:rPr>
          <w:rFonts w:ascii="Rockwell" w:eastAsia="Rockwell" w:hAnsi="Rockwell" w:cs="Rockwell"/>
          <w:sz w:val="20"/>
          <w:szCs w:val="20"/>
        </w:rPr>
        <w:t>y</w:t>
      </w:r>
      <w:r w:rsidRPr="00233DBD">
        <w:rPr>
          <w:rFonts w:ascii="Rockwell" w:eastAsia="Rockwell" w:hAnsi="Rockwell" w:cs="Rockwell"/>
          <w:spacing w:val="27"/>
          <w:sz w:val="20"/>
          <w:szCs w:val="20"/>
        </w:rPr>
        <w:t xml:space="preserve"> </w:t>
      </w:r>
      <w:r w:rsidRPr="00233DBD">
        <w:rPr>
          <w:rFonts w:ascii="Rockwell" w:eastAsia="Rockwell" w:hAnsi="Rockwell" w:cs="Rockwell"/>
          <w:spacing w:val="2"/>
          <w:sz w:val="20"/>
          <w:szCs w:val="20"/>
        </w:rPr>
        <w:t>wa</w:t>
      </w:r>
      <w:r w:rsidRPr="00233DBD">
        <w:rPr>
          <w:rFonts w:ascii="Rockwell" w:eastAsia="Rockwell" w:hAnsi="Rockwell" w:cs="Rockwell"/>
          <w:sz w:val="20"/>
          <w:szCs w:val="20"/>
        </w:rPr>
        <w:t>s</w:t>
      </w:r>
      <w:r w:rsidRPr="00233DBD">
        <w:rPr>
          <w:rFonts w:ascii="Rockwell" w:eastAsia="Rockwell" w:hAnsi="Rockwell" w:cs="Rockwell"/>
          <w:spacing w:val="13"/>
          <w:sz w:val="20"/>
          <w:szCs w:val="20"/>
        </w:rPr>
        <w:t xml:space="preserve"> </w:t>
      </w:r>
      <w:r w:rsidRPr="00233DBD">
        <w:rPr>
          <w:rFonts w:ascii="Rockwell" w:eastAsia="Rockwell" w:hAnsi="Rockwell" w:cs="Rockwell"/>
          <w:spacing w:val="1"/>
          <w:sz w:val="20"/>
          <w:szCs w:val="20"/>
        </w:rPr>
        <w:t>i</w:t>
      </w:r>
      <w:r w:rsidRPr="00233DBD">
        <w:rPr>
          <w:rFonts w:ascii="Rockwell" w:eastAsia="Rockwell" w:hAnsi="Rockwell" w:cs="Rockwell"/>
          <w:sz w:val="20"/>
          <w:szCs w:val="20"/>
        </w:rPr>
        <w:t>m</w:t>
      </w:r>
      <w:r w:rsidRPr="00233DBD">
        <w:rPr>
          <w:rFonts w:ascii="Rockwell" w:eastAsia="Rockwell" w:hAnsi="Rockwell" w:cs="Rockwell"/>
          <w:spacing w:val="4"/>
          <w:sz w:val="20"/>
          <w:szCs w:val="20"/>
        </w:rPr>
        <w:t>p</w:t>
      </w:r>
      <w:r w:rsidRPr="00233DBD">
        <w:rPr>
          <w:rFonts w:ascii="Rockwell" w:eastAsia="Rockwell" w:hAnsi="Rockwell" w:cs="Rockwell"/>
          <w:spacing w:val="1"/>
          <w:sz w:val="20"/>
          <w:szCs w:val="20"/>
        </w:rPr>
        <w:t>l</w:t>
      </w:r>
      <w:r w:rsidRPr="00233DBD">
        <w:rPr>
          <w:rFonts w:ascii="Rockwell" w:eastAsia="Rockwell" w:hAnsi="Rockwell" w:cs="Rockwell"/>
          <w:spacing w:val="-1"/>
          <w:sz w:val="20"/>
          <w:szCs w:val="20"/>
        </w:rPr>
        <w:t>e</w:t>
      </w:r>
      <w:r w:rsidRPr="00233DBD">
        <w:rPr>
          <w:rFonts w:ascii="Rockwell" w:eastAsia="Rockwell" w:hAnsi="Rockwell" w:cs="Rockwell"/>
          <w:spacing w:val="5"/>
          <w:sz w:val="20"/>
          <w:szCs w:val="20"/>
        </w:rPr>
        <w:t>m</w:t>
      </w:r>
      <w:r w:rsidRPr="00233DBD">
        <w:rPr>
          <w:rFonts w:ascii="Rockwell" w:eastAsia="Rockwell" w:hAnsi="Rockwell" w:cs="Rockwell"/>
          <w:spacing w:val="-1"/>
          <w:sz w:val="20"/>
          <w:szCs w:val="20"/>
        </w:rPr>
        <w:t>e</w:t>
      </w:r>
      <w:r w:rsidRPr="00233DBD">
        <w:rPr>
          <w:rFonts w:ascii="Rockwell" w:eastAsia="Rockwell" w:hAnsi="Rockwell" w:cs="Rockwell"/>
          <w:spacing w:val="4"/>
          <w:sz w:val="20"/>
          <w:szCs w:val="20"/>
        </w:rPr>
        <w:t>n</w:t>
      </w:r>
      <w:r w:rsidRPr="00233DBD">
        <w:rPr>
          <w:rFonts w:ascii="Rockwell" w:eastAsia="Rockwell" w:hAnsi="Rockwell" w:cs="Rockwell"/>
          <w:spacing w:val="-1"/>
          <w:sz w:val="20"/>
          <w:szCs w:val="20"/>
        </w:rPr>
        <w:t>t</w:t>
      </w:r>
      <w:r w:rsidRPr="00233DBD">
        <w:rPr>
          <w:rFonts w:ascii="Rockwell" w:eastAsia="Rockwell" w:hAnsi="Rockwell" w:cs="Rockwell"/>
          <w:spacing w:val="4"/>
          <w:sz w:val="20"/>
          <w:szCs w:val="20"/>
        </w:rPr>
        <w:t>e</w:t>
      </w:r>
      <w:r w:rsidRPr="00233DBD">
        <w:rPr>
          <w:rFonts w:ascii="Rockwell" w:eastAsia="Rockwell" w:hAnsi="Rockwell" w:cs="Rockwell"/>
          <w:sz w:val="20"/>
          <w:szCs w:val="20"/>
        </w:rPr>
        <w:t>d</w:t>
      </w:r>
      <w:r w:rsidRPr="00233DBD">
        <w:rPr>
          <w:rFonts w:ascii="Rockwell" w:eastAsia="Rockwell" w:hAnsi="Rockwell" w:cs="Rockwell"/>
          <w:spacing w:val="42"/>
          <w:sz w:val="20"/>
          <w:szCs w:val="20"/>
        </w:rPr>
        <w:t xml:space="preserve"> </w:t>
      </w:r>
      <w:r w:rsidRPr="00233DBD">
        <w:rPr>
          <w:rFonts w:ascii="Rockwell" w:eastAsia="Rockwell" w:hAnsi="Rockwell" w:cs="Rockwell"/>
          <w:spacing w:val="4"/>
          <w:sz w:val="20"/>
          <w:szCs w:val="20"/>
        </w:rPr>
        <w:t>t</w:t>
      </w:r>
      <w:r w:rsidRPr="00233DBD">
        <w:rPr>
          <w:rFonts w:ascii="Rockwell" w:eastAsia="Rockwell" w:hAnsi="Rockwell" w:cs="Rockwell"/>
          <w:spacing w:val="-1"/>
          <w:sz w:val="20"/>
          <w:szCs w:val="20"/>
        </w:rPr>
        <w:t>h</w:t>
      </w:r>
      <w:r w:rsidRPr="00233DBD">
        <w:rPr>
          <w:rFonts w:ascii="Rockwell" w:eastAsia="Rockwell" w:hAnsi="Rockwell" w:cs="Rockwell"/>
          <w:spacing w:val="3"/>
          <w:sz w:val="20"/>
          <w:szCs w:val="20"/>
        </w:rPr>
        <w:t>r</w:t>
      </w:r>
      <w:r w:rsidRPr="00233DBD">
        <w:rPr>
          <w:rFonts w:ascii="Rockwell" w:eastAsia="Rockwell" w:hAnsi="Rockwell" w:cs="Rockwell"/>
          <w:spacing w:val="-1"/>
          <w:sz w:val="20"/>
          <w:szCs w:val="20"/>
        </w:rPr>
        <w:t>o</w:t>
      </w:r>
      <w:r w:rsidRPr="00233DBD">
        <w:rPr>
          <w:rFonts w:ascii="Rockwell" w:eastAsia="Rockwell" w:hAnsi="Rockwell" w:cs="Rockwell"/>
          <w:spacing w:val="1"/>
          <w:sz w:val="20"/>
          <w:szCs w:val="20"/>
        </w:rPr>
        <w:t>u</w:t>
      </w:r>
      <w:r w:rsidRPr="00233DBD">
        <w:rPr>
          <w:rFonts w:ascii="Rockwell" w:eastAsia="Rockwell" w:hAnsi="Rockwell" w:cs="Rockwell"/>
          <w:spacing w:val="4"/>
          <w:sz w:val="20"/>
          <w:szCs w:val="20"/>
        </w:rPr>
        <w:t>g</w:t>
      </w:r>
      <w:r w:rsidRPr="00233DBD">
        <w:rPr>
          <w:rFonts w:ascii="Rockwell" w:eastAsia="Rockwell" w:hAnsi="Rockwell" w:cs="Rockwell"/>
          <w:sz w:val="20"/>
          <w:szCs w:val="20"/>
        </w:rPr>
        <w:t>h</w:t>
      </w:r>
      <w:r w:rsidRPr="00233DBD">
        <w:rPr>
          <w:rFonts w:ascii="Rockwell" w:eastAsia="Rockwell" w:hAnsi="Rockwell" w:cs="Rockwell"/>
          <w:spacing w:val="30"/>
          <w:sz w:val="20"/>
          <w:szCs w:val="20"/>
        </w:rPr>
        <w:t xml:space="preserve"> </w:t>
      </w:r>
      <w:r w:rsidRPr="00233DBD">
        <w:rPr>
          <w:rFonts w:ascii="Rockwell" w:eastAsia="Rockwell" w:hAnsi="Rockwell" w:cs="Rockwell"/>
          <w:spacing w:val="2"/>
          <w:sz w:val="20"/>
          <w:szCs w:val="20"/>
        </w:rPr>
        <w:t>S</w:t>
      </w:r>
      <w:r w:rsidRPr="00233DBD">
        <w:rPr>
          <w:rFonts w:ascii="Rockwell" w:eastAsia="Rockwell" w:hAnsi="Rockwell" w:cs="Rockwell"/>
          <w:spacing w:val="1"/>
          <w:sz w:val="20"/>
          <w:szCs w:val="20"/>
        </w:rPr>
        <w:t>u</w:t>
      </w:r>
      <w:r w:rsidRPr="00233DBD">
        <w:rPr>
          <w:rFonts w:ascii="Rockwell" w:eastAsia="Rockwell" w:hAnsi="Rockwell" w:cs="Rockwell"/>
          <w:spacing w:val="-2"/>
          <w:sz w:val="20"/>
          <w:szCs w:val="20"/>
        </w:rPr>
        <w:t>r</w:t>
      </w:r>
      <w:r w:rsidRPr="00233DBD">
        <w:rPr>
          <w:rFonts w:ascii="Rockwell" w:eastAsia="Rockwell" w:hAnsi="Rockwell" w:cs="Rockwell"/>
          <w:spacing w:val="5"/>
          <w:sz w:val="20"/>
          <w:szCs w:val="20"/>
        </w:rPr>
        <w:t>v</w:t>
      </w:r>
      <w:r w:rsidRPr="00233DBD">
        <w:rPr>
          <w:rFonts w:ascii="Rockwell" w:eastAsia="Rockwell" w:hAnsi="Rockwell" w:cs="Rockwell"/>
          <w:spacing w:val="-1"/>
          <w:sz w:val="20"/>
          <w:szCs w:val="20"/>
        </w:rPr>
        <w:t>e</w:t>
      </w:r>
      <w:r w:rsidRPr="00233DBD">
        <w:rPr>
          <w:rFonts w:ascii="Rockwell" w:eastAsia="Rockwell" w:hAnsi="Rockwell" w:cs="Rockwell"/>
          <w:sz w:val="20"/>
          <w:szCs w:val="20"/>
        </w:rPr>
        <w:t>y</w:t>
      </w:r>
      <w:r w:rsidRPr="00233DBD">
        <w:rPr>
          <w:rFonts w:ascii="Rockwell" w:eastAsia="Rockwell" w:hAnsi="Rockwell" w:cs="Rockwell"/>
          <w:spacing w:val="28"/>
          <w:sz w:val="20"/>
          <w:szCs w:val="20"/>
        </w:rPr>
        <w:t xml:space="preserve"> </w:t>
      </w:r>
      <w:r w:rsidRPr="00233DBD">
        <w:rPr>
          <w:rFonts w:ascii="Rockwell" w:eastAsia="Rockwell" w:hAnsi="Rockwell" w:cs="Rockwell"/>
          <w:spacing w:val="3"/>
          <w:sz w:val="20"/>
          <w:szCs w:val="20"/>
        </w:rPr>
        <w:t>M</w:t>
      </w:r>
      <w:r w:rsidRPr="00233DBD">
        <w:rPr>
          <w:rFonts w:ascii="Rockwell" w:eastAsia="Rockwell" w:hAnsi="Rockwell" w:cs="Rockwell"/>
          <w:spacing w:val="-1"/>
          <w:sz w:val="20"/>
          <w:szCs w:val="20"/>
        </w:rPr>
        <w:t>o</w:t>
      </w:r>
      <w:r w:rsidRPr="00233DBD">
        <w:rPr>
          <w:rFonts w:ascii="Rockwell" w:eastAsia="Rockwell" w:hAnsi="Rockwell" w:cs="Rockwell"/>
          <w:spacing w:val="4"/>
          <w:sz w:val="20"/>
          <w:szCs w:val="20"/>
        </w:rPr>
        <w:t>n</w:t>
      </w:r>
      <w:r w:rsidRPr="00233DBD">
        <w:rPr>
          <w:rFonts w:ascii="Rockwell" w:eastAsia="Rockwell" w:hAnsi="Rockwell" w:cs="Rockwell"/>
          <w:spacing w:val="-1"/>
          <w:sz w:val="20"/>
          <w:szCs w:val="20"/>
        </w:rPr>
        <w:t>k</w:t>
      </w:r>
      <w:r w:rsidRPr="00233DBD">
        <w:rPr>
          <w:rFonts w:ascii="Rockwell" w:eastAsia="Rockwell" w:hAnsi="Rockwell" w:cs="Rockwell"/>
          <w:spacing w:val="4"/>
          <w:sz w:val="20"/>
          <w:szCs w:val="20"/>
        </w:rPr>
        <w:t>e</w:t>
      </w:r>
      <w:r w:rsidRPr="00233DBD">
        <w:rPr>
          <w:rFonts w:ascii="Rockwell" w:eastAsia="Rockwell" w:hAnsi="Rockwell" w:cs="Rockwell"/>
          <w:spacing w:val="1"/>
          <w:sz w:val="20"/>
          <w:szCs w:val="20"/>
        </w:rPr>
        <w:t>y</w:t>
      </w:r>
      <w:r w:rsidRPr="00233DBD">
        <w:rPr>
          <w:rFonts w:ascii="Rockwell" w:eastAsia="Rockwell" w:hAnsi="Rockwell" w:cs="Rockwell"/>
          <w:sz w:val="20"/>
          <w:szCs w:val="20"/>
        </w:rPr>
        <w:t xml:space="preserve">. </w:t>
      </w:r>
      <w:r w:rsidRPr="00233DBD">
        <w:rPr>
          <w:rFonts w:ascii="Rockwell" w:eastAsia="Rockwell" w:hAnsi="Rockwell" w:cs="Rockwell"/>
          <w:spacing w:val="4"/>
          <w:sz w:val="20"/>
          <w:szCs w:val="20"/>
        </w:rPr>
        <w:t>E</w:t>
      </w:r>
      <w:r w:rsidRPr="00233DBD">
        <w:rPr>
          <w:rFonts w:ascii="Rockwell" w:eastAsia="Rockwell" w:hAnsi="Rockwell" w:cs="Rockwell"/>
          <w:sz w:val="20"/>
          <w:szCs w:val="20"/>
        </w:rPr>
        <w:t>m</w:t>
      </w:r>
      <w:r w:rsidRPr="00233DBD">
        <w:rPr>
          <w:rFonts w:ascii="Rockwell" w:eastAsia="Rockwell" w:hAnsi="Rockwell" w:cs="Rockwell"/>
          <w:spacing w:val="2"/>
          <w:sz w:val="20"/>
          <w:szCs w:val="20"/>
        </w:rPr>
        <w:t>a</w:t>
      </w:r>
      <w:r w:rsidRPr="00233DBD">
        <w:rPr>
          <w:rFonts w:ascii="Rockwell" w:eastAsia="Rockwell" w:hAnsi="Rockwell" w:cs="Rockwell"/>
          <w:spacing w:val="1"/>
          <w:sz w:val="20"/>
          <w:szCs w:val="20"/>
        </w:rPr>
        <w:t>i</w:t>
      </w:r>
      <w:r w:rsidRPr="00233DBD">
        <w:rPr>
          <w:rFonts w:ascii="Rockwell" w:eastAsia="Rockwell" w:hAnsi="Rockwell" w:cs="Rockwell"/>
          <w:sz w:val="20"/>
          <w:szCs w:val="20"/>
        </w:rPr>
        <w:t>l</w:t>
      </w:r>
      <w:r w:rsidRPr="00233DBD">
        <w:rPr>
          <w:rFonts w:ascii="Rockwell" w:eastAsia="Rockwell" w:hAnsi="Rockwell" w:cs="Rockwell"/>
          <w:spacing w:val="20"/>
          <w:sz w:val="20"/>
          <w:szCs w:val="20"/>
        </w:rPr>
        <w:t xml:space="preserve"> </w:t>
      </w:r>
      <w:r w:rsidRPr="00233DBD">
        <w:rPr>
          <w:rFonts w:ascii="Rockwell" w:eastAsia="Rockwell" w:hAnsi="Rockwell" w:cs="Rockwell"/>
          <w:spacing w:val="2"/>
          <w:sz w:val="20"/>
          <w:szCs w:val="20"/>
        </w:rPr>
        <w:t>a</w:t>
      </w:r>
      <w:r w:rsidRPr="00233DBD">
        <w:rPr>
          <w:rFonts w:ascii="Rockwell" w:eastAsia="Rockwell" w:hAnsi="Rockwell" w:cs="Rockwell"/>
          <w:spacing w:val="4"/>
          <w:sz w:val="20"/>
          <w:szCs w:val="20"/>
        </w:rPr>
        <w:t>d</w:t>
      </w:r>
      <w:r w:rsidRPr="00233DBD">
        <w:rPr>
          <w:rFonts w:ascii="Rockwell" w:eastAsia="Rockwell" w:hAnsi="Rockwell" w:cs="Rockwell"/>
          <w:spacing w:val="-1"/>
          <w:sz w:val="20"/>
          <w:szCs w:val="20"/>
        </w:rPr>
        <w:t>d</w:t>
      </w:r>
      <w:r w:rsidRPr="00233DBD">
        <w:rPr>
          <w:rFonts w:ascii="Rockwell" w:eastAsia="Rockwell" w:hAnsi="Rockwell" w:cs="Rockwell"/>
          <w:spacing w:val="3"/>
          <w:sz w:val="20"/>
          <w:szCs w:val="20"/>
        </w:rPr>
        <w:t>r</w:t>
      </w:r>
      <w:r w:rsidRPr="00233DBD">
        <w:rPr>
          <w:rFonts w:ascii="Rockwell" w:eastAsia="Rockwell" w:hAnsi="Rockwell" w:cs="Rockwell"/>
          <w:spacing w:val="-1"/>
          <w:sz w:val="20"/>
          <w:szCs w:val="20"/>
        </w:rPr>
        <w:t>e</w:t>
      </w:r>
      <w:r w:rsidRPr="00233DBD">
        <w:rPr>
          <w:rFonts w:ascii="Rockwell" w:eastAsia="Rockwell" w:hAnsi="Rockwell" w:cs="Rockwell"/>
          <w:spacing w:val="5"/>
          <w:sz w:val="20"/>
          <w:szCs w:val="20"/>
        </w:rPr>
        <w:t>s</w:t>
      </w:r>
      <w:r w:rsidRPr="00233DBD">
        <w:rPr>
          <w:rFonts w:ascii="Rockwell" w:eastAsia="Rockwell" w:hAnsi="Rockwell" w:cs="Rockwell"/>
          <w:sz w:val="20"/>
          <w:szCs w:val="20"/>
        </w:rPr>
        <w:t>s</w:t>
      </w:r>
      <w:r w:rsidRPr="00233DBD">
        <w:rPr>
          <w:rFonts w:ascii="Rockwell" w:eastAsia="Rockwell" w:hAnsi="Rockwell" w:cs="Rockwell"/>
          <w:spacing w:val="-1"/>
          <w:sz w:val="20"/>
          <w:szCs w:val="20"/>
        </w:rPr>
        <w:t>e</w:t>
      </w:r>
      <w:r w:rsidRPr="00233DBD">
        <w:rPr>
          <w:rFonts w:ascii="Rockwell" w:eastAsia="Rockwell" w:hAnsi="Rockwell" w:cs="Rockwell"/>
          <w:sz w:val="20"/>
          <w:szCs w:val="20"/>
        </w:rPr>
        <w:t>s</w:t>
      </w:r>
      <w:r w:rsidR="009A3DF7" w:rsidRPr="00233DBD">
        <w:rPr>
          <w:rFonts w:ascii="Rockwell" w:eastAsia="Rockwell" w:hAnsi="Rockwell" w:cs="Rockwell"/>
          <w:spacing w:val="38"/>
          <w:sz w:val="20"/>
          <w:szCs w:val="20"/>
        </w:rPr>
        <w:t xml:space="preserve"> </w:t>
      </w:r>
      <w:r w:rsidRPr="00233DBD">
        <w:rPr>
          <w:rFonts w:ascii="Rockwell" w:eastAsia="Rockwell" w:hAnsi="Rockwell" w:cs="Rockwell"/>
          <w:spacing w:val="2"/>
          <w:sz w:val="20"/>
          <w:szCs w:val="20"/>
        </w:rPr>
        <w:t>w</w:t>
      </w:r>
      <w:r w:rsidRPr="00233DBD">
        <w:rPr>
          <w:rFonts w:ascii="Rockwell" w:eastAsia="Rockwell" w:hAnsi="Rockwell" w:cs="Rockwell"/>
          <w:spacing w:val="-1"/>
          <w:sz w:val="20"/>
          <w:szCs w:val="20"/>
        </w:rPr>
        <w:t>e</w:t>
      </w:r>
      <w:r w:rsidRPr="00233DBD">
        <w:rPr>
          <w:rFonts w:ascii="Rockwell" w:eastAsia="Rockwell" w:hAnsi="Rockwell" w:cs="Rockwell"/>
          <w:spacing w:val="3"/>
          <w:sz w:val="20"/>
          <w:szCs w:val="20"/>
        </w:rPr>
        <w:t>r</w:t>
      </w:r>
      <w:r w:rsidRPr="00233DBD">
        <w:rPr>
          <w:rFonts w:ascii="Rockwell" w:eastAsia="Rockwell" w:hAnsi="Rockwell" w:cs="Rockwell"/>
          <w:sz w:val="20"/>
          <w:szCs w:val="20"/>
        </w:rPr>
        <w:t>e</w:t>
      </w:r>
      <w:r w:rsidRPr="00233DBD">
        <w:rPr>
          <w:rFonts w:ascii="Rockwell" w:eastAsia="Rockwell" w:hAnsi="Rockwell" w:cs="Rockwell"/>
          <w:spacing w:val="21"/>
          <w:sz w:val="20"/>
          <w:szCs w:val="20"/>
        </w:rPr>
        <w:t xml:space="preserve"> </w:t>
      </w:r>
      <w:r w:rsidRPr="00233DBD">
        <w:rPr>
          <w:rFonts w:ascii="Rockwell" w:eastAsia="Rockwell" w:hAnsi="Rockwell" w:cs="Rockwell"/>
          <w:spacing w:val="2"/>
          <w:sz w:val="20"/>
          <w:szCs w:val="20"/>
        </w:rPr>
        <w:t>a</w:t>
      </w:r>
      <w:r w:rsidRPr="00233DBD">
        <w:rPr>
          <w:rFonts w:ascii="Rockwell" w:eastAsia="Rockwell" w:hAnsi="Rockwell" w:cs="Rockwell"/>
          <w:spacing w:val="-1"/>
          <w:sz w:val="20"/>
          <w:szCs w:val="20"/>
        </w:rPr>
        <w:t>c</w:t>
      </w:r>
      <w:r w:rsidRPr="00233DBD">
        <w:rPr>
          <w:rFonts w:ascii="Rockwell" w:eastAsia="Rockwell" w:hAnsi="Rockwell" w:cs="Rockwell"/>
          <w:spacing w:val="3"/>
          <w:sz w:val="20"/>
          <w:szCs w:val="20"/>
        </w:rPr>
        <w:t>c</w:t>
      </w:r>
      <w:r w:rsidRPr="00233DBD">
        <w:rPr>
          <w:rFonts w:ascii="Rockwell" w:eastAsia="Rockwell" w:hAnsi="Rockwell" w:cs="Rockwell"/>
          <w:spacing w:val="-1"/>
          <w:sz w:val="20"/>
          <w:szCs w:val="20"/>
        </w:rPr>
        <w:t>e</w:t>
      </w:r>
      <w:r w:rsidRPr="00233DBD">
        <w:rPr>
          <w:rFonts w:ascii="Rockwell" w:eastAsia="Rockwell" w:hAnsi="Rockwell" w:cs="Rockwell"/>
          <w:sz w:val="20"/>
          <w:szCs w:val="20"/>
        </w:rPr>
        <w:t>s</w:t>
      </w:r>
      <w:r w:rsidRPr="00233DBD">
        <w:rPr>
          <w:rFonts w:ascii="Rockwell" w:eastAsia="Rockwell" w:hAnsi="Rockwell" w:cs="Rockwell"/>
          <w:spacing w:val="5"/>
          <w:sz w:val="20"/>
          <w:szCs w:val="20"/>
        </w:rPr>
        <w:t>s</w:t>
      </w:r>
      <w:r w:rsidRPr="00233DBD">
        <w:rPr>
          <w:rFonts w:ascii="Rockwell" w:eastAsia="Rockwell" w:hAnsi="Rockwell" w:cs="Rockwell"/>
          <w:spacing w:val="-1"/>
          <w:sz w:val="20"/>
          <w:szCs w:val="20"/>
        </w:rPr>
        <w:t>e</w:t>
      </w:r>
      <w:r w:rsidR="009A3DF7" w:rsidRPr="00233DBD">
        <w:rPr>
          <w:rFonts w:ascii="Rockwell" w:eastAsia="Rockwell" w:hAnsi="Rockwell" w:cs="Rockwell"/>
          <w:sz w:val="20"/>
          <w:szCs w:val="20"/>
        </w:rPr>
        <w:t>d</w:t>
      </w:r>
      <w:r w:rsidRPr="00233DBD">
        <w:rPr>
          <w:rFonts w:ascii="Rockwell" w:eastAsia="Rockwell" w:hAnsi="Rockwell" w:cs="Rockwell"/>
          <w:spacing w:val="34"/>
          <w:sz w:val="20"/>
          <w:szCs w:val="20"/>
        </w:rPr>
        <w:t xml:space="preserve"> </w:t>
      </w:r>
      <w:r w:rsidRPr="00233DBD">
        <w:rPr>
          <w:rFonts w:ascii="Rockwell" w:eastAsia="Rockwell" w:hAnsi="Rockwell" w:cs="Rockwell"/>
          <w:spacing w:val="-1"/>
          <w:sz w:val="20"/>
          <w:szCs w:val="20"/>
        </w:rPr>
        <w:t>t</w:t>
      </w:r>
      <w:r w:rsidRPr="00233DBD">
        <w:rPr>
          <w:rFonts w:ascii="Rockwell" w:eastAsia="Rockwell" w:hAnsi="Rockwell" w:cs="Rockwell"/>
          <w:spacing w:val="4"/>
          <w:sz w:val="20"/>
          <w:szCs w:val="20"/>
        </w:rPr>
        <w:t>h</w:t>
      </w:r>
      <w:r w:rsidRPr="00233DBD">
        <w:rPr>
          <w:rFonts w:ascii="Rockwell" w:eastAsia="Rockwell" w:hAnsi="Rockwell" w:cs="Rockwell"/>
          <w:spacing w:val="-2"/>
          <w:sz w:val="20"/>
          <w:szCs w:val="20"/>
        </w:rPr>
        <w:t>r</w:t>
      </w:r>
      <w:r w:rsidRPr="00233DBD">
        <w:rPr>
          <w:rFonts w:ascii="Rockwell" w:eastAsia="Rockwell" w:hAnsi="Rockwell" w:cs="Rockwell"/>
          <w:spacing w:val="4"/>
          <w:sz w:val="20"/>
          <w:szCs w:val="20"/>
        </w:rPr>
        <w:t>o</w:t>
      </w:r>
      <w:r w:rsidRPr="00233DBD">
        <w:rPr>
          <w:rFonts w:ascii="Rockwell" w:eastAsia="Rockwell" w:hAnsi="Rockwell" w:cs="Rockwell"/>
          <w:spacing w:val="1"/>
          <w:sz w:val="20"/>
          <w:szCs w:val="20"/>
        </w:rPr>
        <w:t>u</w:t>
      </w:r>
      <w:r w:rsidRPr="00233DBD">
        <w:rPr>
          <w:rFonts w:ascii="Rockwell" w:eastAsia="Rockwell" w:hAnsi="Rockwell" w:cs="Rockwell"/>
          <w:spacing w:val="-1"/>
          <w:sz w:val="20"/>
          <w:szCs w:val="20"/>
        </w:rPr>
        <w:t>g</w:t>
      </w:r>
      <w:r w:rsidRPr="00233DBD">
        <w:rPr>
          <w:rFonts w:ascii="Rockwell" w:eastAsia="Rockwell" w:hAnsi="Rockwell" w:cs="Rockwell"/>
          <w:sz w:val="20"/>
          <w:szCs w:val="20"/>
        </w:rPr>
        <w:t>h</w:t>
      </w:r>
      <w:r w:rsidR="009A3DF7" w:rsidRPr="00233DBD">
        <w:rPr>
          <w:rFonts w:ascii="Rockwell" w:eastAsia="Rockwell" w:hAnsi="Rockwell" w:cs="Rockwell"/>
          <w:sz w:val="20"/>
          <w:szCs w:val="20"/>
        </w:rPr>
        <w:t xml:space="preserve"> </w:t>
      </w:r>
      <w:r w:rsidR="009A3DF7" w:rsidRPr="00233DBD">
        <w:rPr>
          <w:rFonts w:ascii="Rockwell" w:eastAsia="Rockwell" w:hAnsi="Rockwell" w:cs="Rockwell"/>
          <w:spacing w:val="-1"/>
          <w:sz w:val="20"/>
          <w:szCs w:val="20"/>
        </w:rPr>
        <w:t xml:space="preserve">student, alumni, and staff databases from </w:t>
      </w:r>
      <w:r w:rsidR="009A3DF7" w:rsidRPr="00233DBD">
        <w:rPr>
          <w:rFonts w:ascii="Rockwell" w:eastAsia="Rockwell" w:hAnsi="Rockwell" w:cs="Rockwell"/>
          <w:spacing w:val="11"/>
          <w:sz w:val="20"/>
          <w:szCs w:val="20"/>
        </w:rPr>
        <w:t xml:space="preserve">various </w:t>
      </w:r>
      <w:r w:rsidRPr="00233DBD">
        <w:rPr>
          <w:rFonts w:ascii="Rockwell" w:eastAsia="Rockwell" w:hAnsi="Rockwell" w:cs="Rockwell"/>
          <w:spacing w:val="2"/>
          <w:sz w:val="20"/>
          <w:szCs w:val="20"/>
        </w:rPr>
        <w:t>Q</w:t>
      </w:r>
      <w:r w:rsidRPr="00233DBD">
        <w:rPr>
          <w:rFonts w:ascii="Rockwell" w:eastAsia="Rockwell" w:hAnsi="Rockwell" w:cs="Rockwell"/>
          <w:spacing w:val="1"/>
          <w:sz w:val="20"/>
          <w:szCs w:val="20"/>
        </w:rPr>
        <w:t>u</w:t>
      </w:r>
      <w:r w:rsidRPr="00233DBD">
        <w:rPr>
          <w:rFonts w:ascii="Rockwell" w:eastAsia="Rockwell" w:hAnsi="Rockwell" w:cs="Rockwell"/>
          <w:spacing w:val="-1"/>
          <w:sz w:val="20"/>
          <w:szCs w:val="20"/>
        </w:rPr>
        <w:t>e</w:t>
      </w:r>
      <w:r w:rsidRPr="00233DBD">
        <w:rPr>
          <w:rFonts w:ascii="Rockwell" w:eastAsia="Rockwell" w:hAnsi="Rockwell" w:cs="Rockwell"/>
          <w:spacing w:val="4"/>
          <w:sz w:val="20"/>
          <w:szCs w:val="20"/>
        </w:rPr>
        <w:t>e</w:t>
      </w:r>
      <w:r w:rsidRPr="00233DBD">
        <w:rPr>
          <w:rFonts w:ascii="Rockwell" w:eastAsia="Rockwell" w:hAnsi="Rockwell" w:cs="Rockwell"/>
          <w:spacing w:val="-1"/>
          <w:sz w:val="20"/>
          <w:szCs w:val="20"/>
        </w:rPr>
        <w:t>n</w:t>
      </w:r>
      <w:r w:rsidRPr="00233DBD">
        <w:rPr>
          <w:rFonts w:ascii="Rockwell" w:eastAsia="Rockwell" w:hAnsi="Rockwell" w:cs="Rockwell"/>
          <w:sz w:val="20"/>
          <w:szCs w:val="20"/>
        </w:rPr>
        <w:t>s</w:t>
      </w:r>
      <w:r w:rsidRPr="00233DBD">
        <w:rPr>
          <w:rFonts w:ascii="Rockwell" w:eastAsia="Rockwell" w:hAnsi="Rockwell" w:cs="Rockwell"/>
          <w:spacing w:val="30"/>
          <w:sz w:val="20"/>
          <w:szCs w:val="20"/>
        </w:rPr>
        <w:t xml:space="preserve"> </w:t>
      </w:r>
      <w:r w:rsidRPr="00233DBD">
        <w:rPr>
          <w:rFonts w:ascii="Rockwell" w:eastAsia="Rockwell" w:hAnsi="Rockwell" w:cs="Rockwell"/>
          <w:spacing w:val="-1"/>
          <w:w w:val="104"/>
          <w:sz w:val="20"/>
          <w:szCs w:val="20"/>
        </w:rPr>
        <w:t>C</w:t>
      </w:r>
      <w:r w:rsidRPr="00233DBD">
        <w:rPr>
          <w:rFonts w:ascii="Rockwell" w:eastAsia="Rockwell" w:hAnsi="Rockwell" w:cs="Rockwell"/>
          <w:spacing w:val="4"/>
          <w:w w:val="104"/>
          <w:sz w:val="20"/>
          <w:szCs w:val="20"/>
        </w:rPr>
        <w:t>o</w:t>
      </w:r>
      <w:r w:rsidRPr="00233DBD">
        <w:rPr>
          <w:rFonts w:ascii="Rockwell" w:eastAsia="Rockwell" w:hAnsi="Rockwell" w:cs="Rockwell"/>
          <w:spacing w:val="1"/>
          <w:w w:val="104"/>
          <w:sz w:val="20"/>
          <w:szCs w:val="20"/>
        </w:rPr>
        <w:t>ll</w:t>
      </w:r>
      <w:r w:rsidRPr="00233DBD">
        <w:rPr>
          <w:rFonts w:ascii="Rockwell" w:eastAsia="Rockwell" w:hAnsi="Rockwell" w:cs="Rockwell"/>
          <w:spacing w:val="-1"/>
          <w:w w:val="104"/>
          <w:sz w:val="20"/>
          <w:szCs w:val="20"/>
        </w:rPr>
        <w:t>e</w:t>
      </w:r>
      <w:r w:rsidRPr="00233DBD">
        <w:rPr>
          <w:rFonts w:ascii="Rockwell" w:eastAsia="Rockwell" w:hAnsi="Rockwell" w:cs="Rockwell"/>
          <w:spacing w:val="4"/>
          <w:w w:val="104"/>
          <w:sz w:val="20"/>
          <w:szCs w:val="20"/>
        </w:rPr>
        <w:t>g</w:t>
      </w:r>
      <w:r w:rsidRPr="00233DBD">
        <w:rPr>
          <w:rFonts w:ascii="Rockwell" w:eastAsia="Rockwell" w:hAnsi="Rockwell" w:cs="Rockwell"/>
          <w:spacing w:val="-1"/>
          <w:w w:val="104"/>
          <w:sz w:val="20"/>
          <w:szCs w:val="20"/>
        </w:rPr>
        <w:t>e</w:t>
      </w:r>
      <w:r w:rsidR="009A3DF7" w:rsidRPr="00233DBD">
        <w:rPr>
          <w:rFonts w:ascii="Rockwell" w:eastAsia="Rockwell" w:hAnsi="Rockwell" w:cs="Rockwell"/>
          <w:spacing w:val="-1"/>
          <w:w w:val="104"/>
          <w:sz w:val="20"/>
          <w:szCs w:val="20"/>
        </w:rPr>
        <w:t xml:space="preserve"> offic</w:t>
      </w:r>
      <w:r w:rsidR="00E65EE3" w:rsidRPr="00233DBD">
        <w:rPr>
          <w:rFonts w:ascii="Rockwell" w:eastAsia="Rockwell" w:hAnsi="Rockwell" w:cs="Rockwell"/>
          <w:spacing w:val="-1"/>
          <w:w w:val="104"/>
          <w:sz w:val="20"/>
          <w:szCs w:val="20"/>
        </w:rPr>
        <w:t>e</w:t>
      </w:r>
      <w:r w:rsidR="00233DBD">
        <w:rPr>
          <w:rFonts w:ascii="Rockwell" w:eastAsia="Rockwell" w:hAnsi="Rockwell" w:cs="Rockwell"/>
          <w:spacing w:val="-1"/>
          <w:w w:val="104"/>
          <w:sz w:val="20"/>
          <w:szCs w:val="20"/>
        </w:rPr>
        <w:t>s</w:t>
      </w:r>
      <w:r w:rsidR="00233DBD" w:rsidRPr="00233DBD">
        <w:rPr>
          <w:rFonts w:ascii="Rockwell" w:eastAsia="Rockwell" w:hAnsi="Rockwell" w:cs="Rockwell"/>
          <w:spacing w:val="-1"/>
          <w:w w:val="104"/>
          <w:sz w:val="20"/>
          <w:szCs w:val="20"/>
        </w:rPr>
        <w:t>.</w:t>
      </w:r>
    </w:p>
    <w:p w14:paraId="3601D3AC" w14:textId="77777777" w:rsidR="004C1941" w:rsidRDefault="004C1941">
      <w:pPr>
        <w:spacing w:after="0" w:line="200" w:lineRule="exact"/>
        <w:rPr>
          <w:sz w:val="20"/>
          <w:szCs w:val="20"/>
        </w:rPr>
      </w:pPr>
    </w:p>
    <w:p w14:paraId="7F2244B3" w14:textId="77777777" w:rsidR="004C1941" w:rsidRDefault="004C1941">
      <w:pPr>
        <w:spacing w:before="17" w:after="0" w:line="200" w:lineRule="exact"/>
        <w:rPr>
          <w:sz w:val="20"/>
          <w:szCs w:val="20"/>
        </w:rPr>
      </w:pPr>
    </w:p>
    <w:p w14:paraId="60B27159" w14:textId="77777777" w:rsidR="004C1941" w:rsidRDefault="002D0181">
      <w:pPr>
        <w:spacing w:before="19" w:after="0" w:line="240" w:lineRule="auto"/>
        <w:ind w:left="120" w:right="-20"/>
        <w:rPr>
          <w:rFonts w:ascii="Rockwell" w:eastAsia="Rockwell" w:hAnsi="Rockwell" w:cs="Rockwell"/>
          <w:sz w:val="28"/>
          <w:szCs w:val="28"/>
        </w:rPr>
      </w:pPr>
      <w:r>
        <w:rPr>
          <w:rFonts w:ascii="Rockwell" w:eastAsia="Rockwell" w:hAnsi="Rockwell" w:cs="Rockwell"/>
          <w:b/>
          <w:bCs/>
          <w:color w:val="404040"/>
          <w:spacing w:val="1"/>
          <w:sz w:val="28"/>
          <w:szCs w:val="28"/>
        </w:rPr>
        <w:t>I</w:t>
      </w:r>
      <w:r>
        <w:rPr>
          <w:rFonts w:ascii="Rockwell" w:eastAsia="Rockwell" w:hAnsi="Rockwell" w:cs="Rockwell"/>
          <w:b/>
          <w:bCs/>
          <w:color w:val="404040"/>
          <w:sz w:val="28"/>
          <w:szCs w:val="28"/>
        </w:rPr>
        <w:t>.</w:t>
      </w:r>
      <w:r>
        <w:rPr>
          <w:rFonts w:ascii="Rockwell" w:eastAsia="Rockwell" w:hAnsi="Rockwell" w:cs="Rockwell"/>
          <w:b/>
          <w:bCs/>
          <w:color w:val="404040"/>
          <w:spacing w:val="-2"/>
          <w:sz w:val="28"/>
          <w:szCs w:val="28"/>
        </w:rPr>
        <w:t xml:space="preserve"> </w:t>
      </w:r>
      <w:r>
        <w:rPr>
          <w:rFonts w:ascii="Rockwell" w:eastAsia="Rockwell" w:hAnsi="Rockwell" w:cs="Rockwell"/>
          <w:b/>
          <w:bCs/>
          <w:color w:val="404040"/>
          <w:spacing w:val="1"/>
          <w:sz w:val="28"/>
          <w:szCs w:val="28"/>
        </w:rPr>
        <w:t>Introductio</w:t>
      </w:r>
      <w:r>
        <w:rPr>
          <w:rFonts w:ascii="Rockwell" w:eastAsia="Rockwell" w:hAnsi="Rockwell" w:cs="Rockwell"/>
          <w:b/>
          <w:bCs/>
          <w:color w:val="404040"/>
          <w:sz w:val="28"/>
          <w:szCs w:val="28"/>
        </w:rPr>
        <w:t>n</w:t>
      </w:r>
    </w:p>
    <w:p w14:paraId="38B359F2" w14:textId="77777777" w:rsidR="004C1941" w:rsidRDefault="004C1941">
      <w:pPr>
        <w:spacing w:before="9" w:after="0" w:line="190" w:lineRule="exact"/>
        <w:rPr>
          <w:sz w:val="19"/>
          <w:szCs w:val="19"/>
        </w:rPr>
      </w:pPr>
    </w:p>
    <w:p w14:paraId="67341B52" w14:textId="73B04732" w:rsidR="004C1941" w:rsidRDefault="002D0181" w:rsidP="00A3301E">
      <w:pPr>
        <w:spacing w:after="0" w:line="240" w:lineRule="auto"/>
        <w:ind w:left="120" w:right="-20"/>
        <w:rPr>
          <w:rFonts w:ascii="Rockwell" w:eastAsia="Rockwell" w:hAnsi="Rockwell" w:cs="Rockwell"/>
          <w:sz w:val="24"/>
          <w:szCs w:val="24"/>
        </w:rPr>
      </w:pPr>
      <w:r>
        <w:rPr>
          <w:rFonts w:ascii="Rockwell" w:eastAsia="Rockwell" w:hAnsi="Rockwell" w:cs="Rockwell"/>
          <w:color w:val="404040"/>
          <w:sz w:val="24"/>
          <w:szCs w:val="24"/>
        </w:rPr>
        <w:t>The Queens College Office of Global Education Initiatives conducted this</w:t>
      </w:r>
      <w:r w:rsidR="00A3301E">
        <w:rPr>
          <w:rFonts w:ascii="Rockwell" w:eastAsia="Rockwell" w:hAnsi="Rockwell" w:cs="Rockwell"/>
          <w:color w:val="404040"/>
          <w:sz w:val="24"/>
          <w:szCs w:val="24"/>
        </w:rPr>
        <w:t xml:space="preserve"> </w:t>
      </w:r>
      <w:r>
        <w:rPr>
          <w:rFonts w:ascii="Rockwell" w:eastAsia="Rockwell" w:hAnsi="Rockwell" w:cs="Rockwell"/>
          <w:color w:val="404040"/>
          <w:sz w:val="24"/>
          <w:szCs w:val="24"/>
        </w:rPr>
        <w:t xml:space="preserve">survey </w:t>
      </w:r>
      <w:r w:rsidR="00452D94">
        <w:rPr>
          <w:rFonts w:ascii="Rockwell" w:eastAsia="Rockwell" w:hAnsi="Rockwell" w:cs="Rockwell"/>
          <w:color w:val="404040"/>
          <w:sz w:val="24"/>
          <w:szCs w:val="24"/>
        </w:rPr>
        <w:t xml:space="preserve">as part of the colleges </w:t>
      </w:r>
      <w:r w:rsidR="00452D94" w:rsidRPr="00452D94">
        <w:rPr>
          <w:rFonts w:ascii="Rockwell" w:eastAsia="Rockwell" w:hAnsi="Rockwell" w:cs="Rockwell"/>
          <w:color w:val="404040"/>
          <w:sz w:val="24"/>
          <w:szCs w:val="24"/>
        </w:rPr>
        <w:t xml:space="preserve">work toward an action plan for internationalization that will be implemented over the next few years. </w:t>
      </w:r>
      <w:r w:rsidR="00452D94">
        <w:rPr>
          <w:rFonts w:ascii="Rockwell" w:eastAsia="Rockwell" w:hAnsi="Rockwell" w:cs="Rockwell"/>
          <w:color w:val="404040"/>
          <w:sz w:val="24"/>
          <w:szCs w:val="24"/>
        </w:rPr>
        <w:t>Queens College aims to</w:t>
      </w:r>
      <w:r w:rsidR="00452D94" w:rsidRPr="00452D94">
        <w:rPr>
          <w:rFonts w:ascii="Rockwell" w:eastAsia="Rockwell" w:hAnsi="Rockwell" w:cs="Rockwell"/>
          <w:color w:val="404040"/>
          <w:sz w:val="24"/>
          <w:szCs w:val="24"/>
        </w:rPr>
        <w:t xml:space="preserve"> construct an educational environment that prepares students to compete in a global society.</w:t>
      </w:r>
    </w:p>
    <w:p w14:paraId="55090150" w14:textId="77777777" w:rsidR="004C1941" w:rsidRDefault="004C1941">
      <w:pPr>
        <w:spacing w:before="3" w:after="0" w:line="200" w:lineRule="exact"/>
        <w:rPr>
          <w:sz w:val="20"/>
          <w:szCs w:val="20"/>
        </w:rPr>
      </w:pPr>
    </w:p>
    <w:p w14:paraId="3826C06E" w14:textId="520D35C9" w:rsidR="00452D94" w:rsidRDefault="00452D94" w:rsidP="00C656A0">
      <w:pPr>
        <w:spacing w:after="0" w:line="240" w:lineRule="auto"/>
        <w:ind w:left="120" w:right="-20"/>
        <w:rPr>
          <w:rFonts w:ascii="Rockwell" w:eastAsia="Rockwell" w:hAnsi="Rockwell" w:cs="Rockwell"/>
          <w:color w:val="404040"/>
          <w:sz w:val="24"/>
          <w:szCs w:val="24"/>
        </w:rPr>
      </w:pPr>
      <w:r w:rsidRPr="00452D94">
        <w:rPr>
          <w:rFonts w:ascii="Rockwell" w:eastAsia="Rockwell" w:hAnsi="Rockwell" w:cs="Rockwell"/>
          <w:color w:val="404040"/>
          <w:sz w:val="24"/>
          <w:szCs w:val="24"/>
        </w:rPr>
        <w:t xml:space="preserve">Queens College is currently developing a strategy for comprehensive internationalization under the guidance of the American Council of Education. The college is a member of the 2014-2016 cohort of institutions participating in the program that guides universities through the process of forming an internationalization leadership team on campus, reviewing current internationalization activities to clarify institutional goals, and developing a strategic action plan based on an analysis of current activities on campus. For more on the program, see: </w:t>
      </w:r>
      <w:r w:rsidRPr="00452D94">
        <w:rPr>
          <w:rFonts w:ascii="Rockwell" w:eastAsia="Rockwell" w:hAnsi="Rockwell" w:cs="Rockwell"/>
          <w:color w:val="404040"/>
          <w:sz w:val="24"/>
          <w:szCs w:val="24"/>
        </w:rPr>
        <w:fldChar w:fldCharType="begin"/>
      </w:r>
      <w:r w:rsidRPr="00452D94">
        <w:rPr>
          <w:rFonts w:ascii="Rockwell" w:eastAsia="Rockwell" w:hAnsi="Rockwell" w:cs="Rockwell"/>
          <w:color w:val="404040"/>
          <w:sz w:val="24"/>
          <w:szCs w:val="24"/>
        </w:rPr>
        <w:instrText xml:space="preserve"> HYPERLINK "https://mymail.qc.cuny.edu/owa/redir.aspx?SURL=8syckI8z2Ai-r4mkVBAYmfXBQWRaaQpCZN7rtbZXPWSGeRj_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&amp;URL=http%3a%2f%2fr20.rs6.net%2ftn.jsp%3ff%3d0013lpBG7LE1RIeWTthMzJs1Ji34Z6RWODrztUrffqB-tb9UZ1B4_4dk1Di4aHssFFUgq3qPq2-3FEN5vtPY7rh3yaZi5iBN3hFmHwsdOwLav7FkL7TcFnUW5mBMjrQIz6spgrLUSq-pb__0LD4KrKIml-2yFie2ylkUi9em-pTvtRs1ofO8rN2zAuT-rS1VpQXFy3bwe5PFKgg_I_b3j7jBfqLaWbL5JqqjEmiTxFOt_6N_AhfFm2aGnOIZrqnKeuT%26c%3dbe4MhyBHFacfs4ZTGDj_wiKcEyp-7NOgLvvfLA7gcj0ZvLoHCos9Aw%3d%3d%26ch%3d254iWP6u7JBB2YowfIGDfjzogoI9cPbPiZ0TlDyzY5KVNCNN0aFXwg%3d%3d" \t "_blank" </w:instrText>
      </w:r>
      <w:r w:rsidRPr="00452D94">
        <w:rPr>
          <w:rFonts w:ascii="Rockwell" w:eastAsia="Rockwell" w:hAnsi="Rockwell" w:cs="Rockwell"/>
          <w:color w:val="404040"/>
          <w:sz w:val="24"/>
          <w:szCs w:val="24"/>
        </w:rPr>
        <w:fldChar w:fldCharType="separate"/>
      </w:r>
      <w:r w:rsidRPr="00452D94">
        <w:rPr>
          <w:rStyle w:val="Hyperlink"/>
          <w:rFonts w:ascii="Rockwell" w:eastAsia="Rockwell" w:hAnsi="Rockwell" w:cs="Rockwell"/>
          <w:sz w:val="24"/>
          <w:szCs w:val="24"/>
        </w:rPr>
        <w:t>http://www.acenet.edu/news-room/Pages/ACE-Internationalization-Laboratory.aspx</w:t>
      </w:r>
      <w:r w:rsidRPr="00452D94">
        <w:rPr>
          <w:rFonts w:ascii="Rockwell" w:eastAsia="Rockwell" w:hAnsi="Rockwell" w:cs="Rockwell"/>
          <w:color w:val="404040"/>
          <w:sz w:val="24"/>
          <w:szCs w:val="24"/>
        </w:rPr>
        <w:fldChar w:fldCharType="end"/>
      </w:r>
      <w:r w:rsidRPr="00452D94">
        <w:rPr>
          <w:rFonts w:ascii="Rockwell" w:eastAsia="Rockwell" w:hAnsi="Rockwell" w:cs="Rockwell"/>
          <w:color w:val="404040"/>
          <w:sz w:val="24"/>
          <w:szCs w:val="24"/>
        </w:rPr>
        <w:t>. </w:t>
      </w:r>
    </w:p>
    <w:p w14:paraId="504EB862" w14:textId="1960186C" w:rsidR="00BE4D26" w:rsidRPr="00BE4D26" w:rsidRDefault="00452D94" w:rsidP="00BE4D26">
      <w:pPr>
        <w:spacing w:after="0" w:line="240" w:lineRule="auto"/>
        <w:ind w:left="120" w:right="-20"/>
        <w:rPr>
          <w:rFonts w:ascii="Rockwell" w:eastAsia="Rockwell" w:hAnsi="Rockwell" w:cs="Rockwell"/>
          <w:color w:val="404040"/>
          <w:sz w:val="24"/>
          <w:szCs w:val="24"/>
        </w:rPr>
        <w:sectPr w:rsidR="00BE4D26" w:rsidRPr="00BE4D26">
          <w:pgSz w:w="12240" w:h="15840"/>
          <w:pgMar w:top="1800" w:right="600" w:bottom="280" w:left="600" w:header="798" w:footer="0" w:gutter="0"/>
          <w:cols w:space="720"/>
        </w:sectPr>
      </w:pPr>
      <w:r>
        <w:rPr>
          <w:rFonts w:ascii="Rockwell" w:eastAsia="Rockwell" w:hAnsi="Rockwell" w:cs="Rockwell"/>
          <w:color w:val="404040"/>
          <w:sz w:val="24"/>
          <w:szCs w:val="24"/>
        </w:rPr>
        <w:br/>
        <w:t>Alumni</w:t>
      </w:r>
      <w:r w:rsidR="00A3301E">
        <w:rPr>
          <w:rFonts w:ascii="Rockwell" w:eastAsia="Rockwell" w:hAnsi="Rockwell" w:cs="Rockwell"/>
          <w:color w:val="404040"/>
          <w:sz w:val="24"/>
          <w:szCs w:val="24"/>
        </w:rPr>
        <w:t>,</w:t>
      </w:r>
      <w:r w:rsidR="00C656A0">
        <w:rPr>
          <w:rFonts w:ascii="Rockwell" w:eastAsia="Rockwell" w:hAnsi="Rockwell" w:cs="Rockwell"/>
          <w:color w:val="404040"/>
          <w:sz w:val="24"/>
          <w:szCs w:val="24"/>
        </w:rPr>
        <w:t xml:space="preserve"> s</w:t>
      </w:r>
      <w:r w:rsidR="002D0181">
        <w:rPr>
          <w:rFonts w:ascii="Rockwell" w:eastAsia="Rockwell" w:hAnsi="Rockwell" w:cs="Rockwell"/>
          <w:color w:val="404040"/>
          <w:sz w:val="24"/>
          <w:szCs w:val="24"/>
        </w:rPr>
        <w:t>tudents</w:t>
      </w:r>
      <w:r>
        <w:rPr>
          <w:rFonts w:ascii="Rockwell" w:eastAsia="Rockwell" w:hAnsi="Rockwell" w:cs="Rockwell"/>
          <w:color w:val="404040"/>
          <w:sz w:val="24"/>
          <w:szCs w:val="24"/>
        </w:rPr>
        <w:t xml:space="preserve"> (undergraduate &amp; graduate), staff, and full-time and part-time faculty</w:t>
      </w:r>
      <w:r w:rsidR="00A3301E">
        <w:rPr>
          <w:rFonts w:ascii="Rockwell" w:eastAsia="Rockwell" w:hAnsi="Rockwell" w:cs="Rockwell"/>
          <w:color w:val="404040"/>
          <w:sz w:val="24"/>
          <w:szCs w:val="24"/>
        </w:rPr>
        <w:t>,</w:t>
      </w:r>
      <w:r w:rsidR="002D0181">
        <w:rPr>
          <w:rFonts w:ascii="Rockwell" w:eastAsia="Rockwell" w:hAnsi="Rockwell" w:cs="Rockwell"/>
          <w:color w:val="404040"/>
          <w:sz w:val="24"/>
          <w:szCs w:val="24"/>
        </w:rPr>
        <w:t xml:space="preserve"> were invited to complete our survey.  </w:t>
      </w:r>
      <w:r>
        <w:rPr>
          <w:rFonts w:ascii="Rockwell" w:eastAsia="Rockwell" w:hAnsi="Rockwell" w:cs="Rockwell"/>
          <w:color w:val="404040"/>
          <w:sz w:val="24"/>
          <w:szCs w:val="24"/>
        </w:rPr>
        <w:t>The survey was sent out to this large Queens College community and received approximately 640 voluntary responses</w:t>
      </w:r>
      <w:r w:rsidR="002D0181">
        <w:rPr>
          <w:rFonts w:ascii="Rockwell" w:eastAsia="Rockwell" w:hAnsi="Rockwell" w:cs="Rockwell"/>
          <w:color w:val="404040"/>
          <w:sz w:val="24"/>
          <w:szCs w:val="24"/>
        </w:rPr>
        <w:t xml:space="preserve">.  The survey asked a series of questions regarding the impact </w:t>
      </w:r>
      <w:r w:rsidR="009A3DF7">
        <w:rPr>
          <w:rFonts w:ascii="Rockwell" w:eastAsia="Rockwell" w:hAnsi="Rockwell" w:cs="Rockwell"/>
          <w:color w:val="404040"/>
          <w:sz w:val="24"/>
          <w:szCs w:val="24"/>
        </w:rPr>
        <w:t xml:space="preserve">and importance of global education within higher </w:t>
      </w:r>
      <w:r w:rsidR="00BE4D26">
        <w:rPr>
          <w:rFonts w:ascii="Rockwell" w:eastAsia="Rockwell" w:hAnsi="Rockwell" w:cs="Rockwell"/>
          <w:color w:val="404040"/>
          <w:sz w:val="24"/>
          <w:szCs w:val="24"/>
        </w:rPr>
        <w:t>education. Here are the results</w:t>
      </w:r>
    </w:p>
    <w:p w14:paraId="26B6F1D8" w14:textId="77777777" w:rsidR="00F032B6" w:rsidRDefault="00F032B6" w:rsidP="00BE4D26">
      <w:pPr>
        <w:spacing w:before="19" w:after="0" w:line="240" w:lineRule="auto"/>
        <w:ind w:left="120" w:right="-20"/>
        <w:rPr>
          <w:rFonts w:ascii="Rockwell" w:eastAsia="Rockwell" w:hAnsi="Rockwell" w:cs="Rockwell"/>
          <w:b/>
          <w:bCs/>
          <w:color w:val="404040"/>
          <w:spacing w:val="1"/>
          <w:sz w:val="28"/>
          <w:szCs w:val="28"/>
        </w:rPr>
      </w:pPr>
    </w:p>
    <w:p w14:paraId="2F5CC291" w14:textId="5FA4582B" w:rsidR="00830710" w:rsidRDefault="00BE4D26" w:rsidP="00F032B6">
      <w:pPr>
        <w:spacing w:before="19" w:after="0" w:line="240" w:lineRule="auto"/>
        <w:ind w:left="120" w:right="-20"/>
        <w:rPr>
          <w:rFonts w:ascii="Rockwell" w:eastAsia="Rockwell" w:hAnsi="Rockwell" w:cs="Rockwell"/>
          <w:b/>
          <w:bCs/>
          <w:color w:val="404040"/>
          <w:spacing w:val="1"/>
          <w:sz w:val="28"/>
          <w:szCs w:val="28"/>
        </w:rPr>
      </w:pPr>
      <w:r>
        <w:rPr>
          <w:rFonts w:ascii="Rockwell" w:eastAsia="Rockwell" w:hAnsi="Rockwell" w:cs="Rockwell"/>
          <w:b/>
          <w:bCs/>
          <w:color w:val="404040"/>
          <w:spacing w:val="1"/>
          <w:sz w:val="28"/>
          <w:szCs w:val="28"/>
        </w:rPr>
        <w:t>II</w:t>
      </w:r>
      <w:r>
        <w:rPr>
          <w:rFonts w:ascii="Rockwell" w:eastAsia="Rockwell" w:hAnsi="Rockwell" w:cs="Rockwell"/>
          <w:b/>
          <w:bCs/>
          <w:color w:val="404040"/>
          <w:sz w:val="28"/>
          <w:szCs w:val="28"/>
        </w:rPr>
        <w:t>.</w:t>
      </w:r>
      <w:r>
        <w:rPr>
          <w:rFonts w:ascii="Rockwell" w:eastAsia="Rockwell" w:hAnsi="Rockwell" w:cs="Rockwell"/>
          <w:b/>
          <w:bCs/>
          <w:color w:val="404040"/>
          <w:spacing w:val="-2"/>
          <w:sz w:val="28"/>
          <w:szCs w:val="28"/>
        </w:rPr>
        <w:t xml:space="preserve"> </w:t>
      </w:r>
      <w:r>
        <w:rPr>
          <w:rFonts w:ascii="Rockwell" w:eastAsia="Rockwell" w:hAnsi="Rockwell" w:cs="Rockwell"/>
          <w:b/>
          <w:bCs/>
          <w:color w:val="404040"/>
          <w:spacing w:val="1"/>
          <w:sz w:val="28"/>
          <w:szCs w:val="28"/>
        </w:rPr>
        <w:t>Participant Demographics</w:t>
      </w:r>
    </w:p>
    <w:p w14:paraId="2F535918" w14:textId="77777777" w:rsidR="00F032B6" w:rsidRDefault="00F032B6" w:rsidP="00F032B6">
      <w:pPr>
        <w:spacing w:before="19" w:after="0" w:line="240" w:lineRule="auto"/>
        <w:ind w:left="120" w:right="-20"/>
        <w:rPr>
          <w:rFonts w:ascii="Rockwell" w:eastAsia="Rockwell" w:hAnsi="Rockwell" w:cs="Rockwell"/>
          <w:b/>
          <w:bCs/>
          <w:color w:val="404040"/>
          <w:sz w:val="28"/>
          <w:szCs w:val="28"/>
        </w:rPr>
      </w:pPr>
    </w:p>
    <w:p w14:paraId="0610A514" w14:textId="77777777" w:rsidR="00F032B6" w:rsidRDefault="00F032B6" w:rsidP="00F032B6">
      <w:pPr>
        <w:pStyle w:val="ListParagraph"/>
        <w:numPr>
          <w:ilvl w:val="0"/>
          <w:numId w:val="1"/>
        </w:numPr>
      </w:pPr>
      <w:r>
        <w:t>50% alumni</w:t>
      </w:r>
    </w:p>
    <w:p w14:paraId="4799A504" w14:textId="77777777" w:rsidR="00F032B6" w:rsidRDefault="00F032B6" w:rsidP="00F032B6">
      <w:pPr>
        <w:pStyle w:val="ListParagraph"/>
        <w:numPr>
          <w:ilvl w:val="0"/>
          <w:numId w:val="1"/>
        </w:numPr>
      </w:pPr>
      <w:r>
        <w:t>16% full-time faculty</w:t>
      </w:r>
    </w:p>
    <w:p w14:paraId="6C5C5F7F" w14:textId="77777777" w:rsidR="00F032B6" w:rsidRDefault="00F032B6" w:rsidP="00F032B6">
      <w:pPr>
        <w:pStyle w:val="ListParagraph"/>
        <w:numPr>
          <w:ilvl w:val="0"/>
          <w:numId w:val="1"/>
        </w:numPr>
      </w:pPr>
      <w:r>
        <w:t>13% staff</w:t>
      </w:r>
    </w:p>
    <w:p w14:paraId="2EC86B32" w14:textId="77777777" w:rsidR="00F032B6" w:rsidRDefault="00F032B6" w:rsidP="00F032B6">
      <w:pPr>
        <w:pStyle w:val="ListParagraph"/>
        <w:numPr>
          <w:ilvl w:val="0"/>
          <w:numId w:val="1"/>
        </w:numPr>
      </w:pPr>
      <w:r>
        <w:t>12% undergraduate students</w:t>
      </w:r>
    </w:p>
    <w:p w14:paraId="59C531E8" w14:textId="77777777" w:rsidR="00F032B6" w:rsidRDefault="00F032B6" w:rsidP="00F032B6">
      <w:pPr>
        <w:pStyle w:val="ListParagraph"/>
        <w:numPr>
          <w:ilvl w:val="0"/>
          <w:numId w:val="1"/>
        </w:numPr>
      </w:pPr>
      <w:r>
        <w:t>5% graduate students</w:t>
      </w:r>
    </w:p>
    <w:p w14:paraId="1374E20C" w14:textId="79806CE0" w:rsidR="00F032B6" w:rsidRPr="00F032B6" w:rsidRDefault="00F032B6" w:rsidP="00F032B6">
      <w:pPr>
        <w:pStyle w:val="ListParagraph"/>
        <w:numPr>
          <w:ilvl w:val="0"/>
          <w:numId w:val="1"/>
        </w:numPr>
        <w:spacing w:before="19" w:after="0" w:line="240" w:lineRule="auto"/>
        <w:ind w:right="-20"/>
        <w:rPr>
          <w:rFonts w:ascii="Rockwell" w:eastAsia="Rockwell" w:hAnsi="Rockwell" w:cs="Rockwell"/>
          <w:b/>
          <w:bCs/>
          <w:color w:val="404040"/>
          <w:sz w:val="28"/>
          <w:szCs w:val="28"/>
        </w:rPr>
      </w:pPr>
      <w:r>
        <w:t>4% part-time faculty</w:t>
      </w:r>
    </w:p>
    <w:p w14:paraId="0DE1AE09" w14:textId="77777777" w:rsidR="00830710" w:rsidRDefault="00830710" w:rsidP="00E65EE3">
      <w:pPr>
        <w:spacing w:before="19" w:after="0" w:line="240" w:lineRule="auto"/>
        <w:ind w:right="-20"/>
        <w:rPr>
          <w:rFonts w:ascii="Rockwell" w:eastAsia="Rockwell" w:hAnsi="Rockwell" w:cs="Rockwell"/>
          <w:b/>
          <w:bCs/>
          <w:color w:val="404040"/>
          <w:sz w:val="28"/>
          <w:szCs w:val="28"/>
        </w:rPr>
      </w:pPr>
    </w:p>
    <w:p w14:paraId="170838DD" w14:textId="77777777" w:rsidR="00E65EE3" w:rsidRPr="00E65EE3" w:rsidRDefault="00E65EE3" w:rsidP="00E65EE3">
      <w:pPr>
        <w:spacing w:before="19" w:after="0" w:line="240" w:lineRule="auto"/>
        <w:ind w:right="-20"/>
        <w:rPr>
          <w:rFonts w:ascii="Rockwell" w:eastAsia="Rockwell" w:hAnsi="Rockwell" w:cs="Rockwell"/>
          <w:b/>
          <w:bCs/>
          <w:color w:val="404040"/>
          <w:sz w:val="28"/>
          <w:szCs w:val="28"/>
        </w:rPr>
        <w:sectPr w:rsidR="00E65EE3" w:rsidRPr="00E65EE3" w:rsidSect="00F032B6">
          <w:type w:val="continuous"/>
          <w:pgSz w:w="12240" w:h="15840"/>
          <w:pgMar w:top="1800" w:right="600" w:bottom="280" w:left="600" w:header="798" w:footer="0" w:gutter="0"/>
          <w:cols w:space="720"/>
        </w:sectPr>
      </w:pPr>
    </w:p>
    <w:p w14:paraId="70F372AB" w14:textId="558C994B" w:rsidR="00BE4D26" w:rsidRPr="00D2174D" w:rsidRDefault="00BE4D26" w:rsidP="00830710">
      <w:pPr>
        <w:pStyle w:val="ListParagraph"/>
        <w:numPr>
          <w:ilvl w:val="0"/>
          <w:numId w:val="2"/>
        </w:numPr>
        <w:spacing w:before="19" w:after="0" w:line="240" w:lineRule="auto"/>
        <w:ind w:left="270" w:right="-20"/>
        <w:rPr>
          <w:rFonts w:ascii="Rockwell" w:eastAsia="Rockwell" w:hAnsi="Rockwell" w:cs="Rockwell"/>
          <w:bCs/>
          <w:color w:val="404040"/>
          <w:sz w:val="28"/>
          <w:szCs w:val="28"/>
        </w:rPr>
      </w:pPr>
      <w:r w:rsidRPr="00D2174D">
        <w:rPr>
          <w:rFonts w:ascii="Rockwell" w:eastAsia="Rockwell" w:hAnsi="Rockwell" w:cs="Rockwell"/>
          <w:bCs/>
          <w:color w:val="404040"/>
          <w:sz w:val="28"/>
          <w:szCs w:val="28"/>
        </w:rPr>
        <w:lastRenderedPageBreak/>
        <w:t xml:space="preserve">22% of the respondents were born outside of the United States. </w:t>
      </w:r>
    </w:p>
    <w:p w14:paraId="468305FA" w14:textId="3C6A9406" w:rsidR="00BE4D26" w:rsidRPr="00D2174D" w:rsidRDefault="00BE4D26" w:rsidP="00830710">
      <w:pPr>
        <w:pStyle w:val="ListParagraph"/>
        <w:numPr>
          <w:ilvl w:val="0"/>
          <w:numId w:val="2"/>
        </w:numPr>
        <w:spacing w:before="19" w:after="0" w:line="240" w:lineRule="auto"/>
        <w:ind w:left="270" w:right="-20"/>
        <w:rPr>
          <w:rFonts w:ascii="Rockwell" w:eastAsia="Rockwell" w:hAnsi="Rockwell" w:cs="Rockwell"/>
          <w:bCs/>
          <w:color w:val="404040"/>
          <w:spacing w:val="1"/>
          <w:sz w:val="28"/>
          <w:szCs w:val="28"/>
        </w:rPr>
      </w:pPr>
      <w:r w:rsidRPr="00D2174D">
        <w:rPr>
          <w:rFonts w:ascii="Rockwell" w:eastAsia="Rockwell" w:hAnsi="Rockwell" w:cs="Rockwell"/>
          <w:bCs/>
          <w:color w:val="404040"/>
          <w:spacing w:val="1"/>
          <w:sz w:val="28"/>
          <w:szCs w:val="28"/>
        </w:rPr>
        <w:t>2% of the current students who responded are currently studying at Queens College on an F1 or J1 visa.</w:t>
      </w:r>
    </w:p>
    <w:p w14:paraId="3A1FEAD7" w14:textId="75811EBB" w:rsidR="00BE4D26" w:rsidRPr="00D2174D" w:rsidRDefault="00BE4D26" w:rsidP="00830710">
      <w:pPr>
        <w:pStyle w:val="ListParagraph"/>
        <w:numPr>
          <w:ilvl w:val="0"/>
          <w:numId w:val="2"/>
        </w:numPr>
        <w:spacing w:before="19" w:after="0" w:line="240" w:lineRule="auto"/>
        <w:ind w:left="270" w:right="-20"/>
        <w:rPr>
          <w:rFonts w:ascii="Rockwell" w:eastAsia="Rockwell" w:hAnsi="Rockwell" w:cs="Rockwell"/>
          <w:bCs/>
          <w:color w:val="404040"/>
          <w:spacing w:val="1"/>
          <w:sz w:val="28"/>
          <w:szCs w:val="28"/>
        </w:rPr>
      </w:pPr>
      <w:r w:rsidRPr="00D2174D">
        <w:rPr>
          <w:rFonts w:ascii="Rockwell" w:eastAsia="Rockwell" w:hAnsi="Rockwell" w:cs="Rockwell"/>
          <w:bCs/>
          <w:color w:val="404040"/>
          <w:spacing w:val="1"/>
          <w:sz w:val="28"/>
          <w:szCs w:val="28"/>
        </w:rPr>
        <w:t xml:space="preserve">97% of respondents have traveled outside of the United States. </w:t>
      </w:r>
    </w:p>
    <w:p w14:paraId="1CB08C58" w14:textId="3C04CE0E" w:rsidR="00830710" w:rsidRPr="00D2174D" w:rsidRDefault="00830710" w:rsidP="00830710">
      <w:pPr>
        <w:pStyle w:val="ListParagraph"/>
        <w:numPr>
          <w:ilvl w:val="0"/>
          <w:numId w:val="2"/>
        </w:numPr>
        <w:spacing w:before="19" w:after="0" w:line="240" w:lineRule="auto"/>
        <w:ind w:left="270" w:right="-20"/>
        <w:rPr>
          <w:rFonts w:ascii="Rockwell" w:eastAsia="Rockwell" w:hAnsi="Rockwell" w:cs="Rockwell"/>
          <w:bCs/>
          <w:color w:val="404040"/>
          <w:spacing w:val="1"/>
          <w:sz w:val="28"/>
          <w:szCs w:val="28"/>
        </w:rPr>
      </w:pPr>
      <w:r w:rsidRPr="00D2174D">
        <w:rPr>
          <w:rFonts w:ascii="Rockwell" w:eastAsia="Rockwell" w:hAnsi="Rockwell" w:cs="Rockwell"/>
          <w:bCs/>
          <w:color w:val="404040"/>
          <w:spacing w:val="1"/>
          <w:sz w:val="28"/>
          <w:szCs w:val="28"/>
        </w:rPr>
        <w:t xml:space="preserve">66% of respondents lived outside of the United States for at least 1 month. </w:t>
      </w:r>
    </w:p>
    <w:p w14:paraId="1F61D0DF" w14:textId="00385876" w:rsidR="00830710" w:rsidRPr="00D2174D" w:rsidRDefault="00830710" w:rsidP="00830710">
      <w:pPr>
        <w:pStyle w:val="ListParagraph"/>
        <w:numPr>
          <w:ilvl w:val="0"/>
          <w:numId w:val="2"/>
        </w:numPr>
        <w:spacing w:before="19" w:after="0" w:line="240" w:lineRule="auto"/>
        <w:ind w:left="270" w:right="-20"/>
        <w:rPr>
          <w:rFonts w:ascii="Rockwell" w:eastAsia="Rockwell" w:hAnsi="Rockwell" w:cs="Rockwell"/>
          <w:bCs/>
          <w:color w:val="404040"/>
          <w:spacing w:val="1"/>
          <w:sz w:val="28"/>
          <w:szCs w:val="28"/>
        </w:rPr>
      </w:pPr>
      <w:r w:rsidRPr="00D2174D">
        <w:rPr>
          <w:rFonts w:ascii="Rockwell" w:eastAsia="Rockwell" w:hAnsi="Rockwell" w:cs="Rockwell"/>
          <w:bCs/>
          <w:color w:val="404040"/>
          <w:spacing w:val="1"/>
          <w:sz w:val="28"/>
          <w:szCs w:val="28"/>
        </w:rPr>
        <w:t>25% of respondents participated in a study abroad, student exchange, or faculty exchange program. Out o</w:t>
      </w:r>
      <w:r w:rsidR="00233DBD">
        <w:rPr>
          <w:rFonts w:ascii="Rockwell" w:eastAsia="Rockwell" w:hAnsi="Rockwell" w:cs="Rockwell"/>
          <w:bCs/>
          <w:color w:val="404040"/>
          <w:spacing w:val="1"/>
          <w:sz w:val="28"/>
          <w:szCs w:val="28"/>
        </w:rPr>
        <w:t>f the 75% who did not, 25% plan</w:t>
      </w:r>
      <w:r w:rsidRPr="00D2174D">
        <w:rPr>
          <w:rFonts w:ascii="Rockwell" w:eastAsia="Rockwell" w:hAnsi="Rockwell" w:cs="Rockwell"/>
          <w:bCs/>
          <w:color w:val="404040"/>
          <w:spacing w:val="1"/>
          <w:sz w:val="28"/>
          <w:szCs w:val="28"/>
        </w:rPr>
        <w:t xml:space="preserve"> to do so in the future. </w:t>
      </w:r>
    </w:p>
    <w:p w14:paraId="6E297D43" w14:textId="081351FB" w:rsidR="00830710" w:rsidRPr="00D2174D" w:rsidRDefault="00830710" w:rsidP="00830710">
      <w:pPr>
        <w:pStyle w:val="ListParagraph"/>
        <w:numPr>
          <w:ilvl w:val="0"/>
          <w:numId w:val="2"/>
        </w:numPr>
        <w:spacing w:before="19" w:after="0" w:line="240" w:lineRule="auto"/>
        <w:ind w:left="270" w:right="-20"/>
        <w:rPr>
          <w:rFonts w:ascii="Rockwell" w:eastAsia="Rockwell" w:hAnsi="Rockwell" w:cs="Rockwell"/>
          <w:bCs/>
          <w:color w:val="404040"/>
          <w:spacing w:val="1"/>
          <w:sz w:val="28"/>
          <w:szCs w:val="28"/>
        </w:rPr>
      </w:pPr>
      <w:r w:rsidRPr="00D2174D">
        <w:rPr>
          <w:rFonts w:ascii="Rockwell" w:eastAsia="Rockwell" w:hAnsi="Rockwell" w:cs="Rockwell"/>
          <w:bCs/>
          <w:color w:val="404040"/>
          <w:spacing w:val="1"/>
          <w:sz w:val="28"/>
          <w:szCs w:val="28"/>
        </w:rPr>
        <w:t xml:space="preserve">26% of respondents began learning English during childhood, adolescence, or adulthood. </w:t>
      </w:r>
    </w:p>
    <w:p w14:paraId="683CCB85" w14:textId="7F589623" w:rsidR="00830710" w:rsidRPr="00D2174D" w:rsidRDefault="00830710" w:rsidP="00830710">
      <w:pPr>
        <w:pStyle w:val="ListParagraph"/>
        <w:numPr>
          <w:ilvl w:val="0"/>
          <w:numId w:val="2"/>
        </w:numPr>
        <w:spacing w:before="19" w:after="0" w:line="240" w:lineRule="auto"/>
        <w:ind w:left="270" w:right="-20"/>
        <w:rPr>
          <w:rFonts w:ascii="Rockwell" w:eastAsia="Rockwell" w:hAnsi="Rockwell" w:cs="Rockwell"/>
          <w:bCs/>
          <w:color w:val="404040"/>
          <w:spacing w:val="1"/>
          <w:sz w:val="28"/>
          <w:szCs w:val="28"/>
        </w:rPr>
      </w:pPr>
      <w:r w:rsidRPr="00D2174D">
        <w:rPr>
          <w:rFonts w:ascii="Rockwell" w:eastAsia="Rockwell" w:hAnsi="Rockwell" w:cs="Rockwell"/>
          <w:bCs/>
          <w:color w:val="404040"/>
          <w:spacing w:val="1"/>
          <w:sz w:val="28"/>
          <w:szCs w:val="28"/>
        </w:rPr>
        <w:t xml:space="preserve">76% of respondents speak another language at either an advanced, intermediate, or native/native-like level. </w:t>
      </w:r>
    </w:p>
    <w:p w14:paraId="72C775D0" w14:textId="77777777" w:rsidR="004C1941" w:rsidRDefault="004C1941">
      <w:pPr>
        <w:spacing w:after="0" w:line="200" w:lineRule="exact"/>
        <w:rPr>
          <w:sz w:val="20"/>
          <w:szCs w:val="20"/>
        </w:rPr>
      </w:pPr>
    </w:p>
    <w:p w14:paraId="79E53297" w14:textId="77777777" w:rsidR="00E65EE3" w:rsidRDefault="00E65EE3" w:rsidP="00830710">
      <w:pPr>
        <w:spacing w:before="19" w:after="0" w:line="240" w:lineRule="auto"/>
        <w:ind w:left="360" w:right="-20"/>
        <w:rPr>
          <w:rFonts w:ascii="Rockwell" w:eastAsia="Rockwell" w:hAnsi="Rockwell" w:cs="Rockwell"/>
          <w:b/>
          <w:bCs/>
          <w:color w:val="404040"/>
          <w:sz w:val="28"/>
          <w:szCs w:val="28"/>
        </w:rPr>
      </w:pPr>
    </w:p>
    <w:p w14:paraId="105C5908" w14:textId="77777777" w:rsidR="00830710" w:rsidRDefault="00830710">
      <w:pPr>
        <w:spacing w:after="0" w:line="200" w:lineRule="exact"/>
        <w:rPr>
          <w:sz w:val="20"/>
          <w:szCs w:val="20"/>
        </w:rPr>
      </w:pPr>
    </w:p>
    <w:p w14:paraId="41D04666" w14:textId="77777777" w:rsidR="00830710" w:rsidRDefault="00830710">
      <w:pPr>
        <w:spacing w:after="0" w:line="200" w:lineRule="exact"/>
        <w:rPr>
          <w:sz w:val="20"/>
          <w:szCs w:val="20"/>
        </w:rPr>
      </w:pPr>
    </w:p>
    <w:p w14:paraId="66B3353F" w14:textId="77777777" w:rsidR="00233DBD" w:rsidRDefault="00233DBD">
      <w:pPr>
        <w:spacing w:before="19" w:after="0" w:line="240" w:lineRule="auto"/>
        <w:ind w:left="120" w:right="-20"/>
        <w:rPr>
          <w:rFonts w:ascii="Rockwell" w:eastAsia="Rockwell" w:hAnsi="Rockwell" w:cs="Rockwell"/>
          <w:b/>
          <w:bCs/>
          <w:color w:val="404040"/>
          <w:spacing w:val="1"/>
          <w:sz w:val="28"/>
          <w:szCs w:val="28"/>
        </w:rPr>
      </w:pPr>
    </w:p>
    <w:p w14:paraId="2F357F55" w14:textId="58903766" w:rsidR="004C1941" w:rsidRDefault="002D0181">
      <w:pPr>
        <w:spacing w:before="19" w:after="0" w:line="240" w:lineRule="auto"/>
        <w:ind w:left="120" w:right="-20"/>
        <w:rPr>
          <w:rFonts w:ascii="Rockwell" w:eastAsia="Rockwell" w:hAnsi="Rockwell" w:cs="Rockwell"/>
          <w:b/>
          <w:bCs/>
          <w:color w:val="404040"/>
          <w:sz w:val="28"/>
          <w:szCs w:val="28"/>
        </w:rPr>
      </w:pPr>
      <w:r>
        <w:rPr>
          <w:rFonts w:ascii="Rockwell" w:eastAsia="Rockwell" w:hAnsi="Rockwell" w:cs="Rockwell"/>
          <w:b/>
          <w:bCs/>
          <w:color w:val="404040"/>
          <w:spacing w:val="1"/>
          <w:sz w:val="28"/>
          <w:szCs w:val="28"/>
        </w:rPr>
        <w:t>I</w:t>
      </w:r>
      <w:r w:rsidR="00BE4D26">
        <w:rPr>
          <w:rFonts w:ascii="Rockwell" w:eastAsia="Rockwell" w:hAnsi="Rockwell" w:cs="Rockwell"/>
          <w:b/>
          <w:bCs/>
          <w:color w:val="404040"/>
          <w:spacing w:val="1"/>
          <w:sz w:val="28"/>
          <w:szCs w:val="28"/>
        </w:rPr>
        <w:t>II</w:t>
      </w:r>
      <w:r>
        <w:rPr>
          <w:rFonts w:ascii="Rockwell" w:eastAsia="Rockwell" w:hAnsi="Rockwell" w:cs="Rockwell"/>
          <w:b/>
          <w:bCs/>
          <w:color w:val="404040"/>
          <w:sz w:val="28"/>
          <w:szCs w:val="28"/>
        </w:rPr>
        <w:t>.</w:t>
      </w:r>
      <w:r>
        <w:rPr>
          <w:rFonts w:ascii="Rockwell" w:eastAsia="Rockwell" w:hAnsi="Rockwell" w:cs="Rockwell"/>
          <w:b/>
          <w:bCs/>
          <w:color w:val="404040"/>
          <w:spacing w:val="-2"/>
          <w:sz w:val="28"/>
          <w:szCs w:val="28"/>
        </w:rPr>
        <w:t xml:space="preserve"> </w:t>
      </w:r>
      <w:r w:rsidR="002C0EA6">
        <w:rPr>
          <w:rFonts w:ascii="Rockwell" w:eastAsia="Rockwell" w:hAnsi="Rockwell" w:cs="Rockwell"/>
          <w:b/>
          <w:bCs/>
          <w:color w:val="404040"/>
          <w:spacing w:val="1"/>
          <w:sz w:val="28"/>
          <w:szCs w:val="28"/>
        </w:rPr>
        <w:t>Global Learning in Higher Education</w:t>
      </w:r>
      <w:r>
        <w:rPr>
          <w:rFonts w:ascii="Rockwell" w:eastAsia="Rockwell" w:hAnsi="Rockwell" w:cs="Rockwell"/>
          <w:b/>
          <w:bCs/>
          <w:color w:val="404040"/>
          <w:sz w:val="28"/>
          <w:szCs w:val="28"/>
        </w:rPr>
        <w:t>:</w:t>
      </w:r>
    </w:p>
    <w:p w14:paraId="0F2D2E1F" w14:textId="77777777" w:rsidR="00D2174D" w:rsidRDefault="00D2174D" w:rsidP="00D2174D">
      <w:pPr>
        <w:spacing w:before="19" w:after="0" w:line="240" w:lineRule="auto"/>
        <w:ind w:left="360" w:right="-20"/>
        <w:rPr>
          <w:rFonts w:ascii="Rockwell" w:eastAsia="Rockwell" w:hAnsi="Rockwell" w:cs="Rockwell"/>
          <w:b/>
          <w:bCs/>
          <w:color w:val="404040"/>
          <w:sz w:val="28"/>
          <w:szCs w:val="28"/>
        </w:rPr>
      </w:pPr>
    </w:p>
    <w:p w14:paraId="0C8E3C8A" w14:textId="77777777" w:rsidR="00D2174D" w:rsidRPr="00D2174D" w:rsidRDefault="00D2174D" w:rsidP="00D2174D">
      <w:pPr>
        <w:spacing w:before="19" w:after="0" w:line="240" w:lineRule="auto"/>
        <w:ind w:left="360" w:right="-20"/>
        <w:rPr>
          <w:rFonts w:ascii="Rockwell" w:eastAsia="Rockwell" w:hAnsi="Rockwell" w:cs="Rockwell"/>
          <w:b/>
          <w:bCs/>
          <w:color w:val="404040"/>
          <w:sz w:val="28"/>
          <w:szCs w:val="28"/>
        </w:rPr>
      </w:pPr>
      <w:r w:rsidRPr="00D2174D">
        <w:rPr>
          <w:rFonts w:ascii="Rockwell" w:eastAsia="Rockwell" w:hAnsi="Rockwell" w:cs="Rockwell"/>
          <w:b/>
          <w:bCs/>
          <w:color w:val="404040"/>
          <w:sz w:val="28"/>
          <w:szCs w:val="28"/>
        </w:rPr>
        <w:t>Please read below to see the percentage of individuals who either “agreed” or “strongly agreed” with the following statements:</w:t>
      </w:r>
    </w:p>
    <w:p w14:paraId="4B5B6714" w14:textId="77777777" w:rsidR="00D2174D" w:rsidRDefault="00D2174D">
      <w:pPr>
        <w:spacing w:before="19" w:after="0" w:line="240" w:lineRule="auto"/>
        <w:ind w:left="120" w:right="-20"/>
        <w:rPr>
          <w:rFonts w:ascii="Rockwell" w:eastAsia="Rockwell" w:hAnsi="Rockwell" w:cs="Rockwell"/>
          <w:b/>
          <w:bCs/>
          <w:color w:val="404040"/>
          <w:sz w:val="28"/>
          <w:szCs w:val="28"/>
        </w:rPr>
      </w:pPr>
    </w:p>
    <w:p w14:paraId="3262BF0A" w14:textId="77777777" w:rsidR="004C1941" w:rsidRDefault="004C1941">
      <w:pPr>
        <w:spacing w:before="9" w:after="0" w:line="190" w:lineRule="exact"/>
        <w:rPr>
          <w:sz w:val="19"/>
          <w:szCs w:val="19"/>
        </w:rPr>
      </w:pPr>
    </w:p>
    <w:tbl>
      <w:tblPr>
        <w:tblStyle w:val="TableGrid"/>
        <w:tblW w:w="11268" w:type="dxa"/>
        <w:tblLook w:val="04A0" w:firstRow="1" w:lastRow="0" w:firstColumn="1" w:lastColumn="0" w:noHBand="0" w:noVBand="1"/>
      </w:tblPr>
      <w:tblGrid>
        <w:gridCol w:w="10458"/>
        <w:gridCol w:w="810"/>
      </w:tblGrid>
      <w:tr w:rsidR="000F2036" w14:paraId="62BFC243" w14:textId="20C5DCD8" w:rsidTr="000F2036">
        <w:tc>
          <w:tcPr>
            <w:tcW w:w="10458" w:type="dxa"/>
          </w:tcPr>
          <w:p w14:paraId="41550D51" w14:textId="66C082DE" w:rsidR="000F2036" w:rsidRDefault="000F2036">
            <w:pPr>
              <w:spacing w:line="200" w:lineRule="exact"/>
              <w:rPr>
                <w:rFonts w:ascii="Rockwell" w:eastAsia="Times New Roman" w:hAnsi="Rockwell" w:cs="Times New Roman"/>
              </w:rPr>
            </w:pPr>
          </w:p>
          <w:p w14:paraId="173796AD" w14:textId="543129AE"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Global learning is an important element of the educational process.</w:t>
            </w:r>
          </w:p>
        </w:tc>
        <w:tc>
          <w:tcPr>
            <w:tcW w:w="810" w:type="dxa"/>
          </w:tcPr>
          <w:p w14:paraId="76ECC386" w14:textId="77777777" w:rsidR="000F2036" w:rsidRDefault="000F2036">
            <w:pPr>
              <w:spacing w:line="200" w:lineRule="exact"/>
              <w:rPr>
                <w:rFonts w:ascii="Rockwell" w:hAnsi="Rockwell"/>
                <w:sz w:val="20"/>
                <w:szCs w:val="20"/>
              </w:rPr>
            </w:pPr>
          </w:p>
          <w:p w14:paraId="4A9C218C" w14:textId="1AF1A74D" w:rsidR="000F2036" w:rsidRPr="007A3C75" w:rsidRDefault="000F2036">
            <w:pPr>
              <w:spacing w:line="200" w:lineRule="exact"/>
              <w:rPr>
                <w:rFonts w:ascii="Rockwell" w:hAnsi="Rockwell"/>
                <w:sz w:val="20"/>
                <w:szCs w:val="20"/>
              </w:rPr>
            </w:pPr>
            <w:r w:rsidRPr="007A3C75">
              <w:rPr>
                <w:rFonts w:ascii="Rockwell" w:hAnsi="Rockwell"/>
                <w:sz w:val="20"/>
                <w:szCs w:val="20"/>
              </w:rPr>
              <w:t>91%</w:t>
            </w:r>
          </w:p>
        </w:tc>
      </w:tr>
      <w:tr w:rsidR="000F2036" w14:paraId="32E0A267" w14:textId="22BE6655" w:rsidTr="000F2036">
        <w:tc>
          <w:tcPr>
            <w:tcW w:w="10458" w:type="dxa"/>
          </w:tcPr>
          <w:p w14:paraId="7415E97B" w14:textId="77777777" w:rsidR="000F2036" w:rsidRDefault="000F2036">
            <w:pPr>
              <w:spacing w:line="200" w:lineRule="exact"/>
              <w:rPr>
                <w:rFonts w:ascii="Rockwell" w:eastAsia="Times New Roman" w:hAnsi="Rockwell" w:cs="Times New Roman"/>
              </w:rPr>
            </w:pPr>
          </w:p>
          <w:p w14:paraId="718C6C56" w14:textId="509BC183"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Global learning helps prepare students to become socially responsible.</w:t>
            </w:r>
          </w:p>
        </w:tc>
        <w:tc>
          <w:tcPr>
            <w:tcW w:w="810" w:type="dxa"/>
          </w:tcPr>
          <w:p w14:paraId="07AB12FE" w14:textId="77777777" w:rsidR="000F2036" w:rsidRDefault="000F2036">
            <w:pPr>
              <w:spacing w:line="200" w:lineRule="exact"/>
              <w:rPr>
                <w:rFonts w:ascii="Rockwell" w:hAnsi="Rockwell"/>
                <w:sz w:val="20"/>
                <w:szCs w:val="20"/>
              </w:rPr>
            </w:pPr>
          </w:p>
          <w:p w14:paraId="332523F1" w14:textId="43AC04EC" w:rsidR="000F2036" w:rsidRPr="007A3C75" w:rsidRDefault="000F2036">
            <w:pPr>
              <w:spacing w:line="200" w:lineRule="exact"/>
              <w:rPr>
                <w:rFonts w:ascii="Rockwell" w:hAnsi="Rockwell"/>
                <w:sz w:val="20"/>
                <w:szCs w:val="20"/>
              </w:rPr>
            </w:pPr>
            <w:r w:rsidRPr="007A3C75">
              <w:rPr>
                <w:rFonts w:ascii="Rockwell" w:hAnsi="Rockwell"/>
                <w:sz w:val="20"/>
                <w:szCs w:val="20"/>
              </w:rPr>
              <w:t>86%</w:t>
            </w:r>
          </w:p>
        </w:tc>
      </w:tr>
      <w:tr w:rsidR="000F2036" w14:paraId="3988A330" w14:textId="2E428988" w:rsidTr="000F2036">
        <w:tc>
          <w:tcPr>
            <w:tcW w:w="10458" w:type="dxa"/>
          </w:tcPr>
          <w:p w14:paraId="49043EC3" w14:textId="77777777" w:rsidR="000F2036" w:rsidRDefault="000F2036">
            <w:pPr>
              <w:spacing w:line="200" w:lineRule="exact"/>
              <w:rPr>
                <w:rFonts w:ascii="Rockwell" w:eastAsia="Times New Roman" w:hAnsi="Rockwell" w:cs="Times New Roman"/>
              </w:rPr>
            </w:pPr>
          </w:p>
          <w:p w14:paraId="6EC318B1" w14:textId="1B41B561"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Global learning leads students to appreciate other cultures.</w:t>
            </w:r>
          </w:p>
        </w:tc>
        <w:tc>
          <w:tcPr>
            <w:tcW w:w="810" w:type="dxa"/>
          </w:tcPr>
          <w:p w14:paraId="42E8AA4A" w14:textId="77777777" w:rsidR="000F2036" w:rsidRDefault="000F2036">
            <w:pPr>
              <w:spacing w:line="200" w:lineRule="exact"/>
              <w:rPr>
                <w:rFonts w:ascii="Rockwell" w:hAnsi="Rockwell"/>
                <w:sz w:val="20"/>
                <w:szCs w:val="20"/>
              </w:rPr>
            </w:pPr>
          </w:p>
          <w:p w14:paraId="4D971EE2" w14:textId="3945A44E" w:rsidR="000F2036" w:rsidRPr="007A3C75" w:rsidRDefault="000F2036">
            <w:pPr>
              <w:spacing w:line="200" w:lineRule="exact"/>
              <w:rPr>
                <w:rFonts w:ascii="Rockwell" w:hAnsi="Rockwell"/>
                <w:sz w:val="20"/>
                <w:szCs w:val="20"/>
              </w:rPr>
            </w:pPr>
            <w:r w:rsidRPr="007A3C75">
              <w:rPr>
                <w:rFonts w:ascii="Rockwell" w:hAnsi="Rockwell"/>
                <w:sz w:val="20"/>
                <w:szCs w:val="20"/>
              </w:rPr>
              <w:t>93%</w:t>
            </w:r>
          </w:p>
        </w:tc>
      </w:tr>
      <w:tr w:rsidR="000F2036" w14:paraId="11BD8781" w14:textId="0B985638" w:rsidTr="000F2036">
        <w:tc>
          <w:tcPr>
            <w:tcW w:w="10458" w:type="dxa"/>
          </w:tcPr>
          <w:p w14:paraId="55D62888" w14:textId="77777777" w:rsidR="000F2036" w:rsidRDefault="000F2036">
            <w:pPr>
              <w:spacing w:line="200" w:lineRule="exact"/>
              <w:rPr>
                <w:rFonts w:ascii="Rockwell" w:eastAsia="Times New Roman" w:hAnsi="Rockwell" w:cs="Times New Roman"/>
              </w:rPr>
            </w:pPr>
          </w:p>
          <w:p w14:paraId="49E92F2B" w14:textId="5089CB51"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The more we know about other cultures the better we will understand our own.</w:t>
            </w:r>
          </w:p>
        </w:tc>
        <w:tc>
          <w:tcPr>
            <w:tcW w:w="810" w:type="dxa"/>
          </w:tcPr>
          <w:p w14:paraId="29380F5E" w14:textId="77777777" w:rsidR="000F2036" w:rsidRDefault="000F2036">
            <w:pPr>
              <w:spacing w:line="200" w:lineRule="exact"/>
              <w:rPr>
                <w:rFonts w:ascii="Rockwell" w:hAnsi="Rockwell"/>
                <w:sz w:val="20"/>
                <w:szCs w:val="20"/>
              </w:rPr>
            </w:pPr>
          </w:p>
          <w:p w14:paraId="11C37072" w14:textId="3FBD249E" w:rsidR="000F2036" w:rsidRPr="007A3C75" w:rsidRDefault="000F2036">
            <w:pPr>
              <w:spacing w:line="200" w:lineRule="exact"/>
              <w:rPr>
                <w:rFonts w:ascii="Rockwell" w:hAnsi="Rockwell"/>
                <w:sz w:val="20"/>
                <w:szCs w:val="20"/>
              </w:rPr>
            </w:pPr>
            <w:r w:rsidRPr="007A3C75">
              <w:rPr>
                <w:rFonts w:ascii="Rockwell" w:hAnsi="Rockwell"/>
                <w:sz w:val="20"/>
                <w:szCs w:val="20"/>
              </w:rPr>
              <w:t>86%</w:t>
            </w:r>
          </w:p>
        </w:tc>
      </w:tr>
      <w:tr w:rsidR="000F2036" w14:paraId="0C5FCF99" w14:textId="512AD602" w:rsidTr="000F2036">
        <w:tc>
          <w:tcPr>
            <w:tcW w:w="10458" w:type="dxa"/>
          </w:tcPr>
          <w:p w14:paraId="13DDDADA" w14:textId="77777777" w:rsidR="000F2036" w:rsidRDefault="000F2036">
            <w:pPr>
              <w:spacing w:line="200" w:lineRule="exact"/>
              <w:rPr>
                <w:rFonts w:ascii="Rockwell" w:eastAsia="Times New Roman" w:hAnsi="Rockwell" w:cs="Times New Roman"/>
              </w:rPr>
            </w:pPr>
          </w:p>
          <w:p w14:paraId="2F041B48" w14:textId="1948DA76"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Learning about other countries, cultures, and global issues is an essential component of a college education.</w:t>
            </w:r>
          </w:p>
        </w:tc>
        <w:tc>
          <w:tcPr>
            <w:tcW w:w="810" w:type="dxa"/>
          </w:tcPr>
          <w:p w14:paraId="66B24DDB" w14:textId="77777777" w:rsidR="000F2036" w:rsidRDefault="000F2036">
            <w:pPr>
              <w:spacing w:line="200" w:lineRule="exact"/>
              <w:rPr>
                <w:rFonts w:ascii="Rockwell" w:hAnsi="Rockwell"/>
                <w:sz w:val="20"/>
                <w:szCs w:val="20"/>
              </w:rPr>
            </w:pPr>
          </w:p>
          <w:p w14:paraId="4B977492" w14:textId="5632AAE5" w:rsidR="000F2036" w:rsidRPr="007A3C75" w:rsidRDefault="000F2036">
            <w:pPr>
              <w:spacing w:line="200" w:lineRule="exact"/>
              <w:rPr>
                <w:rFonts w:ascii="Rockwell" w:hAnsi="Rockwell"/>
                <w:sz w:val="20"/>
                <w:szCs w:val="20"/>
              </w:rPr>
            </w:pPr>
            <w:r w:rsidRPr="007A3C75">
              <w:rPr>
                <w:rFonts w:ascii="Rockwell" w:hAnsi="Rockwell"/>
                <w:sz w:val="20"/>
                <w:szCs w:val="20"/>
              </w:rPr>
              <w:t>88%</w:t>
            </w:r>
          </w:p>
        </w:tc>
      </w:tr>
      <w:tr w:rsidR="000F2036" w14:paraId="18CF74A2" w14:textId="6A8BB98C" w:rsidTr="000F2036">
        <w:tc>
          <w:tcPr>
            <w:tcW w:w="10458" w:type="dxa"/>
          </w:tcPr>
          <w:p w14:paraId="412190D2" w14:textId="77777777" w:rsidR="000F2036" w:rsidRDefault="000F2036">
            <w:pPr>
              <w:spacing w:line="200" w:lineRule="exact"/>
              <w:rPr>
                <w:rFonts w:ascii="Rockwell" w:eastAsia="Times New Roman" w:hAnsi="Rockwell" w:cs="Times New Roman"/>
              </w:rPr>
            </w:pPr>
          </w:p>
          <w:p w14:paraId="52ABC9CB" w14:textId="45D8E847"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It is the responsibility of colleges to help students become aware of other countries, cultures, and global issues.</w:t>
            </w:r>
          </w:p>
        </w:tc>
        <w:tc>
          <w:tcPr>
            <w:tcW w:w="810" w:type="dxa"/>
          </w:tcPr>
          <w:p w14:paraId="6161BA0D" w14:textId="77777777" w:rsidR="000F2036" w:rsidRDefault="000F2036">
            <w:pPr>
              <w:spacing w:line="200" w:lineRule="exact"/>
              <w:rPr>
                <w:rFonts w:ascii="Rockwell" w:hAnsi="Rockwell"/>
                <w:sz w:val="20"/>
                <w:szCs w:val="20"/>
              </w:rPr>
            </w:pPr>
          </w:p>
          <w:p w14:paraId="236946D7" w14:textId="08C823E8" w:rsidR="000F2036" w:rsidRPr="007A3C75" w:rsidRDefault="000F2036">
            <w:pPr>
              <w:spacing w:line="200" w:lineRule="exact"/>
              <w:rPr>
                <w:rFonts w:ascii="Rockwell" w:hAnsi="Rockwell"/>
                <w:sz w:val="20"/>
                <w:szCs w:val="20"/>
              </w:rPr>
            </w:pPr>
            <w:r w:rsidRPr="007A3C75">
              <w:rPr>
                <w:rFonts w:ascii="Rockwell" w:hAnsi="Rockwell"/>
                <w:sz w:val="20"/>
                <w:szCs w:val="20"/>
              </w:rPr>
              <w:t>83%</w:t>
            </w:r>
          </w:p>
        </w:tc>
      </w:tr>
      <w:tr w:rsidR="000F2036" w14:paraId="48A27CB5" w14:textId="5699B701" w:rsidTr="000F2036">
        <w:tc>
          <w:tcPr>
            <w:tcW w:w="10458" w:type="dxa"/>
          </w:tcPr>
          <w:p w14:paraId="3FBDA7E6" w14:textId="77777777" w:rsidR="000F2036" w:rsidRDefault="000F2036">
            <w:pPr>
              <w:spacing w:line="200" w:lineRule="exact"/>
              <w:rPr>
                <w:rFonts w:ascii="Rockwell" w:eastAsia="Times New Roman" w:hAnsi="Rockwell" w:cs="Times New Roman"/>
              </w:rPr>
            </w:pPr>
          </w:p>
          <w:p w14:paraId="69BA2C1D" w14:textId="0D3A186F"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Global learning experiences can be facilitated right here at home by technology.</w:t>
            </w:r>
          </w:p>
        </w:tc>
        <w:tc>
          <w:tcPr>
            <w:tcW w:w="810" w:type="dxa"/>
          </w:tcPr>
          <w:p w14:paraId="7D2B6959" w14:textId="77777777" w:rsidR="000F2036" w:rsidRDefault="000F2036">
            <w:pPr>
              <w:spacing w:line="200" w:lineRule="exact"/>
              <w:rPr>
                <w:rFonts w:ascii="Rockwell" w:hAnsi="Rockwell"/>
                <w:sz w:val="20"/>
                <w:szCs w:val="20"/>
              </w:rPr>
            </w:pPr>
          </w:p>
          <w:p w14:paraId="263B3665" w14:textId="01163CFF" w:rsidR="000F2036" w:rsidRPr="007A3C75" w:rsidRDefault="000F2036">
            <w:pPr>
              <w:spacing w:line="200" w:lineRule="exact"/>
              <w:rPr>
                <w:rFonts w:ascii="Rockwell" w:hAnsi="Rockwell"/>
                <w:sz w:val="20"/>
                <w:szCs w:val="20"/>
              </w:rPr>
            </w:pPr>
            <w:r w:rsidRPr="007A3C75">
              <w:rPr>
                <w:rFonts w:ascii="Rockwell" w:hAnsi="Rockwell"/>
                <w:sz w:val="20"/>
                <w:szCs w:val="20"/>
              </w:rPr>
              <w:t>66%</w:t>
            </w:r>
          </w:p>
        </w:tc>
      </w:tr>
      <w:tr w:rsidR="000F2036" w14:paraId="6787CF8E" w14:textId="5FE71394" w:rsidTr="000F2036">
        <w:tc>
          <w:tcPr>
            <w:tcW w:w="10458" w:type="dxa"/>
          </w:tcPr>
          <w:p w14:paraId="69DEF3B3" w14:textId="77777777" w:rsidR="000F2036" w:rsidRDefault="000F2036">
            <w:pPr>
              <w:spacing w:line="200" w:lineRule="exact"/>
              <w:rPr>
                <w:rFonts w:ascii="Rockwell" w:eastAsia="Times New Roman" w:hAnsi="Rockwell" w:cs="Times New Roman"/>
              </w:rPr>
            </w:pPr>
          </w:p>
          <w:p w14:paraId="1C97188D" w14:textId="67F2F02A" w:rsidR="000F2036" w:rsidRPr="007A3C75" w:rsidRDefault="000F2036">
            <w:pPr>
              <w:spacing w:line="200" w:lineRule="exact"/>
              <w:rPr>
                <w:rFonts w:ascii="Rockwell" w:hAnsi="Rockwell"/>
                <w:sz w:val="20"/>
                <w:szCs w:val="20"/>
              </w:rPr>
            </w:pPr>
            <w:r w:rsidRPr="007A3C75">
              <w:rPr>
                <w:rFonts w:ascii="Rockwell" w:eastAsia="Times New Roman" w:hAnsi="Rockwell" w:cs="Times New Roman"/>
              </w:rPr>
              <w:t>Global learning experiences can be facilitated locally through interaction with groups and/or organizations within the local community.</w:t>
            </w:r>
          </w:p>
        </w:tc>
        <w:tc>
          <w:tcPr>
            <w:tcW w:w="810" w:type="dxa"/>
          </w:tcPr>
          <w:p w14:paraId="0575795E" w14:textId="77777777" w:rsidR="000F2036" w:rsidRDefault="000F2036">
            <w:pPr>
              <w:spacing w:line="200" w:lineRule="exact"/>
              <w:rPr>
                <w:rFonts w:ascii="Rockwell" w:hAnsi="Rockwell"/>
                <w:sz w:val="20"/>
                <w:szCs w:val="20"/>
              </w:rPr>
            </w:pPr>
          </w:p>
          <w:p w14:paraId="6B95A92B" w14:textId="6DF466B4" w:rsidR="000F2036" w:rsidRPr="007A3C75" w:rsidRDefault="000F2036">
            <w:pPr>
              <w:spacing w:line="200" w:lineRule="exact"/>
              <w:rPr>
                <w:rFonts w:ascii="Rockwell" w:hAnsi="Rockwell"/>
                <w:sz w:val="20"/>
                <w:szCs w:val="20"/>
              </w:rPr>
            </w:pPr>
            <w:r w:rsidRPr="007A3C75">
              <w:rPr>
                <w:rFonts w:ascii="Rockwell" w:hAnsi="Rockwell"/>
                <w:sz w:val="20"/>
                <w:szCs w:val="20"/>
              </w:rPr>
              <w:t>84%</w:t>
            </w:r>
          </w:p>
        </w:tc>
      </w:tr>
      <w:tr w:rsidR="000F2036" w14:paraId="4BA2094A" w14:textId="4016D70B" w:rsidTr="000F2036">
        <w:tc>
          <w:tcPr>
            <w:tcW w:w="10458" w:type="dxa"/>
          </w:tcPr>
          <w:p w14:paraId="44FDBD59" w14:textId="77777777" w:rsidR="000F2036" w:rsidRDefault="000F2036">
            <w:pPr>
              <w:spacing w:line="200" w:lineRule="exact"/>
              <w:rPr>
                <w:rFonts w:ascii="Rockwell" w:eastAsia="Times New Roman" w:hAnsi="Rockwell" w:cs="Times New Roman"/>
              </w:rPr>
            </w:pPr>
          </w:p>
          <w:p w14:paraId="74CE6B2D" w14:textId="58F2E275" w:rsidR="000F2036" w:rsidRDefault="000F2036" w:rsidP="00920D97">
            <w:pPr>
              <w:tabs>
                <w:tab w:val="left" w:pos="7617"/>
              </w:tabs>
              <w:spacing w:line="200" w:lineRule="exact"/>
              <w:rPr>
                <w:rFonts w:ascii="Rockwell" w:eastAsia="Times New Roman" w:hAnsi="Rockwell" w:cs="Times New Roman"/>
              </w:rPr>
            </w:pPr>
            <w:r w:rsidRPr="00920D97">
              <w:rPr>
                <w:rFonts w:ascii="Rockwell" w:eastAsia="Times New Roman" w:hAnsi="Rockwell" w:cs="Times New Roman"/>
              </w:rPr>
              <w:t>The study of language is important to understanding other cultures.</w:t>
            </w:r>
            <w:r>
              <w:rPr>
                <w:rFonts w:ascii="Rockwell" w:eastAsia="Times New Roman" w:hAnsi="Rockwell" w:cs="Times New Roman"/>
              </w:rPr>
              <w:tab/>
            </w:r>
          </w:p>
        </w:tc>
        <w:tc>
          <w:tcPr>
            <w:tcW w:w="810" w:type="dxa"/>
          </w:tcPr>
          <w:p w14:paraId="5555D98B" w14:textId="77777777" w:rsidR="000F2036" w:rsidRDefault="000F2036">
            <w:pPr>
              <w:spacing w:line="200" w:lineRule="exact"/>
              <w:rPr>
                <w:rFonts w:ascii="Rockwell" w:hAnsi="Rockwell"/>
                <w:sz w:val="20"/>
                <w:szCs w:val="20"/>
              </w:rPr>
            </w:pPr>
          </w:p>
          <w:p w14:paraId="2DF28340" w14:textId="59879E02" w:rsidR="000F2036" w:rsidRDefault="000F2036">
            <w:pPr>
              <w:spacing w:line="200" w:lineRule="exact"/>
              <w:rPr>
                <w:rFonts w:ascii="Rockwell" w:hAnsi="Rockwell"/>
                <w:sz w:val="20"/>
                <w:szCs w:val="20"/>
              </w:rPr>
            </w:pPr>
            <w:r>
              <w:rPr>
                <w:rFonts w:ascii="Rockwell" w:hAnsi="Rockwell"/>
                <w:sz w:val="20"/>
                <w:szCs w:val="20"/>
              </w:rPr>
              <w:t>79%</w:t>
            </w:r>
          </w:p>
        </w:tc>
      </w:tr>
      <w:tr w:rsidR="000F2036" w14:paraId="1762A4AF" w14:textId="2FD1FFF2" w:rsidTr="000F2036">
        <w:tc>
          <w:tcPr>
            <w:tcW w:w="10458" w:type="dxa"/>
          </w:tcPr>
          <w:p w14:paraId="3E5479C8" w14:textId="77777777" w:rsidR="000F2036" w:rsidRDefault="000F2036">
            <w:pPr>
              <w:spacing w:line="200" w:lineRule="exact"/>
              <w:rPr>
                <w:rFonts w:ascii="Rockwell" w:eastAsia="Times New Roman" w:hAnsi="Rockwell" w:cs="Times New Roman"/>
              </w:rPr>
            </w:pPr>
          </w:p>
          <w:p w14:paraId="0D953528" w14:textId="5F552FF4" w:rsidR="000F2036" w:rsidRDefault="000F2036">
            <w:pPr>
              <w:spacing w:line="200" w:lineRule="exact"/>
              <w:rPr>
                <w:rFonts w:ascii="Rockwell" w:eastAsia="Times New Roman" w:hAnsi="Rockwell" w:cs="Times New Roman"/>
              </w:rPr>
            </w:pPr>
            <w:r w:rsidRPr="00920D97">
              <w:rPr>
                <w:rFonts w:ascii="Rockwell" w:eastAsia="Times New Roman" w:hAnsi="Rockwell" w:cs="Times New Roman"/>
              </w:rPr>
              <w:t>All Queens College students should be required to study a language other than English.</w:t>
            </w:r>
          </w:p>
        </w:tc>
        <w:tc>
          <w:tcPr>
            <w:tcW w:w="810" w:type="dxa"/>
          </w:tcPr>
          <w:p w14:paraId="1FF0AE88" w14:textId="77777777" w:rsidR="000F2036" w:rsidRDefault="000F2036">
            <w:pPr>
              <w:spacing w:line="200" w:lineRule="exact"/>
              <w:rPr>
                <w:rFonts w:ascii="Rockwell" w:hAnsi="Rockwell"/>
                <w:sz w:val="20"/>
                <w:szCs w:val="20"/>
              </w:rPr>
            </w:pPr>
          </w:p>
          <w:p w14:paraId="302505F7" w14:textId="6F6455D2" w:rsidR="000F2036" w:rsidRDefault="000F2036">
            <w:pPr>
              <w:spacing w:line="200" w:lineRule="exact"/>
              <w:rPr>
                <w:rFonts w:ascii="Rockwell" w:hAnsi="Rockwell"/>
                <w:sz w:val="20"/>
                <w:szCs w:val="20"/>
              </w:rPr>
            </w:pPr>
            <w:r>
              <w:rPr>
                <w:rFonts w:ascii="Rockwell" w:hAnsi="Rockwell"/>
                <w:sz w:val="20"/>
                <w:szCs w:val="20"/>
              </w:rPr>
              <w:t>71%</w:t>
            </w:r>
          </w:p>
        </w:tc>
      </w:tr>
      <w:tr w:rsidR="000F2036" w14:paraId="2467D277" w14:textId="1D597371" w:rsidTr="000F2036">
        <w:tc>
          <w:tcPr>
            <w:tcW w:w="10458" w:type="dxa"/>
          </w:tcPr>
          <w:p w14:paraId="56801938" w14:textId="77777777" w:rsidR="000F2036" w:rsidRDefault="000F2036">
            <w:pPr>
              <w:spacing w:line="200" w:lineRule="exact"/>
              <w:rPr>
                <w:rFonts w:ascii="Rockwell" w:eastAsia="Times New Roman" w:hAnsi="Rockwell" w:cs="Times New Roman"/>
              </w:rPr>
            </w:pPr>
          </w:p>
          <w:p w14:paraId="0F6EFFB2" w14:textId="3C93464F" w:rsidR="000F2036" w:rsidRDefault="000F2036">
            <w:pPr>
              <w:spacing w:line="200" w:lineRule="exact"/>
              <w:rPr>
                <w:rFonts w:ascii="Rockwell" w:eastAsia="Times New Roman" w:hAnsi="Rockwell" w:cs="Times New Roman"/>
              </w:rPr>
            </w:pPr>
            <w:r w:rsidRPr="00920D97">
              <w:rPr>
                <w:rFonts w:ascii="Rockwell" w:eastAsia="Times New Roman" w:hAnsi="Rockwell" w:cs="Times New Roman"/>
              </w:rPr>
              <w:t>The presence of international students (students from other countries) on U.S. campuses enriches the learning experience for all students.</w:t>
            </w:r>
          </w:p>
        </w:tc>
        <w:tc>
          <w:tcPr>
            <w:tcW w:w="810" w:type="dxa"/>
          </w:tcPr>
          <w:p w14:paraId="204D3408" w14:textId="77777777" w:rsidR="000F2036" w:rsidRDefault="000F2036">
            <w:pPr>
              <w:spacing w:line="200" w:lineRule="exact"/>
              <w:rPr>
                <w:rFonts w:ascii="Rockwell" w:hAnsi="Rockwell"/>
                <w:sz w:val="20"/>
                <w:szCs w:val="20"/>
              </w:rPr>
            </w:pPr>
          </w:p>
          <w:p w14:paraId="305412F3" w14:textId="4CD1E941" w:rsidR="000F2036" w:rsidRDefault="000F2036">
            <w:pPr>
              <w:spacing w:line="200" w:lineRule="exact"/>
              <w:rPr>
                <w:rFonts w:ascii="Rockwell" w:hAnsi="Rockwell"/>
                <w:sz w:val="20"/>
                <w:szCs w:val="20"/>
              </w:rPr>
            </w:pPr>
            <w:r>
              <w:rPr>
                <w:rFonts w:ascii="Rockwell" w:hAnsi="Rockwell"/>
                <w:sz w:val="20"/>
                <w:szCs w:val="20"/>
              </w:rPr>
              <w:t>88%</w:t>
            </w:r>
          </w:p>
        </w:tc>
      </w:tr>
      <w:tr w:rsidR="000F2036" w14:paraId="6A62F759" w14:textId="3F57D797" w:rsidTr="000F2036">
        <w:tc>
          <w:tcPr>
            <w:tcW w:w="10458" w:type="dxa"/>
          </w:tcPr>
          <w:p w14:paraId="71F9D30D" w14:textId="77777777" w:rsidR="000F2036" w:rsidRDefault="000F2036">
            <w:pPr>
              <w:spacing w:line="200" w:lineRule="exact"/>
              <w:rPr>
                <w:rFonts w:ascii="Rockwell" w:eastAsia="Times New Roman" w:hAnsi="Rockwell" w:cs="Times New Roman"/>
              </w:rPr>
            </w:pPr>
          </w:p>
          <w:p w14:paraId="2F3FDDF3" w14:textId="0012EFCF" w:rsidR="000F2036" w:rsidRDefault="000F2036">
            <w:pPr>
              <w:spacing w:line="200" w:lineRule="exact"/>
              <w:rPr>
                <w:rFonts w:ascii="Rockwell" w:eastAsia="Times New Roman" w:hAnsi="Rockwell" w:cs="Times New Roman"/>
              </w:rPr>
            </w:pPr>
            <w:r w:rsidRPr="00920D97">
              <w:rPr>
                <w:rFonts w:ascii="Rockwell" w:eastAsia="Times New Roman" w:hAnsi="Rockwell" w:cs="Times New Roman"/>
              </w:rPr>
              <w:t>Global education can explain root causes of basic global problems such as overpopulation, poverty, disease, and resource disparity.</w:t>
            </w:r>
          </w:p>
        </w:tc>
        <w:tc>
          <w:tcPr>
            <w:tcW w:w="810" w:type="dxa"/>
          </w:tcPr>
          <w:p w14:paraId="4FEE9170" w14:textId="77777777" w:rsidR="000F2036" w:rsidRDefault="000F2036">
            <w:pPr>
              <w:spacing w:line="200" w:lineRule="exact"/>
              <w:rPr>
                <w:rFonts w:ascii="Rockwell" w:hAnsi="Rockwell"/>
                <w:sz w:val="20"/>
                <w:szCs w:val="20"/>
              </w:rPr>
            </w:pPr>
          </w:p>
          <w:p w14:paraId="40327298" w14:textId="0E4E4B55" w:rsidR="000F2036" w:rsidRDefault="000F2036">
            <w:pPr>
              <w:spacing w:line="200" w:lineRule="exact"/>
              <w:rPr>
                <w:rFonts w:ascii="Rockwell" w:hAnsi="Rockwell"/>
                <w:sz w:val="20"/>
                <w:szCs w:val="20"/>
              </w:rPr>
            </w:pPr>
            <w:r>
              <w:rPr>
                <w:rFonts w:ascii="Rockwell" w:hAnsi="Rockwell"/>
                <w:sz w:val="20"/>
                <w:szCs w:val="20"/>
              </w:rPr>
              <w:t>75%</w:t>
            </w:r>
          </w:p>
        </w:tc>
      </w:tr>
      <w:tr w:rsidR="000F2036" w14:paraId="65DC4D47" w14:textId="3B830C32" w:rsidTr="000F2036">
        <w:tc>
          <w:tcPr>
            <w:tcW w:w="10458" w:type="dxa"/>
          </w:tcPr>
          <w:p w14:paraId="0AEC801E" w14:textId="77777777" w:rsidR="000F2036" w:rsidRDefault="000F2036">
            <w:pPr>
              <w:spacing w:line="200" w:lineRule="exact"/>
              <w:rPr>
                <w:rFonts w:ascii="Rockwell" w:eastAsia="Times New Roman" w:hAnsi="Rockwell" w:cs="Times New Roman"/>
              </w:rPr>
            </w:pPr>
          </w:p>
          <w:p w14:paraId="38B6C5B7" w14:textId="0967F68E" w:rsidR="000F2036" w:rsidRDefault="000F2036">
            <w:pPr>
              <w:spacing w:line="200" w:lineRule="exact"/>
              <w:rPr>
                <w:rFonts w:ascii="Rockwell" w:eastAsia="Times New Roman" w:hAnsi="Rockwell" w:cs="Times New Roman"/>
              </w:rPr>
            </w:pPr>
            <w:r w:rsidRPr="00597368">
              <w:rPr>
                <w:rFonts w:ascii="Rockwell" w:eastAsia="Times New Roman" w:hAnsi="Rockwell" w:cs="Times New Roman"/>
              </w:rPr>
              <w:t>Global education helps us recognize and understand the impact other cultures have on American life.</w:t>
            </w:r>
          </w:p>
        </w:tc>
        <w:tc>
          <w:tcPr>
            <w:tcW w:w="810" w:type="dxa"/>
          </w:tcPr>
          <w:p w14:paraId="2D18C14F" w14:textId="77777777" w:rsidR="000F2036" w:rsidRDefault="000F2036">
            <w:pPr>
              <w:spacing w:line="200" w:lineRule="exact"/>
              <w:rPr>
                <w:rFonts w:ascii="Rockwell" w:hAnsi="Rockwell"/>
                <w:sz w:val="20"/>
                <w:szCs w:val="20"/>
              </w:rPr>
            </w:pPr>
          </w:p>
          <w:p w14:paraId="56CBDCA3" w14:textId="29BCB21E" w:rsidR="000F2036" w:rsidRDefault="000F2036">
            <w:pPr>
              <w:spacing w:line="200" w:lineRule="exact"/>
              <w:rPr>
                <w:rFonts w:ascii="Rockwell" w:hAnsi="Rockwell"/>
                <w:sz w:val="20"/>
                <w:szCs w:val="20"/>
              </w:rPr>
            </w:pPr>
            <w:r>
              <w:rPr>
                <w:rFonts w:ascii="Rockwell" w:hAnsi="Rockwell"/>
                <w:sz w:val="20"/>
                <w:szCs w:val="20"/>
              </w:rPr>
              <w:t>87%</w:t>
            </w:r>
          </w:p>
        </w:tc>
      </w:tr>
      <w:tr w:rsidR="000F2036" w14:paraId="03881158" w14:textId="64C59616" w:rsidTr="000F2036">
        <w:tc>
          <w:tcPr>
            <w:tcW w:w="10458" w:type="dxa"/>
          </w:tcPr>
          <w:p w14:paraId="6B64C8E9" w14:textId="77777777" w:rsidR="000F2036" w:rsidRDefault="000F2036">
            <w:pPr>
              <w:spacing w:line="200" w:lineRule="exact"/>
              <w:rPr>
                <w:rFonts w:ascii="Rockwell" w:eastAsia="Times New Roman" w:hAnsi="Rockwell" w:cs="Times New Roman"/>
              </w:rPr>
            </w:pPr>
          </w:p>
          <w:p w14:paraId="0928EEA5" w14:textId="4F1EED94" w:rsidR="000F2036" w:rsidRDefault="000F2036">
            <w:pPr>
              <w:spacing w:line="200" w:lineRule="exact"/>
              <w:rPr>
                <w:rFonts w:ascii="Rockwell" w:eastAsia="Times New Roman" w:hAnsi="Rockwell" w:cs="Times New Roman"/>
              </w:rPr>
            </w:pPr>
            <w:r w:rsidRPr="00597368">
              <w:rPr>
                <w:rFonts w:ascii="Rockwell" w:eastAsia="Times New Roman" w:hAnsi="Rockwell" w:cs="Times New Roman"/>
              </w:rPr>
              <w:t>All Queens College students should be required to take courses covering global topics.</w:t>
            </w:r>
          </w:p>
        </w:tc>
        <w:tc>
          <w:tcPr>
            <w:tcW w:w="810" w:type="dxa"/>
          </w:tcPr>
          <w:p w14:paraId="744D87C4" w14:textId="77777777" w:rsidR="000F2036" w:rsidRDefault="000F2036">
            <w:pPr>
              <w:spacing w:line="200" w:lineRule="exact"/>
              <w:rPr>
                <w:rFonts w:ascii="Rockwell" w:hAnsi="Rockwell"/>
                <w:sz w:val="20"/>
                <w:szCs w:val="20"/>
              </w:rPr>
            </w:pPr>
          </w:p>
          <w:p w14:paraId="0257F614" w14:textId="5D5E671B" w:rsidR="000F2036" w:rsidRDefault="000F2036">
            <w:pPr>
              <w:spacing w:line="200" w:lineRule="exact"/>
              <w:rPr>
                <w:rFonts w:ascii="Rockwell" w:hAnsi="Rockwell"/>
                <w:sz w:val="20"/>
                <w:szCs w:val="20"/>
              </w:rPr>
            </w:pPr>
            <w:r>
              <w:rPr>
                <w:rFonts w:ascii="Rockwell" w:hAnsi="Rockwell"/>
                <w:sz w:val="20"/>
                <w:szCs w:val="20"/>
              </w:rPr>
              <w:t>75%</w:t>
            </w:r>
          </w:p>
        </w:tc>
      </w:tr>
      <w:tr w:rsidR="000F2036" w14:paraId="22D715AF" w14:textId="3EADF0F3" w:rsidTr="000F2036">
        <w:tc>
          <w:tcPr>
            <w:tcW w:w="10458" w:type="dxa"/>
          </w:tcPr>
          <w:p w14:paraId="51058D36" w14:textId="77777777" w:rsidR="000F2036" w:rsidRDefault="000F2036">
            <w:pPr>
              <w:spacing w:line="200" w:lineRule="exact"/>
              <w:rPr>
                <w:rFonts w:ascii="Rockwell" w:eastAsia="Times New Roman" w:hAnsi="Rockwell" w:cs="Times New Roman"/>
              </w:rPr>
            </w:pPr>
          </w:p>
          <w:p w14:paraId="07589D42" w14:textId="6C2A27D8" w:rsidR="000F2036" w:rsidRDefault="000F2036">
            <w:pPr>
              <w:spacing w:line="200" w:lineRule="exact"/>
              <w:rPr>
                <w:rFonts w:ascii="Rockwell" w:eastAsia="Times New Roman" w:hAnsi="Rockwell" w:cs="Times New Roman"/>
              </w:rPr>
            </w:pPr>
            <w:r w:rsidRPr="00597368">
              <w:rPr>
                <w:rFonts w:ascii="Rockwell" w:eastAsia="Times New Roman" w:hAnsi="Rockwell" w:cs="Times New Roman"/>
              </w:rPr>
              <w:t>New faculty hired by Queens College should be able to teach global issues in their courses, and demonstrate global engagement in their research.</w:t>
            </w:r>
          </w:p>
        </w:tc>
        <w:tc>
          <w:tcPr>
            <w:tcW w:w="810" w:type="dxa"/>
          </w:tcPr>
          <w:p w14:paraId="5723CF26" w14:textId="77777777" w:rsidR="000F2036" w:rsidRDefault="000F2036">
            <w:pPr>
              <w:spacing w:line="200" w:lineRule="exact"/>
              <w:rPr>
                <w:rFonts w:ascii="Rockwell" w:hAnsi="Rockwell"/>
                <w:sz w:val="20"/>
                <w:szCs w:val="20"/>
              </w:rPr>
            </w:pPr>
          </w:p>
          <w:p w14:paraId="6D95B1E8" w14:textId="13CED700" w:rsidR="000F2036" w:rsidRDefault="000F2036">
            <w:pPr>
              <w:spacing w:line="200" w:lineRule="exact"/>
              <w:rPr>
                <w:rFonts w:ascii="Rockwell" w:hAnsi="Rockwell"/>
                <w:sz w:val="20"/>
                <w:szCs w:val="20"/>
              </w:rPr>
            </w:pPr>
            <w:r>
              <w:rPr>
                <w:rFonts w:ascii="Rockwell" w:hAnsi="Rockwell"/>
                <w:sz w:val="20"/>
                <w:szCs w:val="20"/>
              </w:rPr>
              <w:t>56%</w:t>
            </w:r>
          </w:p>
        </w:tc>
      </w:tr>
      <w:tr w:rsidR="000F2036" w14:paraId="5644219F" w14:textId="796C5BA0" w:rsidTr="000F2036">
        <w:tc>
          <w:tcPr>
            <w:tcW w:w="10458" w:type="dxa"/>
          </w:tcPr>
          <w:p w14:paraId="61AFED4B" w14:textId="77777777" w:rsidR="000F2036" w:rsidRDefault="000F2036">
            <w:pPr>
              <w:spacing w:line="200" w:lineRule="exact"/>
              <w:rPr>
                <w:rFonts w:ascii="Rockwell" w:eastAsia="Times New Roman" w:hAnsi="Rockwell" w:cs="Times New Roman"/>
              </w:rPr>
            </w:pPr>
          </w:p>
          <w:p w14:paraId="026DC63C" w14:textId="22FDD1D4" w:rsidR="000F2036" w:rsidRDefault="000F2036">
            <w:pPr>
              <w:spacing w:line="200" w:lineRule="exact"/>
              <w:rPr>
                <w:rFonts w:ascii="Rockwell" w:eastAsia="Times New Roman" w:hAnsi="Rockwell" w:cs="Times New Roman"/>
              </w:rPr>
            </w:pPr>
            <w:r w:rsidRPr="00EA5BF3">
              <w:rPr>
                <w:rFonts w:ascii="Rockwell" w:eastAsia="Times New Roman" w:hAnsi="Rockwell" w:cs="Times New Roman"/>
              </w:rPr>
              <w:t>More resources should be devoted to promoting global student learning and engagement on campus.</w:t>
            </w:r>
          </w:p>
        </w:tc>
        <w:tc>
          <w:tcPr>
            <w:tcW w:w="810" w:type="dxa"/>
          </w:tcPr>
          <w:p w14:paraId="352F4D4F" w14:textId="77777777" w:rsidR="000F2036" w:rsidRDefault="000F2036">
            <w:pPr>
              <w:spacing w:line="200" w:lineRule="exact"/>
              <w:rPr>
                <w:rFonts w:ascii="Rockwell" w:hAnsi="Rockwell"/>
                <w:sz w:val="20"/>
                <w:szCs w:val="20"/>
              </w:rPr>
            </w:pPr>
          </w:p>
          <w:p w14:paraId="485A9648" w14:textId="72B59B39" w:rsidR="000F2036" w:rsidRDefault="000F2036">
            <w:pPr>
              <w:spacing w:line="200" w:lineRule="exact"/>
              <w:rPr>
                <w:rFonts w:ascii="Rockwell" w:hAnsi="Rockwell"/>
                <w:sz w:val="20"/>
                <w:szCs w:val="20"/>
              </w:rPr>
            </w:pPr>
            <w:r>
              <w:rPr>
                <w:rFonts w:ascii="Rockwell" w:hAnsi="Rockwell"/>
                <w:sz w:val="20"/>
                <w:szCs w:val="20"/>
              </w:rPr>
              <w:t>72%</w:t>
            </w:r>
          </w:p>
        </w:tc>
      </w:tr>
      <w:tr w:rsidR="000F2036" w14:paraId="269BA9D5" w14:textId="2B9F5307" w:rsidTr="000F2036">
        <w:tc>
          <w:tcPr>
            <w:tcW w:w="10458" w:type="dxa"/>
          </w:tcPr>
          <w:p w14:paraId="6E0E8B2E" w14:textId="77777777" w:rsidR="000F2036" w:rsidRDefault="000F2036">
            <w:pPr>
              <w:spacing w:line="200" w:lineRule="exact"/>
              <w:rPr>
                <w:rFonts w:ascii="Rockwell" w:eastAsia="Times New Roman" w:hAnsi="Rockwell" w:cs="Times New Roman"/>
              </w:rPr>
            </w:pPr>
          </w:p>
          <w:p w14:paraId="67318900" w14:textId="173D6A2C" w:rsidR="000F2036" w:rsidRDefault="000F2036">
            <w:pPr>
              <w:spacing w:line="200" w:lineRule="exact"/>
              <w:rPr>
                <w:rFonts w:ascii="Rockwell" w:eastAsia="Times New Roman" w:hAnsi="Rockwell" w:cs="Times New Roman"/>
              </w:rPr>
            </w:pPr>
            <w:r w:rsidRPr="00EA5BF3">
              <w:rPr>
                <w:rFonts w:ascii="Rockwell" w:eastAsia="Times New Roman" w:hAnsi="Rockwell" w:cs="Times New Roman"/>
              </w:rPr>
              <w:t>More resources should be devoted to promoting global student learning and engagement off campus.</w:t>
            </w:r>
          </w:p>
        </w:tc>
        <w:tc>
          <w:tcPr>
            <w:tcW w:w="810" w:type="dxa"/>
          </w:tcPr>
          <w:p w14:paraId="7BA00F52" w14:textId="77777777" w:rsidR="000F2036" w:rsidRDefault="000F2036">
            <w:pPr>
              <w:spacing w:line="200" w:lineRule="exact"/>
              <w:rPr>
                <w:rFonts w:ascii="Rockwell" w:hAnsi="Rockwell"/>
                <w:sz w:val="20"/>
                <w:szCs w:val="20"/>
              </w:rPr>
            </w:pPr>
          </w:p>
          <w:p w14:paraId="7261A248" w14:textId="4678A9E2" w:rsidR="000F2036" w:rsidRDefault="000F2036">
            <w:pPr>
              <w:spacing w:line="200" w:lineRule="exact"/>
              <w:rPr>
                <w:rFonts w:ascii="Rockwell" w:hAnsi="Rockwell"/>
                <w:sz w:val="20"/>
                <w:szCs w:val="20"/>
              </w:rPr>
            </w:pPr>
            <w:r>
              <w:rPr>
                <w:rFonts w:ascii="Rockwell" w:hAnsi="Rockwell"/>
                <w:sz w:val="20"/>
                <w:szCs w:val="20"/>
              </w:rPr>
              <w:t>59%</w:t>
            </w:r>
          </w:p>
        </w:tc>
      </w:tr>
    </w:tbl>
    <w:p w14:paraId="1004DA98" w14:textId="77777777" w:rsidR="004C1941" w:rsidRDefault="004C1941">
      <w:pPr>
        <w:spacing w:after="0" w:line="200" w:lineRule="exact"/>
        <w:rPr>
          <w:sz w:val="20"/>
          <w:szCs w:val="20"/>
        </w:rPr>
      </w:pPr>
    </w:p>
    <w:p w14:paraId="7DD812C1" w14:textId="77777777" w:rsidR="00920D97" w:rsidRDefault="00920D97">
      <w:pPr>
        <w:spacing w:after="0" w:line="200" w:lineRule="exact"/>
        <w:rPr>
          <w:sz w:val="20"/>
          <w:szCs w:val="20"/>
        </w:rPr>
      </w:pPr>
    </w:p>
    <w:p w14:paraId="59B065B0" w14:textId="77777777" w:rsidR="00233DBD" w:rsidRDefault="00233DBD">
      <w:pPr>
        <w:spacing w:after="0" w:line="240" w:lineRule="auto"/>
        <w:ind w:left="120" w:right="-20"/>
        <w:rPr>
          <w:rFonts w:ascii="Rockwell" w:eastAsia="Rockwell" w:hAnsi="Rockwell" w:cs="Rockwell"/>
          <w:b/>
          <w:bCs/>
          <w:color w:val="404040"/>
          <w:spacing w:val="1"/>
          <w:sz w:val="28"/>
          <w:szCs w:val="28"/>
        </w:rPr>
      </w:pPr>
    </w:p>
    <w:p w14:paraId="5F3A03A7" w14:textId="77777777" w:rsidR="00233DBD" w:rsidRDefault="00233DBD">
      <w:pPr>
        <w:spacing w:after="0" w:line="240" w:lineRule="auto"/>
        <w:ind w:left="120" w:right="-20"/>
        <w:rPr>
          <w:rFonts w:ascii="Rockwell" w:eastAsia="Rockwell" w:hAnsi="Rockwell" w:cs="Rockwell"/>
          <w:b/>
          <w:bCs/>
          <w:color w:val="404040"/>
          <w:spacing w:val="1"/>
          <w:sz w:val="28"/>
          <w:szCs w:val="28"/>
        </w:rPr>
      </w:pPr>
    </w:p>
    <w:p w14:paraId="4FAAFB07" w14:textId="77777777" w:rsidR="00233DBD" w:rsidRDefault="00233DBD">
      <w:pPr>
        <w:spacing w:after="0" w:line="240" w:lineRule="auto"/>
        <w:ind w:left="120" w:right="-20"/>
        <w:rPr>
          <w:rFonts w:ascii="Rockwell" w:eastAsia="Rockwell" w:hAnsi="Rockwell" w:cs="Rockwell"/>
          <w:b/>
          <w:bCs/>
          <w:color w:val="404040"/>
          <w:spacing w:val="1"/>
          <w:sz w:val="28"/>
          <w:szCs w:val="28"/>
        </w:rPr>
      </w:pPr>
    </w:p>
    <w:p w14:paraId="6D6D21D1" w14:textId="77777777" w:rsidR="00233DBD" w:rsidRDefault="00233DBD">
      <w:pPr>
        <w:spacing w:after="0" w:line="240" w:lineRule="auto"/>
        <w:ind w:left="120" w:right="-20"/>
        <w:rPr>
          <w:rFonts w:ascii="Rockwell" w:eastAsia="Rockwell" w:hAnsi="Rockwell" w:cs="Rockwell"/>
          <w:b/>
          <w:bCs/>
          <w:color w:val="404040"/>
          <w:spacing w:val="1"/>
          <w:sz w:val="28"/>
          <w:szCs w:val="28"/>
        </w:rPr>
      </w:pPr>
    </w:p>
    <w:p w14:paraId="18279A0C" w14:textId="77777777" w:rsidR="00233DBD" w:rsidRDefault="00233DBD">
      <w:pPr>
        <w:spacing w:after="0" w:line="240" w:lineRule="auto"/>
        <w:ind w:left="120" w:right="-20"/>
        <w:rPr>
          <w:rFonts w:ascii="Rockwell" w:eastAsia="Rockwell" w:hAnsi="Rockwell" w:cs="Rockwell"/>
          <w:b/>
          <w:bCs/>
          <w:color w:val="404040"/>
          <w:spacing w:val="1"/>
          <w:sz w:val="28"/>
          <w:szCs w:val="28"/>
        </w:rPr>
      </w:pPr>
    </w:p>
    <w:p w14:paraId="424D889D" w14:textId="77777777" w:rsidR="00233DBD" w:rsidRDefault="00233DBD">
      <w:pPr>
        <w:spacing w:after="0" w:line="240" w:lineRule="auto"/>
        <w:ind w:left="120" w:right="-20"/>
        <w:rPr>
          <w:rFonts w:ascii="Rockwell" w:eastAsia="Rockwell" w:hAnsi="Rockwell" w:cs="Rockwell"/>
          <w:b/>
          <w:bCs/>
          <w:color w:val="404040"/>
          <w:spacing w:val="1"/>
          <w:sz w:val="28"/>
          <w:szCs w:val="28"/>
        </w:rPr>
      </w:pPr>
    </w:p>
    <w:p w14:paraId="0601BDC8" w14:textId="77777777" w:rsidR="003F412A" w:rsidRDefault="003F412A">
      <w:pPr>
        <w:spacing w:after="0" w:line="240" w:lineRule="auto"/>
        <w:ind w:left="120" w:right="-20"/>
        <w:rPr>
          <w:rFonts w:ascii="Rockwell" w:eastAsia="Rockwell" w:hAnsi="Rockwell" w:cs="Rockwell"/>
          <w:b/>
          <w:bCs/>
          <w:color w:val="404040"/>
          <w:spacing w:val="1"/>
          <w:sz w:val="28"/>
          <w:szCs w:val="28"/>
        </w:rPr>
      </w:pPr>
    </w:p>
    <w:p w14:paraId="0BDA4C12" w14:textId="77777777" w:rsidR="003F412A" w:rsidRDefault="003F412A">
      <w:pPr>
        <w:spacing w:after="0" w:line="240" w:lineRule="auto"/>
        <w:ind w:left="120" w:right="-20"/>
        <w:rPr>
          <w:rFonts w:ascii="Rockwell" w:eastAsia="Rockwell" w:hAnsi="Rockwell" w:cs="Rockwell"/>
          <w:b/>
          <w:bCs/>
          <w:color w:val="404040"/>
          <w:spacing w:val="1"/>
          <w:sz w:val="28"/>
          <w:szCs w:val="28"/>
        </w:rPr>
      </w:pPr>
    </w:p>
    <w:p w14:paraId="151F660F" w14:textId="455B03AB" w:rsidR="004C1941" w:rsidRDefault="00D2174D">
      <w:pPr>
        <w:spacing w:after="0" w:line="240" w:lineRule="auto"/>
        <w:ind w:left="120" w:right="-20"/>
        <w:rPr>
          <w:rFonts w:ascii="Rockwell" w:eastAsia="Rockwell" w:hAnsi="Rockwell" w:cs="Rockwell"/>
          <w:sz w:val="28"/>
          <w:szCs w:val="28"/>
        </w:rPr>
      </w:pPr>
      <w:r>
        <w:rPr>
          <w:rFonts w:ascii="Rockwell" w:eastAsia="Rockwell" w:hAnsi="Rockwell" w:cs="Rockwell"/>
          <w:b/>
          <w:bCs/>
          <w:color w:val="404040"/>
          <w:spacing w:val="1"/>
          <w:sz w:val="28"/>
          <w:szCs w:val="28"/>
        </w:rPr>
        <w:t>IV</w:t>
      </w:r>
      <w:r w:rsidR="002D0181">
        <w:rPr>
          <w:rFonts w:ascii="Rockwell" w:eastAsia="Rockwell" w:hAnsi="Rockwell" w:cs="Rockwell"/>
          <w:b/>
          <w:bCs/>
          <w:color w:val="404040"/>
          <w:sz w:val="28"/>
          <w:szCs w:val="28"/>
        </w:rPr>
        <w:t>.</w:t>
      </w:r>
      <w:r w:rsidR="002D0181">
        <w:rPr>
          <w:rFonts w:ascii="Rockwell" w:eastAsia="Rockwell" w:hAnsi="Rockwell" w:cs="Rockwell"/>
          <w:b/>
          <w:bCs/>
          <w:color w:val="404040"/>
          <w:spacing w:val="-4"/>
          <w:sz w:val="28"/>
          <w:szCs w:val="28"/>
        </w:rPr>
        <w:t xml:space="preserve"> </w:t>
      </w:r>
      <w:r w:rsidR="00597368">
        <w:rPr>
          <w:rFonts w:ascii="Rockwell" w:eastAsia="Rockwell" w:hAnsi="Rockwell" w:cs="Rockwell"/>
          <w:b/>
          <w:bCs/>
          <w:color w:val="404040"/>
          <w:spacing w:val="1"/>
          <w:sz w:val="28"/>
          <w:szCs w:val="28"/>
        </w:rPr>
        <w:t>Study Abroad</w:t>
      </w:r>
      <w:r w:rsidR="004A4921">
        <w:rPr>
          <w:rFonts w:ascii="Rockwell" w:eastAsia="Rockwell" w:hAnsi="Rockwell" w:cs="Rockwell"/>
          <w:b/>
          <w:bCs/>
          <w:color w:val="404040"/>
          <w:spacing w:val="1"/>
          <w:sz w:val="28"/>
          <w:szCs w:val="28"/>
        </w:rPr>
        <w:t xml:space="preserve"> &amp; Travel</w:t>
      </w:r>
      <w:r w:rsidR="002D0181">
        <w:rPr>
          <w:rFonts w:ascii="Rockwell" w:eastAsia="Rockwell" w:hAnsi="Rockwell" w:cs="Rockwell"/>
          <w:b/>
          <w:bCs/>
          <w:color w:val="404040"/>
          <w:sz w:val="28"/>
          <w:szCs w:val="28"/>
        </w:rPr>
        <w:t>:</w:t>
      </w:r>
    </w:p>
    <w:p w14:paraId="709B0B6A" w14:textId="77777777" w:rsidR="004C1941" w:rsidRDefault="004C1941">
      <w:pPr>
        <w:spacing w:before="9" w:after="0" w:line="190" w:lineRule="exact"/>
        <w:rPr>
          <w:sz w:val="19"/>
          <w:szCs w:val="19"/>
        </w:rPr>
      </w:pPr>
    </w:p>
    <w:p w14:paraId="4F8C28CC" w14:textId="77777777" w:rsidR="004C1941" w:rsidRDefault="004C1941">
      <w:pPr>
        <w:spacing w:after="0" w:line="200" w:lineRule="exact"/>
        <w:rPr>
          <w:sz w:val="20"/>
          <w:szCs w:val="20"/>
        </w:rPr>
      </w:pPr>
    </w:p>
    <w:tbl>
      <w:tblPr>
        <w:tblStyle w:val="TableGrid"/>
        <w:tblW w:w="0" w:type="auto"/>
        <w:tblLook w:val="04A0" w:firstRow="1" w:lastRow="0" w:firstColumn="1" w:lastColumn="0" w:noHBand="0" w:noVBand="1"/>
      </w:tblPr>
      <w:tblGrid>
        <w:gridCol w:w="10458"/>
        <w:gridCol w:w="798"/>
      </w:tblGrid>
      <w:tr w:rsidR="00A63009" w:rsidRPr="00A63009" w14:paraId="65DA5BDC" w14:textId="77777777" w:rsidTr="00A63009">
        <w:tc>
          <w:tcPr>
            <w:tcW w:w="10458" w:type="dxa"/>
          </w:tcPr>
          <w:p w14:paraId="32E036F3" w14:textId="77777777" w:rsidR="00A63009" w:rsidRPr="00A63009" w:rsidRDefault="00A63009">
            <w:pPr>
              <w:spacing w:before="17" w:line="200" w:lineRule="exact"/>
              <w:rPr>
                <w:rFonts w:ascii="Rockwell" w:hAnsi="Rockwell"/>
              </w:rPr>
            </w:pPr>
          </w:p>
          <w:p w14:paraId="254FEE78" w14:textId="20C6ED2A" w:rsidR="00A63009" w:rsidRPr="00A63009" w:rsidRDefault="00A63009">
            <w:pPr>
              <w:spacing w:before="17" w:line="200" w:lineRule="exact"/>
              <w:rPr>
                <w:rFonts w:ascii="Rockwell" w:hAnsi="Rockwell"/>
              </w:rPr>
            </w:pPr>
            <w:r w:rsidRPr="00A63009">
              <w:rPr>
                <w:rFonts w:ascii="Rockwell" w:hAnsi="Rockwell"/>
              </w:rPr>
              <w:t>Study abroad/exchange programs are the best way for students to encounter another culture</w:t>
            </w:r>
          </w:p>
        </w:tc>
        <w:tc>
          <w:tcPr>
            <w:tcW w:w="798" w:type="dxa"/>
          </w:tcPr>
          <w:p w14:paraId="5EA8D125" w14:textId="77777777" w:rsidR="00A63009" w:rsidRPr="00A63009" w:rsidRDefault="00A63009">
            <w:pPr>
              <w:spacing w:before="17" w:line="200" w:lineRule="exact"/>
              <w:rPr>
                <w:rFonts w:ascii="Rockwell" w:hAnsi="Rockwell"/>
              </w:rPr>
            </w:pPr>
          </w:p>
          <w:p w14:paraId="067C33C2" w14:textId="0D6C57DE" w:rsidR="00A63009" w:rsidRPr="00A63009" w:rsidRDefault="00A63009">
            <w:pPr>
              <w:spacing w:before="17" w:line="200" w:lineRule="exact"/>
              <w:rPr>
                <w:rFonts w:ascii="Rockwell" w:hAnsi="Rockwell"/>
              </w:rPr>
            </w:pPr>
            <w:r w:rsidRPr="00A63009">
              <w:rPr>
                <w:rFonts w:ascii="Rockwell" w:hAnsi="Rockwell"/>
              </w:rPr>
              <w:t>74%</w:t>
            </w:r>
          </w:p>
        </w:tc>
      </w:tr>
      <w:tr w:rsidR="00A63009" w:rsidRPr="00A63009" w14:paraId="4CFDB4B7" w14:textId="77777777" w:rsidTr="00A63009">
        <w:tc>
          <w:tcPr>
            <w:tcW w:w="10458" w:type="dxa"/>
          </w:tcPr>
          <w:p w14:paraId="3BD4B053" w14:textId="77777777" w:rsidR="00A63009" w:rsidRPr="00A63009" w:rsidRDefault="00A63009">
            <w:pPr>
              <w:spacing w:before="17" w:line="200" w:lineRule="exact"/>
              <w:rPr>
                <w:rFonts w:ascii="Rockwell" w:hAnsi="Rockwell"/>
              </w:rPr>
            </w:pPr>
          </w:p>
          <w:p w14:paraId="05030495" w14:textId="78C8357F" w:rsidR="00A63009" w:rsidRPr="00A63009" w:rsidRDefault="00A63009">
            <w:pPr>
              <w:spacing w:before="17" w:line="200" w:lineRule="exact"/>
              <w:rPr>
                <w:rFonts w:ascii="Rockwell" w:hAnsi="Rockwell"/>
              </w:rPr>
            </w:pPr>
            <w:r w:rsidRPr="00A63009">
              <w:rPr>
                <w:rFonts w:ascii="Rockwell" w:hAnsi="Rockwell"/>
              </w:rPr>
              <w:t>Study abroad/exchange programs are the best way for students to learn a language other than English.</w:t>
            </w:r>
          </w:p>
        </w:tc>
        <w:tc>
          <w:tcPr>
            <w:tcW w:w="798" w:type="dxa"/>
          </w:tcPr>
          <w:p w14:paraId="6608C2BC" w14:textId="77777777" w:rsidR="00A63009" w:rsidRPr="00A63009" w:rsidRDefault="00A63009">
            <w:pPr>
              <w:spacing w:before="17" w:line="200" w:lineRule="exact"/>
              <w:rPr>
                <w:rFonts w:ascii="Rockwell" w:hAnsi="Rockwell"/>
              </w:rPr>
            </w:pPr>
          </w:p>
          <w:p w14:paraId="5FD36CB1" w14:textId="79238142" w:rsidR="00A63009" w:rsidRPr="00A63009" w:rsidRDefault="00A63009">
            <w:pPr>
              <w:spacing w:before="17" w:line="200" w:lineRule="exact"/>
              <w:rPr>
                <w:rFonts w:ascii="Rockwell" w:hAnsi="Rockwell"/>
              </w:rPr>
            </w:pPr>
            <w:r w:rsidRPr="00A63009">
              <w:rPr>
                <w:rFonts w:ascii="Rockwell" w:hAnsi="Rockwell"/>
              </w:rPr>
              <w:t>74%</w:t>
            </w:r>
          </w:p>
        </w:tc>
      </w:tr>
      <w:tr w:rsidR="00A63009" w:rsidRPr="00A63009" w14:paraId="14902AD0" w14:textId="77777777" w:rsidTr="00A63009">
        <w:tc>
          <w:tcPr>
            <w:tcW w:w="10458" w:type="dxa"/>
          </w:tcPr>
          <w:p w14:paraId="678B33C9" w14:textId="77777777" w:rsidR="00A63009" w:rsidRPr="00A63009" w:rsidRDefault="00A63009">
            <w:pPr>
              <w:spacing w:before="17" w:line="200" w:lineRule="exact"/>
              <w:rPr>
                <w:rFonts w:ascii="Rockwell" w:hAnsi="Rockwell"/>
              </w:rPr>
            </w:pPr>
          </w:p>
          <w:p w14:paraId="3C0AB855" w14:textId="3AD2F63A" w:rsidR="00A63009" w:rsidRPr="00A63009" w:rsidRDefault="00A63009">
            <w:pPr>
              <w:spacing w:before="17" w:line="200" w:lineRule="exact"/>
              <w:rPr>
                <w:rFonts w:ascii="Rockwell" w:hAnsi="Rockwell"/>
              </w:rPr>
            </w:pPr>
            <w:r w:rsidRPr="00A63009">
              <w:rPr>
                <w:rFonts w:ascii="Rockwell" w:eastAsia="Times New Roman" w:hAnsi="Rockwell" w:cs="Times New Roman"/>
              </w:rPr>
              <w:t>All Queens College students should have a study abroad/exchange experience some time during their college career.</w:t>
            </w:r>
          </w:p>
        </w:tc>
        <w:tc>
          <w:tcPr>
            <w:tcW w:w="798" w:type="dxa"/>
          </w:tcPr>
          <w:p w14:paraId="4A3CDDD2" w14:textId="77777777" w:rsidR="00A63009" w:rsidRPr="00A63009" w:rsidRDefault="00A63009">
            <w:pPr>
              <w:spacing w:before="17" w:line="200" w:lineRule="exact"/>
              <w:rPr>
                <w:rFonts w:ascii="Rockwell" w:hAnsi="Rockwell"/>
              </w:rPr>
            </w:pPr>
          </w:p>
          <w:p w14:paraId="024E6548" w14:textId="1C169776" w:rsidR="00A63009" w:rsidRPr="00A63009" w:rsidRDefault="00A63009">
            <w:pPr>
              <w:spacing w:before="17" w:line="200" w:lineRule="exact"/>
              <w:rPr>
                <w:rFonts w:ascii="Rockwell" w:hAnsi="Rockwell"/>
              </w:rPr>
            </w:pPr>
            <w:r w:rsidRPr="00A63009">
              <w:rPr>
                <w:rFonts w:ascii="Rockwell" w:hAnsi="Rockwell"/>
              </w:rPr>
              <w:t>52%</w:t>
            </w:r>
          </w:p>
        </w:tc>
      </w:tr>
    </w:tbl>
    <w:p w14:paraId="15C7362B" w14:textId="77777777" w:rsidR="004C1941" w:rsidRDefault="004C1941">
      <w:pPr>
        <w:spacing w:after="0" w:line="200" w:lineRule="exact"/>
        <w:rPr>
          <w:sz w:val="20"/>
          <w:szCs w:val="20"/>
        </w:rPr>
      </w:pPr>
    </w:p>
    <w:p w14:paraId="1675D23C" w14:textId="77777777" w:rsidR="004C1941" w:rsidRDefault="004C1941">
      <w:pPr>
        <w:spacing w:after="0" w:line="200" w:lineRule="exact"/>
        <w:rPr>
          <w:sz w:val="20"/>
          <w:szCs w:val="20"/>
        </w:rPr>
      </w:pPr>
    </w:p>
    <w:p w14:paraId="43E8558E" w14:textId="21A6BD1A"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When prompted to answer the question, “</w:t>
      </w:r>
      <w:r w:rsidRPr="00094FDA">
        <w:rPr>
          <w:rFonts w:ascii="Rockwell" w:eastAsia="Rockwell" w:hAnsi="Rockwell" w:cs="Rockwell"/>
          <w:b/>
          <w:bCs/>
          <w:color w:val="404040"/>
          <w:spacing w:val="1"/>
        </w:rPr>
        <w:t xml:space="preserve">Are you interested in participating in an international exchange program, such as a study abroad experience, faculty exchange program, or an abroad service-learning project? </w:t>
      </w:r>
      <w:r>
        <w:rPr>
          <w:rFonts w:ascii="Rockwell" w:eastAsia="Rockwell" w:hAnsi="Rockwell" w:cs="Rockwell"/>
          <w:b/>
          <w:bCs/>
          <w:color w:val="404040"/>
          <w:spacing w:val="1"/>
        </w:rPr>
        <w:t>If yes, which country would you like to travel to</w:t>
      </w:r>
      <w:proofErr w:type="gramStart"/>
      <w:r>
        <w:rPr>
          <w:rFonts w:ascii="Rockwell" w:eastAsia="Rockwell" w:hAnsi="Rockwell" w:cs="Rockwell"/>
          <w:b/>
          <w:bCs/>
          <w:color w:val="404040"/>
          <w:spacing w:val="1"/>
        </w:rPr>
        <w:t>?</w:t>
      </w:r>
      <w:r>
        <w:rPr>
          <w:rFonts w:ascii="Rockwell" w:eastAsia="Rockwell" w:hAnsi="Rockwell" w:cs="Rockwell"/>
          <w:bCs/>
          <w:color w:val="404040"/>
          <w:spacing w:val="1"/>
        </w:rPr>
        <w:t>,</w:t>
      </w:r>
      <w:proofErr w:type="gramEnd"/>
      <w:r>
        <w:rPr>
          <w:rFonts w:ascii="Rockwell" w:eastAsia="Rockwell" w:hAnsi="Rockwell" w:cs="Rockwell"/>
          <w:bCs/>
          <w:color w:val="404040"/>
          <w:spacing w:val="1"/>
        </w:rPr>
        <w:t>” 48% replied positively and from their answers, this list of the top 10 study abroad and travel destinations was populated:</w:t>
      </w:r>
    </w:p>
    <w:p w14:paraId="43360191" w14:textId="15B119EC" w:rsidR="00094FDA" w:rsidRPr="00094FDA" w:rsidRDefault="00094FDA" w:rsidP="00094FDA">
      <w:pPr>
        <w:spacing w:before="19" w:line="240" w:lineRule="auto"/>
        <w:ind w:left="120" w:right="-20"/>
        <w:rPr>
          <w:rFonts w:ascii="Rockwell" w:eastAsia="Rockwell" w:hAnsi="Rockwell" w:cs="Rockwell"/>
          <w:bCs/>
          <w:color w:val="404040"/>
          <w:spacing w:val="1"/>
          <w:sz w:val="24"/>
          <w:szCs w:val="24"/>
        </w:rPr>
      </w:pPr>
      <w:r>
        <w:rPr>
          <w:rFonts w:ascii="Rockwell" w:eastAsia="Rockwell" w:hAnsi="Rockwell" w:cs="Rockwell"/>
          <w:b/>
          <w:bCs/>
          <w:color w:val="404040"/>
          <w:spacing w:val="1"/>
          <w:sz w:val="24"/>
          <w:szCs w:val="24"/>
          <w:u w:val="single"/>
        </w:rPr>
        <w:t>Top 10 Travel/Study/Teach A</w:t>
      </w:r>
      <w:r w:rsidRPr="00094FDA">
        <w:rPr>
          <w:rFonts w:ascii="Rockwell" w:eastAsia="Rockwell" w:hAnsi="Rockwell" w:cs="Rockwell"/>
          <w:b/>
          <w:bCs/>
          <w:color w:val="404040"/>
          <w:spacing w:val="1"/>
          <w:sz w:val="24"/>
          <w:szCs w:val="24"/>
          <w:u w:val="single"/>
        </w:rPr>
        <w:t xml:space="preserve">broad </w:t>
      </w:r>
      <w:r>
        <w:rPr>
          <w:rFonts w:ascii="Rockwell" w:eastAsia="Rockwell" w:hAnsi="Rockwell" w:cs="Rockwell"/>
          <w:b/>
          <w:bCs/>
          <w:color w:val="404040"/>
          <w:spacing w:val="1"/>
          <w:sz w:val="24"/>
          <w:szCs w:val="24"/>
          <w:u w:val="single"/>
        </w:rPr>
        <w:t>D</w:t>
      </w:r>
      <w:r w:rsidRPr="00094FDA">
        <w:rPr>
          <w:rFonts w:ascii="Rockwell" w:eastAsia="Rockwell" w:hAnsi="Rockwell" w:cs="Rockwell"/>
          <w:b/>
          <w:bCs/>
          <w:color w:val="404040"/>
          <w:spacing w:val="1"/>
          <w:sz w:val="24"/>
          <w:szCs w:val="24"/>
          <w:u w:val="single"/>
        </w:rPr>
        <w:t>estinations</w:t>
      </w:r>
    </w:p>
    <w:p w14:paraId="34A511E1" w14:textId="45A1521D" w:rsidR="00094FDA" w:rsidRPr="00094FDA" w:rsidRDefault="00094FDA" w:rsidP="00094FDA">
      <w:pPr>
        <w:spacing w:before="19" w:line="240" w:lineRule="auto"/>
        <w:ind w:left="120" w:right="-20"/>
        <w:rPr>
          <w:rFonts w:ascii="Rockwell" w:eastAsia="Rockwell" w:hAnsi="Rockwell" w:cs="Rockwell"/>
          <w:b/>
          <w:bCs/>
          <w:color w:val="404040"/>
          <w:spacing w:val="1"/>
        </w:rPr>
      </w:pPr>
      <w:r>
        <w:rPr>
          <w:rFonts w:ascii="Rockwell" w:eastAsia="Rockwell" w:hAnsi="Rockwell" w:cs="Rockwell"/>
          <w:bCs/>
          <w:color w:val="404040"/>
          <w:spacing w:val="1"/>
        </w:rPr>
        <w:t xml:space="preserve">1. </w:t>
      </w:r>
      <w:r w:rsidRPr="00094FDA">
        <w:rPr>
          <w:rFonts w:ascii="Rockwell" w:eastAsia="Rockwell" w:hAnsi="Rockwell" w:cs="Rockwell"/>
          <w:b/>
          <w:bCs/>
          <w:color w:val="404040"/>
          <w:spacing w:val="1"/>
        </w:rPr>
        <w:t>Italy</w:t>
      </w:r>
    </w:p>
    <w:p w14:paraId="58D7E9CA" w14:textId="5F66356E"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2. </w:t>
      </w:r>
      <w:r w:rsidRPr="00094FDA">
        <w:rPr>
          <w:rFonts w:ascii="Rockwell" w:eastAsia="Rockwell" w:hAnsi="Rockwell" w:cs="Rockwell"/>
          <w:b/>
          <w:bCs/>
          <w:color w:val="404040"/>
          <w:spacing w:val="1"/>
        </w:rPr>
        <w:t>France &amp; China</w:t>
      </w:r>
    </w:p>
    <w:p w14:paraId="20C27744" w14:textId="3B0AD785" w:rsidR="00094FDA" w:rsidRPr="00094FDA" w:rsidRDefault="00094FDA" w:rsidP="00094FDA">
      <w:pPr>
        <w:spacing w:before="19" w:line="240" w:lineRule="auto"/>
        <w:ind w:left="120" w:right="-20"/>
        <w:rPr>
          <w:rFonts w:ascii="Rockwell" w:eastAsia="Rockwell" w:hAnsi="Rockwell" w:cs="Rockwell"/>
          <w:b/>
          <w:bCs/>
          <w:color w:val="404040"/>
          <w:spacing w:val="1"/>
        </w:rPr>
      </w:pPr>
      <w:r>
        <w:rPr>
          <w:rFonts w:ascii="Rockwell" w:eastAsia="Rockwell" w:hAnsi="Rockwell" w:cs="Rockwell"/>
          <w:bCs/>
          <w:color w:val="404040"/>
          <w:spacing w:val="1"/>
        </w:rPr>
        <w:t xml:space="preserve">3. </w:t>
      </w:r>
      <w:r w:rsidRPr="00094FDA">
        <w:rPr>
          <w:rFonts w:ascii="Rockwell" w:eastAsia="Rockwell" w:hAnsi="Rockwell" w:cs="Rockwell"/>
          <w:b/>
          <w:bCs/>
          <w:color w:val="404040"/>
          <w:spacing w:val="1"/>
        </w:rPr>
        <w:t>Spain</w:t>
      </w:r>
    </w:p>
    <w:p w14:paraId="29FAD3DF" w14:textId="5524501F"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4. </w:t>
      </w:r>
      <w:r w:rsidRPr="00094FDA">
        <w:rPr>
          <w:rFonts w:ascii="Rockwell" w:eastAsia="Rockwell" w:hAnsi="Rockwell" w:cs="Rockwell"/>
          <w:b/>
          <w:bCs/>
          <w:color w:val="404040"/>
          <w:spacing w:val="1"/>
        </w:rPr>
        <w:t>Israel &amp; Japan</w:t>
      </w:r>
    </w:p>
    <w:p w14:paraId="48613B14" w14:textId="63205B5F"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5. </w:t>
      </w:r>
      <w:r w:rsidRPr="00094FDA">
        <w:rPr>
          <w:rFonts w:ascii="Rockwell" w:eastAsia="Rockwell" w:hAnsi="Rockwell" w:cs="Rockwell"/>
          <w:b/>
          <w:bCs/>
          <w:color w:val="404040"/>
          <w:spacing w:val="1"/>
        </w:rPr>
        <w:t>India</w:t>
      </w:r>
    </w:p>
    <w:p w14:paraId="6D2297A4" w14:textId="1A100E3A"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6. </w:t>
      </w:r>
      <w:r w:rsidRPr="00094FDA">
        <w:rPr>
          <w:rFonts w:ascii="Rockwell" w:eastAsia="Rockwell" w:hAnsi="Rockwell" w:cs="Rockwell"/>
          <w:b/>
          <w:bCs/>
          <w:color w:val="404040"/>
          <w:spacing w:val="1"/>
        </w:rPr>
        <w:t>Brazil</w:t>
      </w:r>
    </w:p>
    <w:p w14:paraId="6B5E41D2" w14:textId="62AD1326"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7. </w:t>
      </w:r>
      <w:r w:rsidRPr="00094FDA">
        <w:rPr>
          <w:rFonts w:ascii="Rockwell" w:eastAsia="Rockwell" w:hAnsi="Rockwell" w:cs="Rockwell"/>
          <w:b/>
          <w:bCs/>
          <w:color w:val="404040"/>
          <w:spacing w:val="1"/>
        </w:rPr>
        <w:t>South Africa</w:t>
      </w:r>
    </w:p>
    <w:p w14:paraId="74FE8123" w14:textId="419E8594" w:rsid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8. </w:t>
      </w:r>
      <w:r w:rsidRPr="00094FDA">
        <w:rPr>
          <w:rFonts w:ascii="Rockwell" w:eastAsia="Rockwell" w:hAnsi="Rockwell" w:cs="Rockwell"/>
          <w:b/>
          <w:bCs/>
          <w:color w:val="404040"/>
          <w:spacing w:val="1"/>
        </w:rPr>
        <w:t>Greece, South Korea, &amp; Cuba</w:t>
      </w:r>
    </w:p>
    <w:p w14:paraId="24C48753" w14:textId="4FD9D8C9" w:rsidR="00094FDA" w:rsidRPr="00094FDA" w:rsidRDefault="00094FDA" w:rsidP="00094FDA">
      <w:pPr>
        <w:spacing w:before="19" w:line="240" w:lineRule="auto"/>
        <w:ind w:left="120" w:right="-20"/>
        <w:rPr>
          <w:rFonts w:ascii="Rockwell" w:eastAsia="Rockwell" w:hAnsi="Rockwell" w:cs="Rockwell"/>
          <w:b/>
          <w:bCs/>
          <w:color w:val="404040"/>
          <w:spacing w:val="1"/>
        </w:rPr>
      </w:pPr>
      <w:r>
        <w:rPr>
          <w:rFonts w:ascii="Rockwell" w:eastAsia="Rockwell" w:hAnsi="Rockwell" w:cs="Rockwell"/>
          <w:bCs/>
          <w:color w:val="404040"/>
          <w:spacing w:val="1"/>
        </w:rPr>
        <w:t xml:space="preserve">9. </w:t>
      </w:r>
      <w:r w:rsidRPr="00094FDA">
        <w:rPr>
          <w:rFonts w:ascii="Rockwell" w:eastAsia="Rockwell" w:hAnsi="Rockwell" w:cs="Rockwell"/>
          <w:b/>
          <w:bCs/>
          <w:color w:val="404040"/>
          <w:spacing w:val="1"/>
        </w:rPr>
        <w:t>England</w:t>
      </w:r>
    </w:p>
    <w:p w14:paraId="62BB8B3F" w14:textId="735E7C3F" w:rsidR="00094FDA" w:rsidRPr="00094FDA" w:rsidRDefault="00094FDA" w:rsidP="00094FDA">
      <w:pPr>
        <w:spacing w:before="19" w:line="240" w:lineRule="auto"/>
        <w:ind w:left="120" w:right="-20"/>
        <w:rPr>
          <w:rFonts w:ascii="Rockwell" w:eastAsia="Rockwell" w:hAnsi="Rockwell" w:cs="Rockwell"/>
          <w:b/>
          <w:bCs/>
          <w:color w:val="404040"/>
          <w:spacing w:val="1"/>
        </w:rPr>
      </w:pPr>
      <w:r>
        <w:rPr>
          <w:rFonts w:ascii="Rockwell" w:eastAsia="Rockwell" w:hAnsi="Rockwell" w:cs="Rockwell"/>
          <w:bCs/>
          <w:color w:val="404040"/>
          <w:spacing w:val="1"/>
        </w:rPr>
        <w:t xml:space="preserve">10. </w:t>
      </w:r>
      <w:r w:rsidRPr="00094FDA">
        <w:rPr>
          <w:rFonts w:ascii="Rockwell" w:eastAsia="Rockwell" w:hAnsi="Rockwell" w:cs="Rockwell"/>
          <w:b/>
          <w:bCs/>
          <w:color w:val="404040"/>
          <w:spacing w:val="1"/>
        </w:rPr>
        <w:t>Ireland</w:t>
      </w:r>
    </w:p>
    <w:p w14:paraId="341FDAE3" w14:textId="77777777" w:rsidR="003F412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S</w:t>
      </w:r>
      <w:r w:rsidR="00F45AA4">
        <w:rPr>
          <w:rFonts w:ascii="Rockwell" w:eastAsia="Rockwell" w:hAnsi="Rockwell" w:cs="Rockwell"/>
          <w:bCs/>
          <w:color w:val="404040"/>
          <w:spacing w:val="1"/>
        </w:rPr>
        <w:t>ome countries were tied</w:t>
      </w:r>
    </w:p>
    <w:p w14:paraId="0AD165F1" w14:textId="451D097C" w:rsidR="00094FDA" w:rsidRPr="00094FDA" w:rsidRDefault="00094FDA" w:rsidP="00094FDA">
      <w:pPr>
        <w:spacing w:before="19" w:line="240" w:lineRule="auto"/>
        <w:ind w:left="120" w:right="-20"/>
        <w:rPr>
          <w:rFonts w:ascii="Rockwell" w:eastAsia="Rockwell" w:hAnsi="Rockwell" w:cs="Rockwell"/>
          <w:bCs/>
          <w:color w:val="404040"/>
          <w:spacing w:val="1"/>
        </w:rPr>
      </w:pPr>
      <w:r>
        <w:rPr>
          <w:rFonts w:ascii="Rockwell" w:eastAsia="Rockwell" w:hAnsi="Rockwell" w:cs="Rockwell"/>
          <w:bCs/>
          <w:color w:val="404040"/>
          <w:spacing w:val="1"/>
        </w:rPr>
        <w:t xml:space="preserve"> </w:t>
      </w:r>
      <w:proofErr w:type="gramStart"/>
      <w:r>
        <w:rPr>
          <w:rFonts w:ascii="Rockwell" w:eastAsia="Rockwell" w:hAnsi="Rockwell" w:cs="Rockwell"/>
          <w:bCs/>
          <w:color w:val="404040"/>
          <w:spacing w:val="1"/>
        </w:rPr>
        <w:t>such</w:t>
      </w:r>
      <w:proofErr w:type="gramEnd"/>
      <w:r>
        <w:rPr>
          <w:rFonts w:ascii="Rockwell" w:eastAsia="Rockwell" w:hAnsi="Rockwell" w:cs="Rockwell"/>
          <w:bCs/>
          <w:color w:val="404040"/>
          <w:spacing w:val="1"/>
        </w:rPr>
        <w:t xml:space="preserve"> as for 2</w:t>
      </w:r>
      <w:r w:rsidRPr="00094FDA">
        <w:rPr>
          <w:rFonts w:ascii="Rockwell" w:eastAsia="Rockwell" w:hAnsi="Rockwell" w:cs="Rockwell"/>
          <w:bCs/>
          <w:color w:val="404040"/>
          <w:spacing w:val="1"/>
          <w:vertAlign w:val="superscript"/>
        </w:rPr>
        <w:t>nd</w:t>
      </w:r>
      <w:r>
        <w:rPr>
          <w:rFonts w:ascii="Rockwell" w:eastAsia="Rockwell" w:hAnsi="Rockwell" w:cs="Rockwell"/>
          <w:bCs/>
          <w:color w:val="404040"/>
          <w:spacing w:val="1"/>
        </w:rPr>
        <w:t>, 4</w:t>
      </w:r>
      <w:r w:rsidRPr="00094FDA">
        <w:rPr>
          <w:rFonts w:ascii="Rockwell" w:eastAsia="Rockwell" w:hAnsi="Rockwell" w:cs="Rockwell"/>
          <w:bCs/>
          <w:color w:val="404040"/>
          <w:spacing w:val="1"/>
          <w:vertAlign w:val="superscript"/>
        </w:rPr>
        <w:t>th</w:t>
      </w:r>
      <w:r>
        <w:rPr>
          <w:rFonts w:ascii="Rockwell" w:eastAsia="Rockwell" w:hAnsi="Rockwell" w:cs="Rockwell"/>
          <w:bCs/>
          <w:color w:val="404040"/>
          <w:spacing w:val="1"/>
        </w:rPr>
        <w:t>, and 8</w:t>
      </w:r>
      <w:r w:rsidRPr="00094FDA">
        <w:rPr>
          <w:rFonts w:ascii="Rockwell" w:eastAsia="Rockwell" w:hAnsi="Rockwell" w:cs="Rockwell"/>
          <w:bCs/>
          <w:color w:val="404040"/>
          <w:spacing w:val="1"/>
          <w:vertAlign w:val="superscript"/>
        </w:rPr>
        <w:t>th</w:t>
      </w:r>
      <w:r>
        <w:rPr>
          <w:rFonts w:ascii="Rockwell" w:eastAsia="Rockwell" w:hAnsi="Rockwell" w:cs="Rockwell"/>
          <w:bCs/>
          <w:color w:val="404040"/>
          <w:spacing w:val="1"/>
        </w:rPr>
        <w:t xml:space="preserve"> place and close runners-up to Ireland were </w:t>
      </w:r>
      <w:r w:rsidRPr="00094FDA">
        <w:rPr>
          <w:rFonts w:ascii="Rockwell" w:eastAsia="Rockwell" w:hAnsi="Rockwell" w:cs="Rockwell"/>
          <w:b/>
          <w:bCs/>
          <w:color w:val="404040"/>
          <w:spacing w:val="1"/>
        </w:rPr>
        <w:t>Argentina, Australia, and Turkey</w:t>
      </w:r>
      <w:r>
        <w:rPr>
          <w:rFonts w:ascii="Rockwell" w:eastAsia="Rockwell" w:hAnsi="Rockwell" w:cs="Rockwell"/>
          <w:bCs/>
          <w:color w:val="404040"/>
          <w:spacing w:val="1"/>
        </w:rPr>
        <w:t xml:space="preserve"> for 11</w:t>
      </w:r>
      <w:r w:rsidRPr="00094FDA">
        <w:rPr>
          <w:rFonts w:ascii="Rockwell" w:eastAsia="Rockwell" w:hAnsi="Rockwell" w:cs="Rockwell"/>
          <w:bCs/>
          <w:color w:val="404040"/>
          <w:spacing w:val="1"/>
          <w:vertAlign w:val="superscript"/>
        </w:rPr>
        <w:t>th</w:t>
      </w:r>
      <w:r>
        <w:rPr>
          <w:rFonts w:ascii="Rockwell" w:eastAsia="Rockwell" w:hAnsi="Rockwell" w:cs="Rockwell"/>
          <w:bCs/>
          <w:color w:val="404040"/>
          <w:spacing w:val="1"/>
        </w:rPr>
        <w:t xml:space="preserve"> place. </w:t>
      </w:r>
    </w:p>
    <w:p w14:paraId="7F1B1894" w14:textId="7CD69831" w:rsidR="00233DBD" w:rsidRPr="00094FDA" w:rsidRDefault="00233DBD">
      <w:pPr>
        <w:spacing w:before="19" w:after="0" w:line="240" w:lineRule="auto"/>
        <w:ind w:left="120" w:right="-20"/>
        <w:rPr>
          <w:rFonts w:ascii="Rockwell" w:eastAsia="Rockwell" w:hAnsi="Rockwell" w:cs="Rockwell"/>
          <w:bCs/>
          <w:color w:val="404040"/>
          <w:spacing w:val="1"/>
        </w:rPr>
      </w:pPr>
    </w:p>
    <w:p w14:paraId="4D8AF3AE" w14:textId="77777777" w:rsidR="00233DBD" w:rsidRDefault="00233DBD">
      <w:pPr>
        <w:spacing w:before="19" w:after="0" w:line="240" w:lineRule="auto"/>
        <w:ind w:left="120" w:right="-20"/>
        <w:rPr>
          <w:rFonts w:ascii="Rockwell" w:eastAsia="Rockwell" w:hAnsi="Rockwell" w:cs="Rockwell"/>
          <w:b/>
          <w:bCs/>
          <w:color w:val="404040"/>
          <w:spacing w:val="1"/>
          <w:sz w:val="28"/>
          <w:szCs w:val="28"/>
        </w:rPr>
      </w:pPr>
    </w:p>
    <w:p w14:paraId="50A4FAAC"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643171CC"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57E78CBA"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690EB1CE"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73C81DCD"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5F2C25E0"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3BB5EB80"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4D186145" w14:textId="77777777" w:rsidR="003F412A" w:rsidRDefault="003F412A">
      <w:pPr>
        <w:spacing w:before="19" w:after="0" w:line="240" w:lineRule="auto"/>
        <w:ind w:left="120" w:right="-20"/>
        <w:rPr>
          <w:rFonts w:ascii="Rockwell" w:eastAsia="Rockwell" w:hAnsi="Rockwell" w:cs="Rockwell"/>
          <w:b/>
          <w:bCs/>
          <w:color w:val="404040"/>
          <w:spacing w:val="1"/>
          <w:sz w:val="28"/>
          <w:szCs w:val="28"/>
        </w:rPr>
      </w:pPr>
    </w:p>
    <w:p w14:paraId="410F0DA1" w14:textId="53E4CF48" w:rsidR="004C1941" w:rsidRDefault="00BE4D26">
      <w:pPr>
        <w:spacing w:before="19" w:after="0" w:line="240" w:lineRule="auto"/>
        <w:ind w:left="120" w:right="-20"/>
        <w:rPr>
          <w:rFonts w:ascii="Rockwell" w:eastAsia="Rockwell" w:hAnsi="Rockwell" w:cs="Rockwell"/>
          <w:b/>
          <w:bCs/>
          <w:color w:val="404040"/>
          <w:sz w:val="28"/>
          <w:szCs w:val="28"/>
        </w:rPr>
      </w:pPr>
      <w:r>
        <w:rPr>
          <w:rFonts w:ascii="Rockwell" w:eastAsia="Rockwell" w:hAnsi="Rockwell" w:cs="Rockwell"/>
          <w:b/>
          <w:bCs/>
          <w:color w:val="404040"/>
          <w:spacing w:val="1"/>
          <w:sz w:val="28"/>
          <w:szCs w:val="28"/>
        </w:rPr>
        <w:t>V</w:t>
      </w:r>
      <w:r w:rsidR="002D0181">
        <w:rPr>
          <w:rFonts w:ascii="Rockwell" w:eastAsia="Rockwell" w:hAnsi="Rockwell" w:cs="Rockwell"/>
          <w:b/>
          <w:bCs/>
          <w:color w:val="404040"/>
          <w:sz w:val="28"/>
          <w:szCs w:val="28"/>
        </w:rPr>
        <w:t>.</w:t>
      </w:r>
      <w:r w:rsidR="002D0181">
        <w:rPr>
          <w:rFonts w:ascii="Rockwell" w:eastAsia="Rockwell" w:hAnsi="Rockwell" w:cs="Rockwell"/>
          <w:b/>
          <w:bCs/>
          <w:color w:val="404040"/>
          <w:spacing w:val="-4"/>
          <w:sz w:val="28"/>
          <w:szCs w:val="28"/>
        </w:rPr>
        <w:t xml:space="preserve"> </w:t>
      </w:r>
      <w:r w:rsidR="00A63009" w:rsidRPr="00A63009">
        <w:rPr>
          <w:rFonts w:ascii="Rockwell" w:eastAsia="Rockwell" w:hAnsi="Rockwell" w:cs="Rockwell"/>
          <w:b/>
          <w:bCs/>
          <w:color w:val="404040"/>
          <w:spacing w:val="1"/>
          <w:sz w:val="28"/>
          <w:szCs w:val="28"/>
        </w:rPr>
        <w:t>Future Employability</w:t>
      </w:r>
      <w:r w:rsidR="002D0181">
        <w:rPr>
          <w:rFonts w:ascii="Rockwell" w:eastAsia="Rockwell" w:hAnsi="Rockwell" w:cs="Rockwell"/>
          <w:b/>
          <w:bCs/>
          <w:color w:val="404040"/>
          <w:sz w:val="28"/>
          <w:szCs w:val="28"/>
        </w:rPr>
        <w:t>:</w:t>
      </w:r>
    </w:p>
    <w:p w14:paraId="4CAC8744" w14:textId="77777777" w:rsidR="00B57F7B" w:rsidRDefault="00B57F7B" w:rsidP="00B57F7B">
      <w:pPr>
        <w:spacing w:before="19" w:after="0" w:line="240" w:lineRule="auto"/>
        <w:ind w:left="360" w:right="-20"/>
        <w:rPr>
          <w:rFonts w:ascii="Rockwell" w:eastAsia="Rockwell" w:hAnsi="Rockwell" w:cs="Rockwell"/>
          <w:b/>
          <w:bCs/>
          <w:color w:val="404040"/>
          <w:sz w:val="28"/>
          <w:szCs w:val="28"/>
        </w:rPr>
      </w:pPr>
    </w:p>
    <w:p w14:paraId="741069D8" w14:textId="11CE2641" w:rsidR="00B57F7B" w:rsidRDefault="00B57F7B" w:rsidP="00B57F7B">
      <w:pPr>
        <w:spacing w:before="19" w:after="0" w:line="240" w:lineRule="auto"/>
        <w:ind w:left="360" w:right="-20"/>
        <w:rPr>
          <w:rFonts w:ascii="Rockwell" w:eastAsia="Rockwell" w:hAnsi="Rockwell" w:cs="Rockwell"/>
          <w:b/>
          <w:bCs/>
          <w:color w:val="404040"/>
          <w:sz w:val="28"/>
          <w:szCs w:val="28"/>
        </w:rPr>
      </w:pPr>
      <w:r w:rsidRPr="00D2174D">
        <w:rPr>
          <w:rFonts w:ascii="Rockwell" w:eastAsia="Rockwell" w:hAnsi="Rockwell" w:cs="Rockwell"/>
          <w:b/>
          <w:bCs/>
          <w:color w:val="404040"/>
          <w:sz w:val="28"/>
          <w:szCs w:val="28"/>
        </w:rPr>
        <w:t>Please read below to see the percentage of individuals who either “agreed” or “strongly agreed” with the following statements:</w:t>
      </w:r>
    </w:p>
    <w:p w14:paraId="64D48900" w14:textId="77777777" w:rsidR="00B57F7B" w:rsidRDefault="00B57F7B">
      <w:pPr>
        <w:spacing w:before="19" w:after="0" w:line="240" w:lineRule="auto"/>
        <w:ind w:left="120" w:right="-20"/>
        <w:rPr>
          <w:rFonts w:ascii="Rockwell" w:eastAsia="Rockwell" w:hAnsi="Rockwell" w:cs="Rockwell"/>
          <w:sz w:val="28"/>
          <w:szCs w:val="28"/>
        </w:rPr>
      </w:pPr>
    </w:p>
    <w:tbl>
      <w:tblPr>
        <w:tblStyle w:val="TableGrid"/>
        <w:tblW w:w="0" w:type="auto"/>
        <w:tblLook w:val="04A0" w:firstRow="1" w:lastRow="0" w:firstColumn="1" w:lastColumn="0" w:noHBand="0" w:noVBand="1"/>
      </w:tblPr>
      <w:tblGrid>
        <w:gridCol w:w="10458"/>
        <w:gridCol w:w="798"/>
      </w:tblGrid>
      <w:tr w:rsidR="00B57F7B" w14:paraId="57964113" w14:textId="77777777" w:rsidTr="00B57F7B">
        <w:tc>
          <w:tcPr>
            <w:tcW w:w="10458" w:type="dxa"/>
          </w:tcPr>
          <w:p w14:paraId="2E3F0FCD" w14:textId="77777777" w:rsidR="00B57F7B" w:rsidRDefault="00B57F7B" w:rsidP="00B57F7B">
            <w:pPr>
              <w:spacing w:line="200" w:lineRule="exact"/>
              <w:rPr>
                <w:rFonts w:ascii="Rockwell" w:eastAsia="Times New Roman" w:hAnsi="Rockwell" w:cs="Times New Roman"/>
              </w:rPr>
            </w:pPr>
          </w:p>
          <w:p w14:paraId="444DE5D8" w14:textId="77777777" w:rsidR="00B57F7B" w:rsidRDefault="00B57F7B" w:rsidP="00B57F7B">
            <w:pPr>
              <w:spacing w:line="200" w:lineRule="exact"/>
              <w:rPr>
                <w:rFonts w:ascii="Rockwell" w:eastAsia="Times New Roman" w:hAnsi="Rockwell" w:cs="Times New Roman"/>
              </w:rPr>
            </w:pPr>
            <w:r w:rsidRPr="00597368">
              <w:rPr>
                <w:rFonts w:ascii="Rockwell" w:eastAsia="Times New Roman" w:hAnsi="Rockwell" w:cs="Times New Roman"/>
              </w:rPr>
              <w:t>An understanding of global issues is important for success in the workplace today.</w:t>
            </w:r>
          </w:p>
        </w:tc>
        <w:tc>
          <w:tcPr>
            <w:tcW w:w="798" w:type="dxa"/>
          </w:tcPr>
          <w:p w14:paraId="7B77560C" w14:textId="77777777" w:rsidR="00B57F7B" w:rsidRDefault="00B57F7B" w:rsidP="00B57F7B">
            <w:pPr>
              <w:spacing w:line="200" w:lineRule="exact"/>
              <w:rPr>
                <w:rFonts w:ascii="Rockwell" w:hAnsi="Rockwell"/>
                <w:sz w:val="20"/>
                <w:szCs w:val="20"/>
              </w:rPr>
            </w:pPr>
          </w:p>
          <w:p w14:paraId="2C2D0E9C" w14:textId="77777777" w:rsidR="00B57F7B" w:rsidRDefault="00B57F7B" w:rsidP="00B57F7B">
            <w:pPr>
              <w:spacing w:line="200" w:lineRule="exact"/>
              <w:rPr>
                <w:rFonts w:ascii="Rockwell" w:hAnsi="Rockwell"/>
                <w:sz w:val="20"/>
                <w:szCs w:val="20"/>
              </w:rPr>
            </w:pPr>
            <w:r>
              <w:rPr>
                <w:rFonts w:ascii="Rockwell" w:hAnsi="Rockwell"/>
                <w:sz w:val="20"/>
                <w:szCs w:val="20"/>
              </w:rPr>
              <w:t>75%</w:t>
            </w:r>
          </w:p>
        </w:tc>
      </w:tr>
      <w:tr w:rsidR="00B57F7B" w14:paraId="106A9B4D" w14:textId="77777777" w:rsidTr="00B57F7B">
        <w:tc>
          <w:tcPr>
            <w:tcW w:w="10458" w:type="dxa"/>
          </w:tcPr>
          <w:p w14:paraId="3A4B5DE7" w14:textId="77777777" w:rsidR="00B57F7B" w:rsidRDefault="00B57F7B" w:rsidP="00B57F7B">
            <w:pPr>
              <w:spacing w:line="200" w:lineRule="exact"/>
              <w:rPr>
                <w:rFonts w:ascii="Rockwell" w:eastAsia="Times New Roman" w:hAnsi="Rockwell" w:cs="Times New Roman"/>
              </w:rPr>
            </w:pPr>
          </w:p>
          <w:p w14:paraId="785E4540" w14:textId="77777777" w:rsidR="00B57F7B" w:rsidRDefault="00B57F7B" w:rsidP="00B57F7B">
            <w:pPr>
              <w:spacing w:line="200" w:lineRule="exact"/>
              <w:rPr>
                <w:rFonts w:ascii="Rockwell" w:eastAsia="Times New Roman" w:hAnsi="Rockwell" w:cs="Times New Roman"/>
              </w:rPr>
            </w:pPr>
            <w:r w:rsidRPr="00597368">
              <w:rPr>
                <w:rFonts w:ascii="Rockwell" w:eastAsia="Times New Roman" w:hAnsi="Rockwell" w:cs="Times New Roman"/>
              </w:rPr>
              <w:t>An understanding of global issues will be important for success in the workplace 10 years from now.</w:t>
            </w:r>
          </w:p>
        </w:tc>
        <w:tc>
          <w:tcPr>
            <w:tcW w:w="798" w:type="dxa"/>
          </w:tcPr>
          <w:p w14:paraId="53939C63" w14:textId="77777777" w:rsidR="00B57F7B" w:rsidRDefault="00B57F7B" w:rsidP="00B57F7B">
            <w:pPr>
              <w:spacing w:line="200" w:lineRule="exact"/>
              <w:rPr>
                <w:rFonts w:ascii="Rockwell" w:hAnsi="Rockwell"/>
                <w:sz w:val="20"/>
                <w:szCs w:val="20"/>
              </w:rPr>
            </w:pPr>
          </w:p>
          <w:p w14:paraId="60E370C8" w14:textId="77777777" w:rsidR="00B57F7B" w:rsidRDefault="00B57F7B" w:rsidP="00B57F7B">
            <w:pPr>
              <w:spacing w:line="200" w:lineRule="exact"/>
              <w:rPr>
                <w:rFonts w:ascii="Rockwell" w:hAnsi="Rockwell"/>
                <w:sz w:val="20"/>
                <w:szCs w:val="20"/>
              </w:rPr>
            </w:pPr>
            <w:r>
              <w:rPr>
                <w:rFonts w:ascii="Rockwell" w:hAnsi="Rockwell"/>
                <w:sz w:val="20"/>
                <w:szCs w:val="20"/>
              </w:rPr>
              <w:t>83%</w:t>
            </w:r>
          </w:p>
        </w:tc>
      </w:tr>
    </w:tbl>
    <w:p w14:paraId="4C742A18" w14:textId="77777777" w:rsidR="00D2174D" w:rsidRDefault="00D2174D" w:rsidP="00BE4D26">
      <w:pPr>
        <w:spacing w:before="19" w:after="0" w:line="240" w:lineRule="auto"/>
        <w:ind w:left="360" w:right="-20"/>
        <w:rPr>
          <w:rFonts w:ascii="Rockwell" w:eastAsia="Rockwell" w:hAnsi="Rockwell" w:cs="Rockwell"/>
          <w:bCs/>
          <w:color w:val="404040"/>
          <w:sz w:val="28"/>
          <w:szCs w:val="28"/>
        </w:rPr>
      </w:pPr>
    </w:p>
    <w:p w14:paraId="1048C6F5" w14:textId="25057EE2" w:rsidR="00BE4D26" w:rsidRPr="00D2174D" w:rsidRDefault="00BE4D26" w:rsidP="00BE4D26">
      <w:pPr>
        <w:spacing w:before="19" w:after="0" w:line="240" w:lineRule="auto"/>
        <w:ind w:left="360" w:right="-20"/>
        <w:rPr>
          <w:rFonts w:ascii="Rockwell" w:eastAsia="Rockwell" w:hAnsi="Rockwell" w:cs="Rockwell"/>
          <w:b/>
          <w:sz w:val="28"/>
          <w:szCs w:val="28"/>
        </w:rPr>
      </w:pPr>
      <w:r w:rsidRPr="00D2174D">
        <w:rPr>
          <w:rFonts w:ascii="Rockwell" w:eastAsia="Rockwell" w:hAnsi="Rockwell" w:cs="Rockwell"/>
          <w:b/>
          <w:bCs/>
          <w:color w:val="404040"/>
          <w:sz w:val="28"/>
          <w:szCs w:val="28"/>
        </w:rPr>
        <w:t>Please read below to see the percentage of individuals who considered the following statements either “somewhat important” or “important”:</w:t>
      </w:r>
    </w:p>
    <w:p w14:paraId="798ABE6A" w14:textId="77777777" w:rsidR="004C1941" w:rsidRPr="00D2174D" w:rsidRDefault="004C1941">
      <w:pPr>
        <w:spacing w:before="9" w:after="0" w:line="190" w:lineRule="exact"/>
        <w:rPr>
          <w:b/>
          <w:sz w:val="19"/>
          <w:szCs w:val="19"/>
        </w:rPr>
      </w:pPr>
    </w:p>
    <w:p w14:paraId="5AB7DC0C" w14:textId="43C30EC6" w:rsidR="004C1941" w:rsidRPr="00233DBD" w:rsidRDefault="002D0181">
      <w:pPr>
        <w:spacing w:after="0" w:line="241" w:lineRule="auto"/>
        <w:ind w:left="120" w:right="290"/>
        <w:rPr>
          <w:rFonts w:ascii="Rockwell" w:eastAsia="Rockwell" w:hAnsi="Rockwell" w:cs="Rockwell"/>
          <w:color w:val="595959" w:themeColor="text1" w:themeTint="A6"/>
          <w:sz w:val="24"/>
          <w:szCs w:val="24"/>
        </w:rPr>
      </w:pPr>
      <w:r w:rsidRPr="00233DBD">
        <w:rPr>
          <w:rFonts w:ascii="Rockwell" w:eastAsia="Rockwell" w:hAnsi="Rockwell" w:cs="Rockwell"/>
          <w:color w:val="595959" w:themeColor="text1" w:themeTint="A6"/>
          <w:sz w:val="24"/>
          <w:szCs w:val="24"/>
        </w:rPr>
        <w:t>.</w:t>
      </w:r>
    </w:p>
    <w:tbl>
      <w:tblPr>
        <w:tblStyle w:val="TableGrid"/>
        <w:tblW w:w="0" w:type="auto"/>
        <w:tblLook w:val="04A0" w:firstRow="1" w:lastRow="0" w:firstColumn="1" w:lastColumn="0" w:noHBand="0" w:noVBand="1"/>
      </w:tblPr>
      <w:tblGrid>
        <w:gridCol w:w="10458"/>
        <w:gridCol w:w="798"/>
      </w:tblGrid>
      <w:tr w:rsidR="00A63009" w:rsidRPr="00233DBD" w14:paraId="14C575A4" w14:textId="77777777" w:rsidTr="00A63009">
        <w:tc>
          <w:tcPr>
            <w:tcW w:w="10458" w:type="dxa"/>
          </w:tcPr>
          <w:p w14:paraId="05A25F47" w14:textId="60413B23" w:rsidR="00BE4D26" w:rsidRPr="00233DBD" w:rsidRDefault="00A63009" w:rsidP="00BE4D26">
            <w:pPr>
              <w:widowControl/>
              <w:spacing w:before="100" w:beforeAutospacing="1" w:after="100" w:afterAutospacing="1"/>
              <w:outlineLvl w:val="0"/>
              <w:rPr>
                <w:rFonts w:ascii="Rockwell" w:eastAsia="Times New Roman" w:hAnsi="Rockwell" w:cs="Times New Roman"/>
                <w:b/>
                <w:bCs/>
                <w:color w:val="595959" w:themeColor="text1" w:themeTint="A6"/>
                <w:kern w:val="36"/>
                <w:sz w:val="28"/>
                <w:szCs w:val="28"/>
              </w:rPr>
            </w:pPr>
            <w:r w:rsidRPr="00233DBD">
              <w:rPr>
                <w:rFonts w:ascii="Rockwell" w:eastAsia="Times New Roman" w:hAnsi="Rockwell" w:cs="Times New Roman"/>
                <w:b/>
                <w:bCs/>
                <w:color w:val="595959" w:themeColor="text1" w:themeTint="A6"/>
                <w:kern w:val="36"/>
                <w:sz w:val="28"/>
                <w:szCs w:val="28"/>
              </w:rPr>
              <w:t xml:space="preserve">In order to successfully compete in the current job market, it is important for students to: </w:t>
            </w:r>
          </w:p>
        </w:tc>
        <w:tc>
          <w:tcPr>
            <w:tcW w:w="798" w:type="dxa"/>
          </w:tcPr>
          <w:p w14:paraId="412DCAAF" w14:textId="77777777" w:rsidR="00A63009" w:rsidRPr="00233DBD" w:rsidRDefault="00A63009">
            <w:pPr>
              <w:spacing w:line="200" w:lineRule="exact"/>
              <w:rPr>
                <w:rFonts w:ascii="Rockwell" w:hAnsi="Rockwell"/>
                <w:color w:val="595959" w:themeColor="text1" w:themeTint="A6"/>
              </w:rPr>
            </w:pPr>
          </w:p>
        </w:tc>
      </w:tr>
      <w:tr w:rsidR="00A63009" w14:paraId="4A064747" w14:textId="77777777" w:rsidTr="00A63009">
        <w:tc>
          <w:tcPr>
            <w:tcW w:w="10458" w:type="dxa"/>
          </w:tcPr>
          <w:p w14:paraId="0DFACEA5" w14:textId="77777777" w:rsidR="00BE4D26" w:rsidRDefault="00BE4D26">
            <w:pPr>
              <w:spacing w:line="200" w:lineRule="exact"/>
              <w:rPr>
                <w:rFonts w:ascii="Rockwell" w:eastAsia="Times New Roman" w:hAnsi="Rockwell" w:cs="Times New Roman"/>
              </w:rPr>
            </w:pPr>
          </w:p>
          <w:p w14:paraId="763ED4CA" w14:textId="25AD7718" w:rsidR="00A63009" w:rsidRPr="00BE4D26" w:rsidRDefault="00A63009">
            <w:pPr>
              <w:spacing w:line="200" w:lineRule="exact"/>
              <w:rPr>
                <w:rFonts w:ascii="Rockwell" w:hAnsi="Rockwell"/>
              </w:rPr>
            </w:pPr>
            <w:r w:rsidRPr="00BE4D26">
              <w:rPr>
                <w:rFonts w:ascii="Rockwell" w:eastAsia="Times New Roman" w:hAnsi="Rockwell" w:cs="Times New Roman"/>
              </w:rPr>
              <w:t>Speak another language in addition to English.</w:t>
            </w:r>
          </w:p>
        </w:tc>
        <w:tc>
          <w:tcPr>
            <w:tcW w:w="798" w:type="dxa"/>
          </w:tcPr>
          <w:p w14:paraId="6AFDFE5E" w14:textId="77777777" w:rsidR="00BE4D26" w:rsidRDefault="00BE4D26">
            <w:pPr>
              <w:spacing w:line="200" w:lineRule="exact"/>
              <w:rPr>
                <w:rFonts w:ascii="Rockwell" w:hAnsi="Rockwell"/>
              </w:rPr>
            </w:pPr>
          </w:p>
          <w:p w14:paraId="63763CC5" w14:textId="66946FB0" w:rsidR="00A63009" w:rsidRPr="00BE4D26" w:rsidRDefault="00BE4D26">
            <w:pPr>
              <w:spacing w:line="200" w:lineRule="exact"/>
              <w:rPr>
                <w:rFonts w:ascii="Rockwell" w:hAnsi="Rockwell"/>
              </w:rPr>
            </w:pPr>
            <w:r w:rsidRPr="00BE4D26">
              <w:rPr>
                <w:rFonts w:ascii="Rockwell" w:hAnsi="Rockwell"/>
              </w:rPr>
              <w:t>78%</w:t>
            </w:r>
          </w:p>
        </w:tc>
      </w:tr>
      <w:tr w:rsidR="00A63009" w14:paraId="0BD1E024" w14:textId="77777777" w:rsidTr="00A63009">
        <w:tc>
          <w:tcPr>
            <w:tcW w:w="10458" w:type="dxa"/>
          </w:tcPr>
          <w:p w14:paraId="69D64523" w14:textId="77777777" w:rsidR="00BE4D26" w:rsidRDefault="00BE4D26">
            <w:pPr>
              <w:spacing w:line="200" w:lineRule="exact"/>
              <w:rPr>
                <w:rFonts w:ascii="Rockwell" w:eastAsia="Times New Roman" w:hAnsi="Rockwell" w:cs="Times New Roman"/>
              </w:rPr>
            </w:pPr>
          </w:p>
          <w:p w14:paraId="6DE95657" w14:textId="0C93836C" w:rsidR="00A63009" w:rsidRPr="00BE4D26" w:rsidRDefault="00BE4D26">
            <w:pPr>
              <w:spacing w:line="200" w:lineRule="exact"/>
              <w:rPr>
                <w:rFonts w:ascii="Rockwell" w:hAnsi="Rockwell"/>
              </w:rPr>
            </w:pPr>
            <w:r w:rsidRPr="00BE4D26">
              <w:rPr>
                <w:rFonts w:ascii="Rockwell" w:eastAsia="Times New Roman" w:hAnsi="Rockwell" w:cs="Times New Roman"/>
              </w:rPr>
              <w:t>Understand other cultures and customs.</w:t>
            </w:r>
          </w:p>
        </w:tc>
        <w:tc>
          <w:tcPr>
            <w:tcW w:w="798" w:type="dxa"/>
          </w:tcPr>
          <w:p w14:paraId="2D14595B" w14:textId="77777777" w:rsidR="00BE4D26" w:rsidRDefault="00BE4D26">
            <w:pPr>
              <w:spacing w:line="200" w:lineRule="exact"/>
              <w:rPr>
                <w:rFonts w:ascii="Rockwell" w:hAnsi="Rockwell"/>
              </w:rPr>
            </w:pPr>
          </w:p>
          <w:p w14:paraId="2BA248DC" w14:textId="2EE5E52F" w:rsidR="00A63009" w:rsidRPr="00BE4D26" w:rsidRDefault="00BE4D26">
            <w:pPr>
              <w:spacing w:line="200" w:lineRule="exact"/>
              <w:rPr>
                <w:rFonts w:ascii="Rockwell" w:hAnsi="Rockwell"/>
              </w:rPr>
            </w:pPr>
            <w:r w:rsidRPr="00BE4D26">
              <w:rPr>
                <w:rFonts w:ascii="Rockwell" w:hAnsi="Rockwell"/>
              </w:rPr>
              <w:t>87%</w:t>
            </w:r>
          </w:p>
        </w:tc>
      </w:tr>
      <w:tr w:rsidR="00A63009" w14:paraId="342D4F10" w14:textId="77777777" w:rsidTr="00A63009">
        <w:tc>
          <w:tcPr>
            <w:tcW w:w="10458" w:type="dxa"/>
          </w:tcPr>
          <w:p w14:paraId="5C274E91" w14:textId="77777777" w:rsidR="00BE4D26" w:rsidRDefault="00BE4D26">
            <w:pPr>
              <w:spacing w:line="200" w:lineRule="exact"/>
              <w:rPr>
                <w:rFonts w:ascii="Rockwell" w:eastAsia="Times New Roman" w:hAnsi="Rockwell" w:cs="Times New Roman"/>
              </w:rPr>
            </w:pPr>
          </w:p>
          <w:p w14:paraId="0D906BBF" w14:textId="5E098952" w:rsidR="00A63009" w:rsidRPr="00BE4D26" w:rsidRDefault="00BE4D26">
            <w:pPr>
              <w:spacing w:line="200" w:lineRule="exact"/>
              <w:rPr>
                <w:rFonts w:ascii="Rockwell" w:hAnsi="Rockwell"/>
              </w:rPr>
            </w:pPr>
            <w:r w:rsidRPr="00BE4D26">
              <w:rPr>
                <w:rFonts w:ascii="Rockwell" w:eastAsia="Times New Roman" w:hAnsi="Rockwell" w:cs="Times New Roman"/>
              </w:rPr>
              <w:t>Know about international issues and events.</w:t>
            </w:r>
          </w:p>
        </w:tc>
        <w:tc>
          <w:tcPr>
            <w:tcW w:w="798" w:type="dxa"/>
          </w:tcPr>
          <w:p w14:paraId="00B4BF9F" w14:textId="77777777" w:rsidR="00BE4D26" w:rsidRDefault="00BE4D26">
            <w:pPr>
              <w:spacing w:line="200" w:lineRule="exact"/>
              <w:rPr>
                <w:rFonts w:ascii="Rockwell" w:hAnsi="Rockwell"/>
              </w:rPr>
            </w:pPr>
          </w:p>
          <w:p w14:paraId="7882275F" w14:textId="4496171D" w:rsidR="00A63009" w:rsidRPr="00BE4D26" w:rsidRDefault="00BE4D26">
            <w:pPr>
              <w:spacing w:line="200" w:lineRule="exact"/>
              <w:rPr>
                <w:rFonts w:ascii="Rockwell" w:hAnsi="Rockwell"/>
              </w:rPr>
            </w:pPr>
            <w:r w:rsidRPr="00BE4D26">
              <w:rPr>
                <w:rFonts w:ascii="Rockwell" w:hAnsi="Rockwell"/>
              </w:rPr>
              <w:t>88%</w:t>
            </w:r>
          </w:p>
        </w:tc>
      </w:tr>
    </w:tbl>
    <w:p w14:paraId="5A8195CB" w14:textId="77777777" w:rsidR="004C1941" w:rsidRDefault="004C1941">
      <w:pPr>
        <w:spacing w:after="0" w:line="200" w:lineRule="exact"/>
        <w:rPr>
          <w:sz w:val="20"/>
          <w:szCs w:val="20"/>
        </w:rPr>
      </w:pPr>
    </w:p>
    <w:p w14:paraId="1F7FB9FF" w14:textId="77777777" w:rsidR="00D2174D" w:rsidRPr="00233DBD" w:rsidRDefault="00D2174D">
      <w:pPr>
        <w:spacing w:after="0" w:line="200" w:lineRule="exact"/>
        <w:rPr>
          <w:color w:val="595959" w:themeColor="text1" w:themeTint="A6"/>
          <w:sz w:val="20"/>
          <w:szCs w:val="20"/>
        </w:rPr>
      </w:pPr>
    </w:p>
    <w:tbl>
      <w:tblPr>
        <w:tblStyle w:val="TableGrid"/>
        <w:tblW w:w="0" w:type="auto"/>
        <w:tblLook w:val="04A0" w:firstRow="1" w:lastRow="0" w:firstColumn="1" w:lastColumn="0" w:noHBand="0" w:noVBand="1"/>
      </w:tblPr>
      <w:tblGrid>
        <w:gridCol w:w="10458"/>
        <w:gridCol w:w="798"/>
      </w:tblGrid>
      <w:tr w:rsidR="00BE4D26" w:rsidRPr="00233DBD" w14:paraId="269BDA96" w14:textId="77777777" w:rsidTr="00BE4D26">
        <w:tc>
          <w:tcPr>
            <w:tcW w:w="10458" w:type="dxa"/>
          </w:tcPr>
          <w:p w14:paraId="3CB6D9BD" w14:textId="011DF284" w:rsidR="00BE4D26" w:rsidRPr="00233DBD" w:rsidRDefault="00BE4D26" w:rsidP="00BE4D26">
            <w:pPr>
              <w:widowControl/>
              <w:spacing w:before="100" w:beforeAutospacing="1" w:after="100" w:afterAutospacing="1"/>
              <w:outlineLvl w:val="0"/>
              <w:rPr>
                <w:rFonts w:ascii="Rockwell" w:eastAsia="Times New Roman" w:hAnsi="Rockwell" w:cs="Times New Roman"/>
                <w:b/>
                <w:bCs/>
                <w:color w:val="595959" w:themeColor="text1" w:themeTint="A6"/>
                <w:kern w:val="36"/>
                <w:sz w:val="28"/>
                <w:szCs w:val="28"/>
              </w:rPr>
            </w:pPr>
            <w:r w:rsidRPr="00233DBD">
              <w:rPr>
                <w:rFonts w:ascii="Rockwell" w:eastAsia="Times New Roman" w:hAnsi="Rockwell" w:cs="Times New Roman"/>
                <w:b/>
                <w:bCs/>
                <w:color w:val="595959" w:themeColor="text1" w:themeTint="A6"/>
                <w:kern w:val="36"/>
                <w:sz w:val="28"/>
                <w:szCs w:val="28"/>
              </w:rPr>
              <w:t xml:space="preserve">In order to successfully compete in the job market 10 years from now, how important will it be for students to: </w:t>
            </w:r>
          </w:p>
        </w:tc>
        <w:tc>
          <w:tcPr>
            <w:tcW w:w="798" w:type="dxa"/>
          </w:tcPr>
          <w:p w14:paraId="4DCC02FF" w14:textId="77777777" w:rsidR="00BE4D26" w:rsidRPr="00233DBD" w:rsidRDefault="00BE4D26" w:rsidP="00BE4D26">
            <w:pPr>
              <w:spacing w:line="200" w:lineRule="exact"/>
              <w:rPr>
                <w:rFonts w:ascii="Rockwell" w:hAnsi="Rockwell"/>
                <w:color w:val="595959" w:themeColor="text1" w:themeTint="A6"/>
              </w:rPr>
            </w:pPr>
          </w:p>
        </w:tc>
      </w:tr>
      <w:tr w:rsidR="00BE4D26" w14:paraId="6B1630D5" w14:textId="77777777" w:rsidTr="00BE4D26">
        <w:tc>
          <w:tcPr>
            <w:tcW w:w="10458" w:type="dxa"/>
          </w:tcPr>
          <w:p w14:paraId="441D8030" w14:textId="77777777" w:rsidR="00BE4D26" w:rsidRDefault="00BE4D26" w:rsidP="00BE4D26">
            <w:pPr>
              <w:spacing w:line="200" w:lineRule="exact"/>
              <w:rPr>
                <w:rFonts w:ascii="Rockwell" w:eastAsia="Times New Roman" w:hAnsi="Rockwell" w:cs="Times New Roman"/>
              </w:rPr>
            </w:pPr>
          </w:p>
          <w:p w14:paraId="3ACB8728" w14:textId="77777777" w:rsidR="00BE4D26" w:rsidRPr="00BE4D26" w:rsidRDefault="00BE4D26" w:rsidP="00BE4D26">
            <w:pPr>
              <w:spacing w:line="200" w:lineRule="exact"/>
              <w:rPr>
                <w:rFonts w:ascii="Rockwell" w:hAnsi="Rockwell"/>
              </w:rPr>
            </w:pPr>
            <w:r w:rsidRPr="00BE4D26">
              <w:rPr>
                <w:rFonts w:ascii="Rockwell" w:eastAsia="Times New Roman" w:hAnsi="Rockwell" w:cs="Times New Roman"/>
              </w:rPr>
              <w:t>Speak another language in addition to English.</w:t>
            </w:r>
          </w:p>
        </w:tc>
        <w:tc>
          <w:tcPr>
            <w:tcW w:w="798" w:type="dxa"/>
          </w:tcPr>
          <w:p w14:paraId="2D0CDB94" w14:textId="77777777" w:rsidR="00BE4D26" w:rsidRDefault="00BE4D26" w:rsidP="00BE4D26">
            <w:pPr>
              <w:spacing w:line="200" w:lineRule="exact"/>
              <w:rPr>
                <w:rFonts w:ascii="Rockwell" w:hAnsi="Rockwell"/>
              </w:rPr>
            </w:pPr>
          </w:p>
          <w:p w14:paraId="615092A2" w14:textId="3A1F49BE" w:rsidR="00BE4D26" w:rsidRPr="00BE4D26" w:rsidRDefault="00BE4D26" w:rsidP="00BE4D26">
            <w:pPr>
              <w:spacing w:line="200" w:lineRule="exact"/>
              <w:rPr>
                <w:rFonts w:ascii="Rockwell" w:hAnsi="Rockwell"/>
              </w:rPr>
            </w:pPr>
            <w:r>
              <w:rPr>
                <w:rFonts w:ascii="Rockwell" w:hAnsi="Rockwell"/>
              </w:rPr>
              <w:t>48</w:t>
            </w:r>
            <w:r w:rsidRPr="00BE4D26">
              <w:rPr>
                <w:rFonts w:ascii="Rockwell" w:hAnsi="Rockwell"/>
              </w:rPr>
              <w:t>%</w:t>
            </w:r>
          </w:p>
        </w:tc>
      </w:tr>
      <w:tr w:rsidR="00BE4D26" w14:paraId="6E4AE532" w14:textId="77777777" w:rsidTr="00BE4D26">
        <w:tc>
          <w:tcPr>
            <w:tcW w:w="10458" w:type="dxa"/>
          </w:tcPr>
          <w:p w14:paraId="4D5C4F5E" w14:textId="77777777" w:rsidR="00BE4D26" w:rsidRDefault="00BE4D26" w:rsidP="00BE4D26">
            <w:pPr>
              <w:spacing w:line="200" w:lineRule="exact"/>
              <w:rPr>
                <w:rFonts w:ascii="Rockwell" w:eastAsia="Times New Roman" w:hAnsi="Rockwell" w:cs="Times New Roman"/>
              </w:rPr>
            </w:pPr>
          </w:p>
          <w:p w14:paraId="695DA9E1" w14:textId="77777777" w:rsidR="00BE4D26" w:rsidRPr="00BE4D26" w:rsidRDefault="00BE4D26" w:rsidP="00BE4D26">
            <w:pPr>
              <w:spacing w:line="200" w:lineRule="exact"/>
              <w:rPr>
                <w:rFonts w:ascii="Rockwell" w:hAnsi="Rockwell"/>
              </w:rPr>
            </w:pPr>
            <w:r w:rsidRPr="00BE4D26">
              <w:rPr>
                <w:rFonts w:ascii="Rockwell" w:eastAsia="Times New Roman" w:hAnsi="Rockwell" w:cs="Times New Roman"/>
              </w:rPr>
              <w:t>Understand other cultures and customs.</w:t>
            </w:r>
          </w:p>
        </w:tc>
        <w:tc>
          <w:tcPr>
            <w:tcW w:w="798" w:type="dxa"/>
          </w:tcPr>
          <w:p w14:paraId="494B09AF" w14:textId="77777777" w:rsidR="00BE4D26" w:rsidRDefault="00BE4D26" w:rsidP="00BE4D26">
            <w:pPr>
              <w:spacing w:line="200" w:lineRule="exact"/>
              <w:rPr>
                <w:rFonts w:ascii="Rockwell" w:hAnsi="Rockwell"/>
              </w:rPr>
            </w:pPr>
          </w:p>
          <w:p w14:paraId="5EBF5C75" w14:textId="4C289E19" w:rsidR="00BE4D26" w:rsidRPr="00BE4D26" w:rsidRDefault="00BE4D26" w:rsidP="00BE4D26">
            <w:pPr>
              <w:spacing w:line="200" w:lineRule="exact"/>
              <w:rPr>
                <w:rFonts w:ascii="Rockwell" w:hAnsi="Rockwell"/>
              </w:rPr>
            </w:pPr>
            <w:r>
              <w:rPr>
                <w:rFonts w:ascii="Rockwell" w:hAnsi="Rockwell"/>
              </w:rPr>
              <w:t>65</w:t>
            </w:r>
            <w:r w:rsidRPr="00BE4D26">
              <w:rPr>
                <w:rFonts w:ascii="Rockwell" w:hAnsi="Rockwell"/>
              </w:rPr>
              <w:t>%</w:t>
            </w:r>
          </w:p>
        </w:tc>
      </w:tr>
      <w:tr w:rsidR="00BE4D26" w14:paraId="4517A324" w14:textId="77777777" w:rsidTr="00BE4D26">
        <w:tc>
          <w:tcPr>
            <w:tcW w:w="10458" w:type="dxa"/>
          </w:tcPr>
          <w:p w14:paraId="4A479032" w14:textId="77777777" w:rsidR="00BE4D26" w:rsidRDefault="00BE4D26" w:rsidP="00BE4D26">
            <w:pPr>
              <w:spacing w:line="200" w:lineRule="exact"/>
              <w:rPr>
                <w:rFonts w:ascii="Rockwell" w:eastAsia="Times New Roman" w:hAnsi="Rockwell" w:cs="Times New Roman"/>
              </w:rPr>
            </w:pPr>
          </w:p>
          <w:p w14:paraId="3673B0B2" w14:textId="77777777" w:rsidR="00BE4D26" w:rsidRPr="00BE4D26" w:rsidRDefault="00BE4D26" w:rsidP="00BE4D26">
            <w:pPr>
              <w:spacing w:line="200" w:lineRule="exact"/>
              <w:rPr>
                <w:rFonts w:ascii="Rockwell" w:hAnsi="Rockwell"/>
              </w:rPr>
            </w:pPr>
            <w:r w:rsidRPr="00BE4D26">
              <w:rPr>
                <w:rFonts w:ascii="Rockwell" w:eastAsia="Times New Roman" w:hAnsi="Rockwell" w:cs="Times New Roman"/>
              </w:rPr>
              <w:t>Know about international issues and events.</w:t>
            </w:r>
          </w:p>
        </w:tc>
        <w:tc>
          <w:tcPr>
            <w:tcW w:w="798" w:type="dxa"/>
          </w:tcPr>
          <w:p w14:paraId="0F4E7109" w14:textId="77777777" w:rsidR="00BE4D26" w:rsidRDefault="00BE4D26" w:rsidP="00BE4D26">
            <w:pPr>
              <w:spacing w:line="200" w:lineRule="exact"/>
              <w:rPr>
                <w:rFonts w:ascii="Rockwell" w:hAnsi="Rockwell"/>
              </w:rPr>
            </w:pPr>
          </w:p>
          <w:p w14:paraId="4F532DFA" w14:textId="10AABCE9" w:rsidR="00BE4D26" w:rsidRPr="00BE4D26" w:rsidRDefault="00BE4D26" w:rsidP="00BE4D26">
            <w:pPr>
              <w:spacing w:line="200" w:lineRule="exact"/>
              <w:rPr>
                <w:rFonts w:ascii="Rockwell" w:hAnsi="Rockwell"/>
              </w:rPr>
            </w:pPr>
            <w:r>
              <w:rPr>
                <w:rFonts w:ascii="Rockwell" w:hAnsi="Rockwell"/>
              </w:rPr>
              <w:t>69</w:t>
            </w:r>
            <w:r w:rsidRPr="00BE4D26">
              <w:rPr>
                <w:rFonts w:ascii="Rockwell" w:hAnsi="Rockwell"/>
              </w:rPr>
              <w:t>%</w:t>
            </w:r>
          </w:p>
        </w:tc>
      </w:tr>
    </w:tbl>
    <w:p w14:paraId="21B39856" w14:textId="77777777" w:rsidR="004C1941" w:rsidRDefault="004C1941">
      <w:pPr>
        <w:spacing w:after="0" w:line="200" w:lineRule="exact"/>
        <w:rPr>
          <w:sz w:val="20"/>
          <w:szCs w:val="20"/>
        </w:rPr>
      </w:pPr>
    </w:p>
    <w:p w14:paraId="385A3158" w14:textId="77777777" w:rsidR="004C1941" w:rsidRDefault="004C1941">
      <w:pPr>
        <w:spacing w:after="0" w:line="200" w:lineRule="exact"/>
        <w:rPr>
          <w:sz w:val="20"/>
          <w:szCs w:val="20"/>
        </w:rPr>
      </w:pPr>
    </w:p>
    <w:p w14:paraId="0CA64DAF" w14:textId="77777777" w:rsidR="00233DBD" w:rsidRDefault="00233DBD" w:rsidP="00EA5BF3">
      <w:pPr>
        <w:spacing w:before="19" w:after="0" w:line="240" w:lineRule="auto"/>
        <w:ind w:left="120" w:right="-20"/>
        <w:rPr>
          <w:rFonts w:ascii="Rockwell" w:eastAsia="Rockwell" w:hAnsi="Rockwell" w:cs="Rockwell"/>
          <w:b/>
          <w:bCs/>
          <w:color w:val="404040"/>
          <w:spacing w:val="1"/>
          <w:sz w:val="28"/>
          <w:szCs w:val="28"/>
        </w:rPr>
      </w:pPr>
    </w:p>
    <w:p w14:paraId="62FEE97F" w14:textId="77777777" w:rsidR="00233DBD" w:rsidRDefault="00233DBD" w:rsidP="00EA5BF3">
      <w:pPr>
        <w:spacing w:before="19" w:after="0" w:line="240" w:lineRule="auto"/>
        <w:ind w:left="120" w:right="-20"/>
        <w:rPr>
          <w:rFonts w:ascii="Rockwell" w:eastAsia="Rockwell" w:hAnsi="Rockwell" w:cs="Rockwell"/>
          <w:b/>
          <w:bCs/>
          <w:color w:val="404040"/>
          <w:spacing w:val="1"/>
          <w:sz w:val="28"/>
          <w:szCs w:val="28"/>
        </w:rPr>
      </w:pPr>
    </w:p>
    <w:p w14:paraId="67418051" w14:textId="77777777" w:rsidR="00233DBD" w:rsidRDefault="00233DBD" w:rsidP="00EA5BF3">
      <w:pPr>
        <w:spacing w:before="19" w:after="0" w:line="240" w:lineRule="auto"/>
        <w:ind w:left="120" w:right="-20"/>
        <w:rPr>
          <w:rFonts w:ascii="Rockwell" w:eastAsia="Rockwell" w:hAnsi="Rockwell" w:cs="Rockwell"/>
          <w:b/>
          <w:bCs/>
          <w:color w:val="404040"/>
          <w:spacing w:val="1"/>
          <w:sz w:val="28"/>
          <w:szCs w:val="28"/>
        </w:rPr>
      </w:pPr>
    </w:p>
    <w:p w14:paraId="56E4874E" w14:textId="77777777" w:rsidR="00233DBD" w:rsidRDefault="00233DBD" w:rsidP="00EA5BF3">
      <w:pPr>
        <w:spacing w:before="19" w:after="0" w:line="240" w:lineRule="auto"/>
        <w:ind w:left="120" w:right="-20"/>
        <w:rPr>
          <w:rFonts w:ascii="Rockwell" w:eastAsia="Rockwell" w:hAnsi="Rockwell" w:cs="Rockwell"/>
          <w:b/>
          <w:bCs/>
          <w:color w:val="404040"/>
          <w:spacing w:val="1"/>
          <w:sz w:val="28"/>
          <w:szCs w:val="28"/>
        </w:rPr>
      </w:pPr>
    </w:p>
    <w:p w14:paraId="3B5870C1"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4AEA6A0A"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1DF2D7E1"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085088D7"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149E5921"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19CE033C"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0F5EC9C6"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426F7484"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48D5BFA6"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4B261906" w14:textId="77777777" w:rsidR="003F412A" w:rsidRDefault="003F412A" w:rsidP="00EA5BF3">
      <w:pPr>
        <w:spacing w:before="19" w:after="0" w:line="240" w:lineRule="auto"/>
        <w:ind w:left="120" w:right="-20"/>
        <w:rPr>
          <w:rFonts w:ascii="Rockwell" w:eastAsia="Rockwell" w:hAnsi="Rockwell" w:cs="Rockwell"/>
          <w:b/>
          <w:bCs/>
          <w:color w:val="404040"/>
          <w:spacing w:val="1"/>
          <w:sz w:val="28"/>
          <w:szCs w:val="28"/>
        </w:rPr>
      </w:pPr>
    </w:p>
    <w:p w14:paraId="13BFBF6E" w14:textId="08F32A4B" w:rsidR="00EA5BF3" w:rsidRDefault="00EA5BF3" w:rsidP="00EA5BF3">
      <w:pPr>
        <w:spacing w:before="19" w:after="0" w:line="240" w:lineRule="auto"/>
        <w:ind w:left="120" w:right="-20"/>
        <w:rPr>
          <w:rFonts w:ascii="Rockwell" w:eastAsia="Rockwell" w:hAnsi="Rockwell" w:cs="Rockwell"/>
          <w:b/>
          <w:bCs/>
          <w:color w:val="404040"/>
          <w:sz w:val="28"/>
          <w:szCs w:val="28"/>
        </w:rPr>
      </w:pPr>
      <w:r>
        <w:rPr>
          <w:rFonts w:ascii="Rockwell" w:eastAsia="Rockwell" w:hAnsi="Rockwell" w:cs="Rockwell"/>
          <w:b/>
          <w:bCs/>
          <w:color w:val="404040"/>
          <w:spacing w:val="1"/>
          <w:sz w:val="28"/>
          <w:szCs w:val="28"/>
        </w:rPr>
        <w:t>VI</w:t>
      </w:r>
      <w:r>
        <w:rPr>
          <w:rFonts w:ascii="Rockwell" w:eastAsia="Rockwell" w:hAnsi="Rockwell" w:cs="Rockwell"/>
          <w:b/>
          <w:bCs/>
          <w:color w:val="404040"/>
          <w:sz w:val="28"/>
          <w:szCs w:val="28"/>
        </w:rPr>
        <w:t>.</w:t>
      </w:r>
      <w:r>
        <w:rPr>
          <w:rFonts w:ascii="Rockwell" w:eastAsia="Rockwell" w:hAnsi="Rockwell" w:cs="Rockwell"/>
          <w:b/>
          <w:bCs/>
          <w:color w:val="404040"/>
          <w:spacing w:val="-4"/>
          <w:sz w:val="28"/>
          <w:szCs w:val="28"/>
        </w:rPr>
        <w:t xml:space="preserve"> </w:t>
      </w:r>
      <w:r w:rsidR="00233DBD">
        <w:rPr>
          <w:rFonts w:ascii="Rockwell" w:eastAsia="Rockwell" w:hAnsi="Rockwell" w:cs="Rockwell"/>
          <w:b/>
          <w:bCs/>
          <w:color w:val="404040"/>
          <w:spacing w:val="1"/>
          <w:sz w:val="28"/>
          <w:szCs w:val="28"/>
        </w:rPr>
        <w:t>Participant Experiences</w:t>
      </w:r>
      <w:r>
        <w:rPr>
          <w:rFonts w:ascii="Rockwell" w:eastAsia="Rockwell" w:hAnsi="Rockwell" w:cs="Rockwell"/>
          <w:b/>
          <w:bCs/>
          <w:color w:val="404040"/>
          <w:sz w:val="28"/>
          <w:szCs w:val="28"/>
        </w:rPr>
        <w:t>:</w:t>
      </w:r>
    </w:p>
    <w:p w14:paraId="3E1F8AF2" w14:textId="77777777" w:rsidR="00EA5BF3" w:rsidRDefault="00EA5BF3" w:rsidP="00EA5BF3">
      <w:pPr>
        <w:spacing w:before="19" w:after="0" w:line="240" w:lineRule="auto"/>
        <w:ind w:left="120" w:right="-20"/>
        <w:rPr>
          <w:rFonts w:ascii="Rockwell" w:eastAsia="Rockwell" w:hAnsi="Rockwell" w:cs="Rockwell"/>
          <w:b/>
          <w:bCs/>
          <w:color w:val="404040"/>
          <w:sz w:val="28"/>
          <w:szCs w:val="28"/>
        </w:rPr>
      </w:pPr>
    </w:p>
    <w:p w14:paraId="2BD3B230" w14:textId="77777777" w:rsidR="00233DBD" w:rsidRPr="00D2174D" w:rsidRDefault="00233DBD" w:rsidP="00233DBD">
      <w:pPr>
        <w:spacing w:before="19" w:after="0" w:line="240" w:lineRule="auto"/>
        <w:ind w:left="360" w:right="-20"/>
        <w:rPr>
          <w:rFonts w:ascii="Rockwell" w:eastAsia="Rockwell" w:hAnsi="Rockwell" w:cs="Rockwell"/>
          <w:b/>
          <w:bCs/>
          <w:color w:val="404040"/>
          <w:sz w:val="28"/>
          <w:szCs w:val="28"/>
        </w:rPr>
      </w:pPr>
      <w:r w:rsidRPr="00D2174D">
        <w:rPr>
          <w:rFonts w:ascii="Rockwell" w:eastAsia="Rockwell" w:hAnsi="Rockwell" w:cs="Rockwell"/>
          <w:b/>
          <w:bCs/>
          <w:color w:val="404040"/>
          <w:sz w:val="28"/>
          <w:szCs w:val="28"/>
        </w:rPr>
        <w:t>Please read below to see the percentage of individuals who participated in one or more of the following activities:</w:t>
      </w:r>
    </w:p>
    <w:p w14:paraId="7367997A" w14:textId="77777777" w:rsidR="00233DBD" w:rsidRDefault="00233DBD" w:rsidP="00233DBD">
      <w:pPr>
        <w:spacing w:before="19" w:after="0" w:line="240" w:lineRule="auto"/>
        <w:ind w:left="360" w:right="-20"/>
        <w:rPr>
          <w:rFonts w:ascii="Rockwell" w:eastAsia="Rockwell" w:hAnsi="Rockwell" w:cs="Rockwell"/>
          <w:bCs/>
          <w:color w:val="404040"/>
          <w:sz w:val="28"/>
          <w:szCs w:val="28"/>
        </w:rPr>
      </w:pPr>
    </w:p>
    <w:tbl>
      <w:tblPr>
        <w:tblStyle w:val="TableGrid"/>
        <w:tblW w:w="0" w:type="auto"/>
        <w:tblInd w:w="360" w:type="dxa"/>
        <w:tblLook w:val="04A0" w:firstRow="1" w:lastRow="0" w:firstColumn="1" w:lastColumn="0" w:noHBand="0" w:noVBand="1"/>
      </w:tblPr>
      <w:tblGrid>
        <w:gridCol w:w="10098"/>
        <w:gridCol w:w="798"/>
      </w:tblGrid>
      <w:tr w:rsidR="00233DBD" w:rsidRPr="00830710" w14:paraId="31DA45A6" w14:textId="77777777" w:rsidTr="00233DBD">
        <w:tc>
          <w:tcPr>
            <w:tcW w:w="10098" w:type="dxa"/>
          </w:tcPr>
          <w:p w14:paraId="6877C671" w14:textId="77777777" w:rsidR="00233DBD" w:rsidRPr="00830710" w:rsidRDefault="00233DBD" w:rsidP="00233DBD">
            <w:pPr>
              <w:spacing w:before="19"/>
              <w:ind w:right="-20"/>
              <w:rPr>
                <w:rFonts w:ascii="Rockwell" w:eastAsia="Times New Roman" w:hAnsi="Rockwell" w:cs="Times New Roman"/>
              </w:rPr>
            </w:pPr>
          </w:p>
          <w:p w14:paraId="5604D742"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Covered global issues in the classroom</w:t>
            </w:r>
          </w:p>
        </w:tc>
        <w:tc>
          <w:tcPr>
            <w:tcW w:w="798" w:type="dxa"/>
          </w:tcPr>
          <w:p w14:paraId="12C2E2A2" w14:textId="77777777" w:rsidR="00233DBD" w:rsidRPr="00830710" w:rsidRDefault="00233DBD" w:rsidP="00233DBD">
            <w:pPr>
              <w:spacing w:before="19"/>
              <w:ind w:right="-20"/>
              <w:rPr>
                <w:rFonts w:ascii="Rockwell" w:eastAsia="Rockwell" w:hAnsi="Rockwell" w:cs="Rockwell"/>
                <w:bCs/>
                <w:color w:val="404040"/>
              </w:rPr>
            </w:pPr>
          </w:p>
          <w:p w14:paraId="597D2AA8"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47%</w:t>
            </w:r>
          </w:p>
        </w:tc>
      </w:tr>
      <w:tr w:rsidR="00233DBD" w:rsidRPr="00830710" w14:paraId="4F59F27A" w14:textId="77777777" w:rsidTr="00233DBD">
        <w:tc>
          <w:tcPr>
            <w:tcW w:w="10098" w:type="dxa"/>
          </w:tcPr>
          <w:p w14:paraId="1DAECA3F" w14:textId="77777777" w:rsidR="00233DBD" w:rsidRPr="00830710" w:rsidRDefault="00233DBD" w:rsidP="00233DBD">
            <w:pPr>
              <w:spacing w:before="19"/>
              <w:ind w:right="-20"/>
              <w:rPr>
                <w:rFonts w:ascii="Rockwell" w:eastAsia="Rockwell" w:hAnsi="Rockwell" w:cs="Rockwell"/>
                <w:bCs/>
                <w:color w:val="404040"/>
              </w:rPr>
            </w:pPr>
          </w:p>
          <w:p w14:paraId="55919DAA" w14:textId="0B904BAE"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Participated in international service opportun</w:t>
            </w:r>
            <w:r w:rsidR="00B57F7B">
              <w:rPr>
                <w:rFonts w:ascii="Rockwell" w:eastAsia="Times New Roman" w:hAnsi="Rockwell" w:cs="Times New Roman"/>
              </w:rPr>
              <w:t>ities, travel, or study</w:t>
            </w:r>
            <w:r w:rsidRPr="00830710">
              <w:rPr>
                <w:rFonts w:ascii="Rockwell" w:eastAsia="Times New Roman" w:hAnsi="Rockwell" w:cs="Times New Roman"/>
              </w:rPr>
              <w:t xml:space="preserve"> abroad</w:t>
            </w:r>
          </w:p>
        </w:tc>
        <w:tc>
          <w:tcPr>
            <w:tcW w:w="798" w:type="dxa"/>
          </w:tcPr>
          <w:p w14:paraId="4E5A673C" w14:textId="77777777" w:rsidR="00233DBD" w:rsidRPr="00830710" w:rsidRDefault="00233DBD" w:rsidP="00233DBD">
            <w:pPr>
              <w:spacing w:before="19"/>
              <w:ind w:right="-20"/>
              <w:rPr>
                <w:rFonts w:ascii="Rockwell" w:eastAsia="Rockwell" w:hAnsi="Rockwell" w:cs="Rockwell"/>
                <w:bCs/>
                <w:color w:val="404040"/>
              </w:rPr>
            </w:pPr>
          </w:p>
          <w:p w14:paraId="7D3758E3"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35%</w:t>
            </w:r>
          </w:p>
        </w:tc>
      </w:tr>
      <w:tr w:rsidR="00233DBD" w:rsidRPr="00830710" w14:paraId="20BFBF69" w14:textId="77777777" w:rsidTr="00233DBD">
        <w:tc>
          <w:tcPr>
            <w:tcW w:w="10098" w:type="dxa"/>
          </w:tcPr>
          <w:p w14:paraId="48B80F75" w14:textId="77777777" w:rsidR="00233DBD" w:rsidRPr="00830710" w:rsidRDefault="00233DBD" w:rsidP="00233DBD">
            <w:pPr>
              <w:spacing w:before="19"/>
              <w:ind w:right="-20"/>
              <w:rPr>
                <w:rFonts w:ascii="Rockwell" w:eastAsia="Times New Roman" w:hAnsi="Rockwell" w:cs="Times New Roman"/>
              </w:rPr>
            </w:pPr>
          </w:p>
          <w:p w14:paraId="5835CCE0"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Made connections with other institutions, service organizations, professionals, students in other countries</w:t>
            </w:r>
          </w:p>
        </w:tc>
        <w:tc>
          <w:tcPr>
            <w:tcW w:w="798" w:type="dxa"/>
          </w:tcPr>
          <w:p w14:paraId="23019142" w14:textId="77777777" w:rsidR="00233DBD" w:rsidRPr="00830710" w:rsidRDefault="00233DBD" w:rsidP="00233DBD">
            <w:pPr>
              <w:spacing w:before="19"/>
              <w:ind w:right="-20"/>
              <w:rPr>
                <w:rFonts w:ascii="Rockwell" w:eastAsia="Rockwell" w:hAnsi="Rockwell" w:cs="Rockwell"/>
                <w:bCs/>
                <w:color w:val="404040"/>
              </w:rPr>
            </w:pPr>
          </w:p>
          <w:p w14:paraId="0E2E4953"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48%</w:t>
            </w:r>
          </w:p>
        </w:tc>
      </w:tr>
      <w:tr w:rsidR="00233DBD" w:rsidRPr="00830710" w14:paraId="54C80B60" w14:textId="77777777" w:rsidTr="00233DBD">
        <w:tc>
          <w:tcPr>
            <w:tcW w:w="10098" w:type="dxa"/>
          </w:tcPr>
          <w:p w14:paraId="771ED2D8" w14:textId="77777777" w:rsidR="00233DBD" w:rsidRPr="00830710" w:rsidRDefault="00233DBD" w:rsidP="00233DBD">
            <w:pPr>
              <w:spacing w:before="19"/>
              <w:ind w:right="-20"/>
              <w:rPr>
                <w:rFonts w:ascii="Rockwell" w:eastAsia="Rockwell" w:hAnsi="Rockwell" w:cs="Rockwell"/>
                <w:bCs/>
                <w:color w:val="404040"/>
              </w:rPr>
            </w:pPr>
          </w:p>
          <w:p w14:paraId="748B8F0B"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Worked or volunteered with local service organizations or community groups with ties to international community</w:t>
            </w:r>
          </w:p>
        </w:tc>
        <w:tc>
          <w:tcPr>
            <w:tcW w:w="798" w:type="dxa"/>
          </w:tcPr>
          <w:p w14:paraId="28FB8C76" w14:textId="77777777" w:rsidR="00233DBD" w:rsidRPr="00830710" w:rsidRDefault="00233DBD" w:rsidP="00233DBD">
            <w:pPr>
              <w:spacing w:before="19"/>
              <w:ind w:right="-20"/>
              <w:rPr>
                <w:rFonts w:ascii="Rockwell" w:eastAsia="Rockwell" w:hAnsi="Rockwell" w:cs="Rockwell"/>
                <w:bCs/>
                <w:color w:val="404040"/>
              </w:rPr>
            </w:pPr>
          </w:p>
          <w:p w14:paraId="55486142"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33%</w:t>
            </w:r>
          </w:p>
        </w:tc>
      </w:tr>
      <w:tr w:rsidR="00233DBD" w:rsidRPr="00830710" w14:paraId="420946B0" w14:textId="77777777" w:rsidTr="00233DBD">
        <w:tc>
          <w:tcPr>
            <w:tcW w:w="10098" w:type="dxa"/>
          </w:tcPr>
          <w:p w14:paraId="19693905" w14:textId="77777777" w:rsidR="00233DBD" w:rsidRPr="00830710" w:rsidRDefault="00233DBD" w:rsidP="00233DBD">
            <w:pPr>
              <w:spacing w:before="19"/>
              <w:ind w:right="-20"/>
              <w:rPr>
                <w:rFonts w:ascii="Rockwell" w:eastAsia="Rockwell" w:hAnsi="Rockwell" w:cs="Rockwell"/>
                <w:bCs/>
                <w:color w:val="404040"/>
              </w:rPr>
            </w:pPr>
          </w:p>
          <w:p w14:paraId="74BD31CE"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Participated in academic programs with international components, such as, language and cultural literacy</w:t>
            </w:r>
          </w:p>
        </w:tc>
        <w:tc>
          <w:tcPr>
            <w:tcW w:w="798" w:type="dxa"/>
          </w:tcPr>
          <w:p w14:paraId="192CA67F" w14:textId="77777777" w:rsidR="00233DBD" w:rsidRPr="00830710" w:rsidRDefault="00233DBD" w:rsidP="00233DBD">
            <w:pPr>
              <w:spacing w:before="19"/>
              <w:ind w:right="-20"/>
              <w:rPr>
                <w:rFonts w:ascii="Rockwell" w:eastAsia="Rockwell" w:hAnsi="Rockwell" w:cs="Rockwell"/>
                <w:bCs/>
                <w:color w:val="404040"/>
              </w:rPr>
            </w:pPr>
          </w:p>
          <w:p w14:paraId="60FC16F3"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37%</w:t>
            </w:r>
          </w:p>
        </w:tc>
      </w:tr>
      <w:tr w:rsidR="00233DBD" w:rsidRPr="00830710" w14:paraId="77CAF7D9" w14:textId="77777777" w:rsidTr="00233DBD">
        <w:tc>
          <w:tcPr>
            <w:tcW w:w="10098" w:type="dxa"/>
          </w:tcPr>
          <w:p w14:paraId="78E9A2AE" w14:textId="77777777" w:rsidR="00233DBD" w:rsidRPr="00830710" w:rsidRDefault="00233DBD" w:rsidP="00233DBD">
            <w:pPr>
              <w:spacing w:before="19"/>
              <w:ind w:right="-20"/>
              <w:rPr>
                <w:rFonts w:ascii="Rockwell" w:eastAsia="Rockwell" w:hAnsi="Rockwell" w:cs="Rockwell"/>
                <w:bCs/>
                <w:color w:val="404040"/>
              </w:rPr>
            </w:pPr>
          </w:p>
          <w:p w14:paraId="3612D7C3"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Worked with international students</w:t>
            </w:r>
          </w:p>
        </w:tc>
        <w:tc>
          <w:tcPr>
            <w:tcW w:w="798" w:type="dxa"/>
          </w:tcPr>
          <w:p w14:paraId="0BEC12B5" w14:textId="77777777" w:rsidR="00233DBD" w:rsidRPr="00830710" w:rsidRDefault="00233DBD" w:rsidP="00233DBD">
            <w:pPr>
              <w:spacing w:before="19"/>
              <w:ind w:right="-20"/>
              <w:rPr>
                <w:rFonts w:ascii="Rockwell" w:eastAsia="Rockwell" w:hAnsi="Rockwell" w:cs="Rockwell"/>
                <w:bCs/>
                <w:color w:val="404040"/>
              </w:rPr>
            </w:pPr>
          </w:p>
          <w:p w14:paraId="7A966C70"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51%</w:t>
            </w:r>
          </w:p>
        </w:tc>
      </w:tr>
      <w:tr w:rsidR="00233DBD" w:rsidRPr="00830710" w14:paraId="674A99EF" w14:textId="77777777" w:rsidTr="00233DBD">
        <w:tc>
          <w:tcPr>
            <w:tcW w:w="10098" w:type="dxa"/>
          </w:tcPr>
          <w:p w14:paraId="40934714" w14:textId="77777777" w:rsidR="00233DBD" w:rsidRPr="00830710" w:rsidRDefault="00233DBD" w:rsidP="00233DBD">
            <w:pPr>
              <w:spacing w:before="19"/>
              <w:ind w:right="-20"/>
              <w:rPr>
                <w:rFonts w:ascii="Rockwell" w:eastAsia="Rockwell" w:hAnsi="Rockwell" w:cs="Rockwell"/>
                <w:bCs/>
                <w:color w:val="404040"/>
              </w:rPr>
            </w:pPr>
          </w:p>
          <w:p w14:paraId="6D1A9EDB"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Times New Roman" w:hAnsi="Rockwell" w:cs="Times New Roman"/>
              </w:rPr>
              <w:t>An international internship</w:t>
            </w:r>
          </w:p>
        </w:tc>
        <w:tc>
          <w:tcPr>
            <w:tcW w:w="798" w:type="dxa"/>
          </w:tcPr>
          <w:p w14:paraId="314D3A89" w14:textId="77777777" w:rsidR="00233DBD" w:rsidRPr="00830710" w:rsidRDefault="00233DBD" w:rsidP="00233DBD">
            <w:pPr>
              <w:spacing w:before="19"/>
              <w:ind w:right="-20"/>
              <w:rPr>
                <w:rFonts w:ascii="Rockwell" w:eastAsia="Rockwell" w:hAnsi="Rockwell" w:cs="Rockwell"/>
                <w:bCs/>
                <w:color w:val="404040"/>
              </w:rPr>
            </w:pPr>
          </w:p>
          <w:p w14:paraId="7ACB60B9" w14:textId="77777777" w:rsidR="00233DBD" w:rsidRPr="00830710" w:rsidRDefault="00233DBD" w:rsidP="00233DBD">
            <w:pPr>
              <w:spacing w:before="19"/>
              <w:ind w:right="-20"/>
              <w:rPr>
                <w:rFonts w:ascii="Rockwell" w:eastAsia="Rockwell" w:hAnsi="Rockwell" w:cs="Rockwell"/>
                <w:bCs/>
                <w:color w:val="404040"/>
              </w:rPr>
            </w:pPr>
            <w:r w:rsidRPr="00830710">
              <w:rPr>
                <w:rFonts w:ascii="Rockwell" w:eastAsia="Rockwell" w:hAnsi="Rockwell" w:cs="Rockwell"/>
                <w:bCs/>
                <w:color w:val="404040"/>
              </w:rPr>
              <w:t>3%</w:t>
            </w:r>
          </w:p>
        </w:tc>
      </w:tr>
    </w:tbl>
    <w:p w14:paraId="3B5E4D99" w14:textId="77777777" w:rsidR="00233DBD" w:rsidRDefault="00233DBD" w:rsidP="00EA5BF3">
      <w:pPr>
        <w:spacing w:before="19" w:after="0" w:line="240" w:lineRule="auto"/>
        <w:ind w:left="120" w:right="-20"/>
        <w:rPr>
          <w:rFonts w:ascii="Rockwell" w:eastAsia="Rockwell" w:hAnsi="Rockwell" w:cs="Rockwell"/>
          <w:b/>
          <w:bCs/>
          <w:color w:val="404040"/>
          <w:sz w:val="28"/>
          <w:szCs w:val="28"/>
        </w:rPr>
      </w:pPr>
    </w:p>
    <w:p w14:paraId="040EA654" w14:textId="77777777" w:rsidR="00233DBD" w:rsidRDefault="00233DBD" w:rsidP="00233DBD">
      <w:pPr>
        <w:spacing w:before="19" w:after="0" w:line="240" w:lineRule="auto"/>
        <w:ind w:left="120" w:right="-20"/>
        <w:rPr>
          <w:rFonts w:ascii="Rockwell" w:eastAsia="Rockwell" w:hAnsi="Rockwell" w:cs="Rockwell"/>
          <w:b/>
          <w:bCs/>
          <w:color w:val="404040"/>
          <w:spacing w:val="1"/>
          <w:sz w:val="28"/>
          <w:szCs w:val="28"/>
        </w:rPr>
      </w:pPr>
    </w:p>
    <w:p w14:paraId="410FA255" w14:textId="77777777" w:rsidR="00233DBD" w:rsidRDefault="00233DBD" w:rsidP="00233DBD">
      <w:pPr>
        <w:spacing w:before="19" w:after="0" w:line="240" w:lineRule="auto"/>
        <w:ind w:left="120" w:right="-20"/>
        <w:rPr>
          <w:rFonts w:ascii="Rockwell" w:eastAsia="Rockwell" w:hAnsi="Rockwell" w:cs="Rockwell"/>
          <w:b/>
          <w:bCs/>
          <w:color w:val="404040"/>
          <w:spacing w:val="1"/>
          <w:sz w:val="28"/>
          <w:szCs w:val="28"/>
        </w:rPr>
      </w:pPr>
    </w:p>
    <w:p w14:paraId="1BA0F7DF" w14:textId="0D45382D" w:rsidR="00233DBD" w:rsidRDefault="00233DBD" w:rsidP="00233DBD">
      <w:pPr>
        <w:spacing w:before="19" w:after="0" w:line="240" w:lineRule="auto"/>
        <w:ind w:left="120" w:right="-20"/>
        <w:rPr>
          <w:rFonts w:ascii="Rockwell" w:eastAsia="Rockwell" w:hAnsi="Rockwell" w:cs="Rockwell"/>
          <w:b/>
          <w:bCs/>
          <w:color w:val="404040"/>
          <w:sz w:val="28"/>
          <w:szCs w:val="28"/>
        </w:rPr>
      </w:pPr>
      <w:r>
        <w:rPr>
          <w:rFonts w:ascii="Rockwell" w:eastAsia="Rockwell" w:hAnsi="Rockwell" w:cs="Rockwell"/>
          <w:b/>
          <w:bCs/>
          <w:color w:val="404040"/>
          <w:spacing w:val="1"/>
          <w:sz w:val="28"/>
          <w:szCs w:val="28"/>
        </w:rPr>
        <w:t>VII</w:t>
      </w:r>
      <w:r>
        <w:rPr>
          <w:rFonts w:ascii="Rockwell" w:eastAsia="Rockwell" w:hAnsi="Rockwell" w:cs="Rockwell"/>
          <w:b/>
          <w:bCs/>
          <w:color w:val="404040"/>
          <w:sz w:val="28"/>
          <w:szCs w:val="28"/>
        </w:rPr>
        <w:t>.</w:t>
      </w:r>
      <w:r>
        <w:rPr>
          <w:rFonts w:ascii="Rockwell" w:eastAsia="Rockwell" w:hAnsi="Rockwell" w:cs="Rockwell"/>
          <w:b/>
          <w:bCs/>
          <w:color w:val="404040"/>
          <w:spacing w:val="-4"/>
          <w:sz w:val="28"/>
          <w:szCs w:val="28"/>
        </w:rPr>
        <w:t xml:space="preserve"> </w:t>
      </w:r>
      <w:r>
        <w:rPr>
          <w:rFonts w:ascii="Rockwell" w:eastAsia="Rockwell" w:hAnsi="Rockwell" w:cs="Rockwell"/>
          <w:b/>
          <w:bCs/>
          <w:color w:val="404040"/>
          <w:spacing w:val="1"/>
          <w:sz w:val="28"/>
          <w:szCs w:val="28"/>
        </w:rPr>
        <w:t>Conclusion</w:t>
      </w:r>
      <w:r>
        <w:rPr>
          <w:rFonts w:ascii="Rockwell" w:eastAsia="Rockwell" w:hAnsi="Rockwell" w:cs="Rockwell"/>
          <w:b/>
          <w:bCs/>
          <w:color w:val="404040"/>
          <w:sz w:val="28"/>
          <w:szCs w:val="28"/>
        </w:rPr>
        <w:t>:</w:t>
      </w:r>
    </w:p>
    <w:p w14:paraId="229079E4" w14:textId="77777777" w:rsidR="00233DBD" w:rsidRDefault="00233DBD" w:rsidP="00EA5BF3">
      <w:pPr>
        <w:spacing w:before="19" w:after="0" w:line="240" w:lineRule="auto"/>
        <w:ind w:left="120" w:right="-20"/>
        <w:rPr>
          <w:rFonts w:ascii="Rockwell" w:eastAsia="Rockwell" w:hAnsi="Rockwell" w:cs="Rockwell"/>
          <w:b/>
          <w:bCs/>
          <w:color w:val="404040"/>
          <w:sz w:val="28"/>
          <w:szCs w:val="28"/>
        </w:rPr>
      </w:pPr>
    </w:p>
    <w:p w14:paraId="5B22314A" w14:textId="77AE7FB2" w:rsidR="00EA5BF3" w:rsidRPr="00233DBD" w:rsidRDefault="00EA5BF3" w:rsidP="00EA5BF3">
      <w:pPr>
        <w:spacing w:before="19" w:after="0" w:line="240" w:lineRule="auto"/>
        <w:ind w:left="120" w:right="-20"/>
        <w:rPr>
          <w:rFonts w:ascii="Rockwell" w:eastAsia="Rockwell" w:hAnsi="Rockwell" w:cs="Rockwell"/>
          <w:color w:val="595959" w:themeColor="text1" w:themeTint="A6"/>
          <w:sz w:val="24"/>
          <w:szCs w:val="24"/>
        </w:rPr>
      </w:pPr>
      <w:r w:rsidRPr="00233DBD">
        <w:rPr>
          <w:rFonts w:ascii="Rockwell" w:eastAsia="Rockwell" w:hAnsi="Rockwell" w:cs="Rockwell"/>
          <w:color w:val="595959" w:themeColor="text1" w:themeTint="A6"/>
          <w:sz w:val="24"/>
          <w:szCs w:val="24"/>
        </w:rPr>
        <w:t>According to these results, students, alumni, faculty, and staff overwhelmingly agree that global learning and internationalization on the Queens Colle</w:t>
      </w:r>
      <w:r w:rsidR="00233DBD">
        <w:rPr>
          <w:rFonts w:ascii="Rockwell" w:eastAsia="Rockwell" w:hAnsi="Rockwell" w:cs="Rockwell"/>
          <w:color w:val="595959" w:themeColor="text1" w:themeTint="A6"/>
          <w:sz w:val="24"/>
          <w:szCs w:val="24"/>
        </w:rPr>
        <w:t>ge campus is vital to a wholesome</w:t>
      </w:r>
      <w:r w:rsidRPr="00233DBD">
        <w:rPr>
          <w:rFonts w:ascii="Rockwell" w:eastAsia="Rockwell" w:hAnsi="Rockwell" w:cs="Rockwell"/>
          <w:color w:val="595959" w:themeColor="text1" w:themeTint="A6"/>
          <w:sz w:val="24"/>
          <w:szCs w:val="24"/>
        </w:rPr>
        <w:t xml:space="preserve"> higher education experience and to future employability. </w:t>
      </w:r>
      <w:r w:rsidR="00233DBD" w:rsidRPr="00233DBD">
        <w:rPr>
          <w:rFonts w:ascii="Rockwell" w:eastAsia="Rockwell" w:hAnsi="Rockwell" w:cs="Rockwell"/>
          <w:color w:val="595959" w:themeColor="text1" w:themeTint="A6"/>
          <w:sz w:val="24"/>
          <w:szCs w:val="24"/>
        </w:rPr>
        <w:t xml:space="preserve">However, when examining the percentage of participants who have experienced global learning in the classroom or have traveled abroad for purposes of work, study, or volunteering, the numbers are comparably low. </w:t>
      </w:r>
      <w:r w:rsidR="00626B7E">
        <w:rPr>
          <w:rFonts w:ascii="Rockwell" w:eastAsia="Rockwell" w:hAnsi="Rockwell" w:cs="Rockwell"/>
          <w:color w:val="595959" w:themeColor="text1" w:themeTint="A6"/>
          <w:sz w:val="24"/>
          <w:szCs w:val="24"/>
        </w:rPr>
        <w:t>For example, 88% of respondents believe that l</w:t>
      </w:r>
      <w:r w:rsidR="00626B7E" w:rsidRPr="00626B7E">
        <w:rPr>
          <w:rFonts w:ascii="Rockwell" w:eastAsia="Rockwell" w:hAnsi="Rockwell" w:cs="Rockwell"/>
          <w:color w:val="595959" w:themeColor="text1" w:themeTint="A6"/>
          <w:sz w:val="24"/>
          <w:szCs w:val="24"/>
        </w:rPr>
        <w:t>earning about other countries, cultures, and global issues is an essential c</w:t>
      </w:r>
      <w:r w:rsidR="00626B7E">
        <w:rPr>
          <w:rFonts w:ascii="Rockwell" w:eastAsia="Rockwell" w:hAnsi="Rockwell" w:cs="Rockwell"/>
          <w:color w:val="595959" w:themeColor="text1" w:themeTint="A6"/>
          <w:sz w:val="24"/>
          <w:szCs w:val="24"/>
        </w:rPr>
        <w:t xml:space="preserve">omponent of a college education yet only 47% experiences global issues </w:t>
      </w:r>
      <w:r w:rsidR="00B57F7B">
        <w:rPr>
          <w:rFonts w:ascii="Rockwell" w:eastAsia="Rockwell" w:hAnsi="Rockwell" w:cs="Rockwell"/>
          <w:color w:val="595959" w:themeColor="text1" w:themeTint="A6"/>
          <w:sz w:val="24"/>
          <w:szCs w:val="24"/>
        </w:rPr>
        <w:t xml:space="preserve">being covered in the classroom and only 35% participated in international service opportunities, travel, or study abroad. </w:t>
      </w:r>
    </w:p>
    <w:p w14:paraId="5B51FBE6" w14:textId="65A87E70" w:rsidR="004C1941" w:rsidRDefault="004C1941">
      <w:pPr>
        <w:spacing w:after="0" w:line="240" w:lineRule="auto"/>
        <w:ind w:right="102"/>
        <w:jc w:val="right"/>
        <w:rPr>
          <w:rFonts w:ascii="Rockwell" w:eastAsia="Rockwell" w:hAnsi="Rockwell" w:cs="Rockwell"/>
          <w:sz w:val="17"/>
          <w:szCs w:val="17"/>
        </w:rPr>
      </w:pPr>
    </w:p>
    <w:sectPr w:rsidR="004C1941" w:rsidSect="00830710">
      <w:type w:val="continuous"/>
      <w:pgSz w:w="12240" w:h="15840"/>
      <w:pgMar w:top="1800" w:right="600" w:bottom="280" w:left="600" w:header="79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A7A8" w14:textId="77777777" w:rsidR="00F45AA4" w:rsidRDefault="00F45AA4">
      <w:pPr>
        <w:spacing w:after="0" w:line="240" w:lineRule="auto"/>
      </w:pPr>
      <w:r>
        <w:separator/>
      </w:r>
    </w:p>
  </w:endnote>
  <w:endnote w:type="continuationSeparator" w:id="0">
    <w:p w14:paraId="2380F06A" w14:textId="77777777" w:rsidR="00F45AA4" w:rsidRDefault="00F4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783D1" w14:textId="77777777" w:rsidR="00F45AA4" w:rsidRDefault="00F45AA4">
      <w:pPr>
        <w:spacing w:after="0" w:line="240" w:lineRule="auto"/>
      </w:pPr>
      <w:r>
        <w:separator/>
      </w:r>
    </w:p>
  </w:footnote>
  <w:footnote w:type="continuationSeparator" w:id="0">
    <w:p w14:paraId="4264FDA5" w14:textId="77777777" w:rsidR="00F45AA4" w:rsidRDefault="00F45A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BE96" w14:textId="6EC47EB0" w:rsidR="00F45AA4" w:rsidRDefault="00F45AA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5632F834" wp14:editId="76688AFE">
              <wp:simplePos x="0" y="0"/>
              <wp:positionH relativeFrom="page">
                <wp:posOffset>450850</wp:posOffset>
              </wp:positionH>
              <wp:positionV relativeFrom="page">
                <wp:posOffset>457200</wp:posOffset>
              </wp:positionV>
              <wp:extent cx="6985000" cy="4572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DDFC" w14:textId="4FC4455F" w:rsidR="00F45AA4" w:rsidRDefault="00F45AA4">
                          <w:pPr>
                            <w:spacing w:after="0" w:line="640" w:lineRule="exact"/>
                            <w:ind w:left="20" w:right="-110"/>
                            <w:rPr>
                              <w:rFonts w:ascii="Rockwell" w:eastAsia="Rockwell" w:hAnsi="Rockwell" w:cs="Rockwell"/>
                              <w:sz w:val="60"/>
                              <w:szCs w:val="60"/>
                            </w:rPr>
                          </w:pPr>
                          <w:r w:rsidRPr="00452D94">
                            <w:rPr>
                              <w:rFonts w:ascii="Rockwell" w:eastAsia="Rockwell" w:hAnsi="Rockwell" w:cs="Rockwell"/>
                              <w:color w:val="B770B7"/>
                              <w:spacing w:val="-80"/>
                              <w:position w:val="1"/>
                              <w:sz w:val="60"/>
                              <w:szCs w:val="60"/>
                            </w:rPr>
                            <w:t xml:space="preserve"> </w:t>
                          </w:r>
                          <w:r>
                            <w:rPr>
                              <w:rFonts w:ascii="Rockwell" w:eastAsia="Rockwell" w:hAnsi="Rockwell" w:cs="Rockwell"/>
                              <w:color w:val="B770B7"/>
                              <w:spacing w:val="-80"/>
                              <w:position w:val="1"/>
                              <w:sz w:val="60"/>
                              <w:szCs w:val="60"/>
                            </w:rPr>
                            <w:t xml:space="preserve">QC   </w:t>
                          </w:r>
                          <w:r w:rsidRPr="00452D94">
                            <w:rPr>
                              <w:rFonts w:ascii="Rockwell" w:eastAsia="Rockwell" w:hAnsi="Rockwell" w:cs="Rockwell"/>
                              <w:color w:val="B770B7"/>
                              <w:spacing w:val="-80"/>
                              <w:position w:val="1"/>
                              <w:sz w:val="60"/>
                              <w:szCs w:val="60"/>
                            </w:rPr>
                            <w:t xml:space="preserve">Global </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Learning</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 xml:space="preserve"> and </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 xml:space="preserve">Engagement </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5pt;margin-top:36pt;width:550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" filled="f" stroked="f">
              <v:textbox inset="0,0,0,0">
                <w:txbxContent>
                  <w:p w14:paraId="140BDDFC" w14:textId="4FC4455F" w:rsidR="00F45AA4" w:rsidRDefault="00F45AA4">
                    <w:pPr>
                      <w:spacing w:after="0" w:line="640" w:lineRule="exact"/>
                      <w:ind w:left="20" w:right="-110"/>
                      <w:rPr>
                        <w:rFonts w:ascii="Rockwell" w:eastAsia="Rockwell" w:hAnsi="Rockwell" w:cs="Rockwell"/>
                        <w:sz w:val="60"/>
                        <w:szCs w:val="60"/>
                      </w:rPr>
                    </w:pPr>
                    <w:r w:rsidRPr="00452D94">
                      <w:rPr>
                        <w:rFonts w:ascii="Rockwell" w:eastAsia="Rockwell" w:hAnsi="Rockwell" w:cs="Rockwell"/>
                        <w:color w:val="B770B7"/>
                        <w:spacing w:val="-80"/>
                        <w:position w:val="1"/>
                        <w:sz w:val="60"/>
                        <w:szCs w:val="60"/>
                      </w:rPr>
                      <w:t xml:space="preserve"> </w:t>
                    </w:r>
                    <w:r>
                      <w:rPr>
                        <w:rFonts w:ascii="Rockwell" w:eastAsia="Rockwell" w:hAnsi="Rockwell" w:cs="Rockwell"/>
                        <w:color w:val="B770B7"/>
                        <w:spacing w:val="-80"/>
                        <w:position w:val="1"/>
                        <w:sz w:val="60"/>
                        <w:szCs w:val="60"/>
                      </w:rPr>
                      <w:t xml:space="preserve">QC   </w:t>
                    </w:r>
                    <w:r w:rsidRPr="00452D94">
                      <w:rPr>
                        <w:rFonts w:ascii="Rockwell" w:eastAsia="Rockwell" w:hAnsi="Rockwell" w:cs="Rockwell"/>
                        <w:color w:val="B770B7"/>
                        <w:spacing w:val="-80"/>
                        <w:position w:val="1"/>
                        <w:sz w:val="60"/>
                        <w:szCs w:val="60"/>
                      </w:rPr>
                      <w:t xml:space="preserve">Global </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Learning</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 xml:space="preserve"> and </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 xml:space="preserve">Engagement </w:t>
                    </w:r>
                    <w:r>
                      <w:rPr>
                        <w:rFonts w:ascii="Rockwell" w:eastAsia="Rockwell" w:hAnsi="Rockwell" w:cs="Rockwell"/>
                        <w:color w:val="B770B7"/>
                        <w:spacing w:val="-80"/>
                        <w:position w:val="1"/>
                        <w:sz w:val="60"/>
                        <w:szCs w:val="60"/>
                      </w:rPr>
                      <w:t xml:space="preserve">  </w:t>
                    </w:r>
                    <w:r w:rsidRPr="00452D94">
                      <w:rPr>
                        <w:rFonts w:ascii="Rockwell" w:eastAsia="Rockwell" w:hAnsi="Rockwell" w:cs="Rockwell"/>
                        <w:color w:val="B770B7"/>
                        <w:spacing w:val="-80"/>
                        <w:position w:val="1"/>
                        <w:sz w:val="60"/>
                        <w:szCs w:val="60"/>
                      </w:rPr>
                      <w:t>Survey</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2DD"/>
    <w:multiLevelType w:val="hybridMultilevel"/>
    <w:tmpl w:val="A9AEF194"/>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40FF343C"/>
    <w:multiLevelType w:val="hybridMultilevel"/>
    <w:tmpl w:val="571A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41"/>
    <w:rsid w:val="00094FDA"/>
    <w:rsid w:val="000F2036"/>
    <w:rsid w:val="00221291"/>
    <w:rsid w:val="00233DBD"/>
    <w:rsid w:val="00271A0A"/>
    <w:rsid w:val="002C0EA6"/>
    <w:rsid w:val="002D0181"/>
    <w:rsid w:val="002F39EB"/>
    <w:rsid w:val="002F4F36"/>
    <w:rsid w:val="003B0E5E"/>
    <w:rsid w:val="003F412A"/>
    <w:rsid w:val="00452D94"/>
    <w:rsid w:val="004A4921"/>
    <w:rsid w:val="004C1941"/>
    <w:rsid w:val="00597368"/>
    <w:rsid w:val="005C0156"/>
    <w:rsid w:val="005E0426"/>
    <w:rsid w:val="00626B7E"/>
    <w:rsid w:val="00676A74"/>
    <w:rsid w:val="0069651E"/>
    <w:rsid w:val="007A3C75"/>
    <w:rsid w:val="00830710"/>
    <w:rsid w:val="00886A47"/>
    <w:rsid w:val="008A5AB4"/>
    <w:rsid w:val="00920D97"/>
    <w:rsid w:val="009A3DF7"/>
    <w:rsid w:val="00A3301E"/>
    <w:rsid w:val="00A63009"/>
    <w:rsid w:val="00A77007"/>
    <w:rsid w:val="00B57F7B"/>
    <w:rsid w:val="00BE44A7"/>
    <w:rsid w:val="00BE4D26"/>
    <w:rsid w:val="00C656A0"/>
    <w:rsid w:val="00D2174D"/>
    <w:rsid w:val="00D72DC8"/>
    <w:rsid w:val="00E65EE3"/>
    <w:rsid w:val="00EA5BF3"/>
    <w:rsid w:val="00F032B6"/>
    <w:rsid w:val="00F171E6"/>
    <w:rsid w:val="00F45AA4"/>
    <w:rsid w:val="00F73F66"/>
    <w:rsid w:val="00F8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A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94F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56A0"/>
  </w:style>
  <w:style w:type="paragraph" w:styleId="Footer">
    <w:name w:val="footer"/>
    <w:basedOn w:val="Normal"/>
    <w:link w:val="FooterChar"/>
    <w:uiPriority w:val="99"/>
    <w:unhideWhenUsed/>
    <w:rsid w:val="00C656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56A0"/>
  </w:style>
  <w:style w:type="character" w:styleId="Hyperlink">
    <w:name w:val="Hyperlink"/>
    <w:basedOn w:val="DefaultParagraphFont"/>
    <w:uiPriority w:val="99"/>
    <w:unhideWhenUsed/>
    <w:rsid w:val="00452D94"/>
    <w:rPr>
      <w:color w:val="0000FF" w:themeColor="hyperlink"/>
      <w:u w:val="single"/>
    </w:rPr>
  </w:style>
  <w:style w:type="paragraph" w:styleId="ListParagraph">
    <w:name w:val="List Paragraph"/>
    <w:basedOn w:val="Normal"/>
    <w:uiPriority w:val="34"/>
    <w:qFormat/>
    <w:rsid w:val="00676A74"/>
    <w:pPr>
      <w:ind w:left="720"/>
      <w:contextualSpacing/>
    </w:pPr>
  </w:style>
  <w:style w:type="table" w:styleId="TableGrid">
    <w:name w:val="Table Grid"/>
    <w:basedOn w:val="TableNormal"/>
    <w:uiPriority w:val="59"/>
    <w:rsid w:val="007A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4FD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94F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56A0"/>
  </w:style>
  <w:style w:type="paragraph" w:styleId="Footer">
    <w:name w:val="footer"/>
    <w:basedOn w:val="Normal"/>
    <w:link w:val="FooterChar"/>
    <w:uiPriority w:val="99"/>
    <w:unhideWhenUsed/>
    <w:rsid w:val="00C656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56A0"/>
  </w:style>
  <w:style w:type="character" w:styleId="Hyperlink">
    <w:name w:val="Hyperlink"/>
    <w:basedOn w:val="DefaultParagraphFont"/>
    <w:uiPriority w:val="99"/>
    <w:unhideWhenUsed/>
    <w:rsid w:val="00452D94"/>
    <w:rPr>
      <w:color w:val="0000FF" w:themeColor="hyperlink"/>
      <w:u w:val="single"/>
    </w:rPr>
  </w:style>
  <w:style w:type="paragraph" w:styleId="ListParagraph">
    <w:name w:val="List Paragraph"/>
    <w:basedOn w:val="Normal"/>
    <w:uiPriority w:val="34"/>
    <w:qFormat/>
    <w:rsid w:val="00676A74"/>
    <w:pPr>
      <w:ind w:left="720"/>
      <w:contextualSpacing/>
    </w:pPr>
  </w:style>
  <w:style w:type="table" w:styleId="TableGrid">
    <w:name w:val="Table Grid"/>
    <w:basedOn w:val="TableNormal"/>
    <w:uiPriority w:val="59"/>
    <w:rsid w:val="007A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4FD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16">
      <w:bodyDiv w:val="1"/>
      <w:marLeft w:val="0"/>
      <w:marRight w:val="0"/>
      <w:marTop w:val="0"/>
      <w:marBottom w:val="0"/>
      <w:divBdr>
        <w:top w:val="none" w:sz="0" w:space="0" w:color="auto"/>
        <w:left w:val="none" w:sz="0" w:space="0" w:color="auto"/>
        <w:bottom w:val="none" w:sz="0" w:space="0" w:color="auto"/>
        <w:right w:val="none" w:sz="0" w:space="0" w:color="auto"/>
      </w:divBdr>
    </w:div>
    <w:div w:id="609439609">
      <w:bodyDiv w:val="1"/>
      <w:marLeft w:val="0"/>
      <w:marRight w:val="0"/>
      <w:marTop w:val="0"/>
      <w:marBottom w:val="0"/>
      <w:divBdr>
        <w:top w:val="none" w:sz="0" w:space="0" w:color="auto"/>
        <w:left w:val="none" w:sz="0" w:space="0" w:color="auto"/>
        <w:bottom w:val="none" w:sz="0" w:space="0" w:color="auto"/>
        <w:right w:val="none" w:sz="0" w:space="0" w:color="auto"/>
      </w:divBdr>
    </w:div>
    <w:div w:id="896622424">
      <w:bodyDiv w:val="1"/>
      <w:marLeft w:val="0"/>
      <w:marRight w:val="0"/>
      <w:marTop w:val="0"/>
      <w:marBottom w:val="0"/>
      <w:divBdr>
        <w:top w:val="none" w:sz="0" w:space="0" w:color="auto"/>
        <w:left w:val="none" w:sz="0" w:space="0" w:color="auto"/>
        <w:bottom w:val="none" w:sz="0" w:space="0" w:color="auto"/>
        <w:right w:val="none" w:sz="0" w:space="0" w:color="auto"/>
      </w:divBdr>
    </w:div>
    <w:div w:id="1029531565">
      <w:bodyDiv w:val="1"/>
      <w:marLeft w:val="0"/>
      <w:marRight w:val="0"/>
      <w:marTop w:val="0"/>
      <w:marBottom w:val="0"/>
      <w:divBdr>
        <w:top w:val="none" w:sz="0" w:space="0" w:color="auto"/>
        <w:left w:val="none" w:sz="0" w:space="0" w:color="auto"/>
        <w:bottom w:val="none" w:sz="0" w:space="0" w:color="auto"/>
        <w:right w:val="none" w:sz="0" w:space="0" w:color="auto"/>
      </w:divBdr>
    </w:div>
    <w:div w:id="1077902958">
      <w:bodyDiv w:val="1"/>
      <w:marLeft w:val="0"/>
      <w:marRight w:val="0"/>
      <w:marTop w:val="0"/>
      <w:marBottom w:val="0"/>
      <w:divBdr>
        <w:top w:val="none" w:sz="0" w:space="0" w:color="auto"/>
        <w:left w:val="none" w:sz="0" w:space="0" w:color="auto"/>
        <w:bottom w:val="none" w:sz="0" w:space="0" w:color="auto"/>
        <w:right w:val="none" w:sz="0" w:space="0" w:color="auto"/>
      </w:divBdr>
    </w:div>
    <w:div w:id="1334456032">
      <w:bodyDiv w:val="1"/>
      <w:marLeft w:val="0"/>
      <w:marRight w:val="0"/>
      <w:marTop w:val="0"/>
      <w:marBottom w:val="0"/>
      <w:divBdr>
        <w:top w:val="none" w:sz="0" w:space="0" w:color="auto"/>
        <w:left w:val="none" w:sz="0" w:space="0" w:color="auto"/>
        <w:bottom w:val="none" w:sz="0" w:space="0" w:color="auto"/>
        <w:right w:val="none" w:sz="0" w:space="0" w:color="auto"/>
      </w:divBdr>
    </w:div>
    <w:div w:id="1678654327">
      <w:bodyDiv w:val="1"/>
      <w:marLeft w:val="0"/>
      <w:marRight w:val="0"/>
      <w:marTop w:val="0"/>
      <w:marBottom w:val="0"/>
      <w:divBdr>
        <w:top w:val="none" w:sz="0" w:space="0" w:color="auto"/>
        <w:left w:val="none" w:sz="0" w:space="0" w:color="auto"/>
        <w:bottom w:val="none" w:sz="0" w:space="0" w:color="auto"/>
        <w:right w:val="none" w:sz="0" w:space="0" w:color="auto"/>
      </w:divBdr>
    </w:div>
    <w:div w:id="17214361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qc.cuny.edu/Academics/GlobalEd/OGEI"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QueensCollegeOGEI"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C2D208784F14598A992CFBBFC6D55" ma:contentTypeVersion="1" ma:contentTypeDescription="Create a new document." ma:contentTypeScope="" ma:versionID="07e4f558803930a233e00fab2a2c8819">
  <xsd:schema xmlns:xsd="http://www.w3.org/2001/XMLSchema" xmlns:xs="http://www.w3.org/2001/XMLSchema" xmlns:p="http://schemas.microsoft.com/office/2006/metadata/properties" targetNamespace="http://schemas.microsoft.com/office/2006/metadata/properties" ma:root="true" ma:fieldsID="fdaf7b96c6748f77e02e2f4b93dce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6511D-57D3-43DE-951A-3A10889DCBDC}"/>
</file>

<file path=customXml/itemProps2.xml><?xml version="1.0" encoding="utf-8"?>
<ds:datastoreItem xmlns:ds="http://schemas.openxmlformats.org/officeDocument/2006/customXml" ds:itemID="{55DB16EB-0236-41B8-9A9C-55B699798938}"/>
</file>

<file path=customXml/itemProps3.xml><?xml version="1.0" encoding="utf-8"?>
<ds:datastoreItem xmlns:ds="http://schemas.openxmlformats.org/officeDocument/2006/customXml" ds:itemID="{2DB336D1-0A73-4138-B459-C81A7BFE4148}"/>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8871</Characters>
  <Application>Microsoft Macintosh Word</Application>
  <DocSecurity>0</DocSecurity>
  <Lines>73</Lines>
  <Paragraphs>20</Paragraphs>
  <ScaleCrop>false</ScaleCrop>
  <Company>Queens College Office of Global Education Initiativ</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cp:lastModifiedBy>Helen Gaudette</cp:lastModifiedBy>
  <cp:revision>2</cp:revision>
  <cp:lastPrinted>2014-08-19T16:09:00Z</cp:lastPrinted>
  <dcterms:created xsi:type="dcterms:W3CDTF">2015-06-29T15:30:00Z</dcterms:created>
  <dcterms:modified xsi:type="dcterms:W3CDTF">2015-06-29T15:30:00Z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0x01010094CC2D208784F14598A992CFBBFC6D55</vt:lpwstr>
  </property>
</Properties>
</file>