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D79181" w14:paraId="4964D845" wp14:textId="29C882C4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4D79181" w:rsidR="17C81D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REQUIRED CORE ENGLISH COMPOSITION COURSES</w:t>
      </w:r>
    </w:p>
    <w:p w:rsidR="54D79181" w:rsidP="54D79181" w:rsidRDefault="54D79181" w14:paraId="397AD77C" w14:textId="0C9678B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54D79181" w:rsidP="54D79181" w:rsidRDefault="54D79181" w14:paraId="76E2DF6E" w14:textId="18108B4C">
      <w:pPr>
        <w:pStyle w:val="Normal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D79181" w:rsidR="54D791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Queens College General Education Statement:</w:t>
      </w:r>
      <w:r w:rsidRPr="54D79181" w:rsidR="54D791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course satisfies an English Composition (EC) requirement of the Pathways General Education Required Core. In this category, English 110 satisfies the EC 1 requirement, and all other courses satisfy the EC 2 requirement.</w:t>
      </w:r>
    </w:p>
    <w:p xmlns:wp14="http://schemas.microsoft.com/office/word/2010/wordml" w:rsidP="17C81D5D" w14:paraId="58B14C73" wp14:textId="361FFACC">
      <w:pPr>
        <w:jc w:val="center"/>
      </w:pPr>
      <w:r w:rsidRPr="17C81D5D" w:rsidR="17C81D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3A52C048" wp14:textId="1CC62DBA">
      <w:r w:rsidRPr="54D79181" w:rsidR="17C81D5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All EC courses must satisfy the following learning outcomes: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7C81D5D" w:rsidTr="54D79181" w14:paraId="34559139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C81D5D" w:rsidP="54D79181" w:rsidRDefault="17C81D5D" w14:paraId="087D2C47" w14:textId="2DF01449">
            <w:pPr>
              <w:pStyle w:val="Normal"/>
            </w:pPr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 1: Read and listen critically and analytically, including identifying an argument's major assumptions and assertions and evaluating its supporting evidence.</w:t>
            </w:r>
            <w:r w:rsidRPr="54D79181" w:rsidR="17C81D5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17C81D5D" w:rsidTr="54D79181" w14:paraId="470D200F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C81D5D" w:rsidRDefault="17C81D5D" w14:paraId="4F81180D" w14:textId="091AD205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 2: Write clearly and coherently in varied, academic formats (such as formal essays, research papers, and reports) using standard English and appropriate</w:t>
            </w:r>
          </w:p>
          <w:p w:rsidR="17C81D5D" w:rsidRDefault="17C81D5D" w14:paraId="25E26C36" w14:textId="647B01A7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technology to critique and improve one's own and others' texts.</w:t>
            </w:r>
          </w:p>
        </w:tc>
      </w:tr>
      <w:tr w:rsidR="17C81D5D" w:rsidTr="54D79181" w14:paraId="37E5EB8A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C81D5D" w:rsidRDefault="17C81D5D" w14:paraId="4836DCBB" w14:textId="4F26A9DF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 3: Demonstrate research skills using appropriate technology, including gathering,</w:t>
            </w:r>
          </w:p>
          <w:p w:rsidR="17C81D5D" w:rsidRDefault="17C81D5D" w14:paraId="445F0340" w14:textId="70CBD398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evaluating, and synthesizing primary and secondary sources.</w:t>
            </w:r>
          </w:p>
        </w:tc>
      </w:tr>
      <w:tr w:rsidR="17C81D5D" w:rsidTr="54D79181" w14:paraId="0E035CFE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C81D5D" w:rsidRDefault="17C81D5D" w14:paraId="65CB3CC8" w14:textId="2D896460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 4: Support a thesis with well-reasoned arguments, and communicate persuasively</w:t>
            </w:r>
          </w:p>
          <w:p w:rsidR="17C81D5D" w:rsidRDefault="17C81D5D" w14:paraId="6A50C9D8" w14:textId="20A2F704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across a variety of contexts, purposes, audiences, and media.</w:t>
            </w:r>
          </w:p>
        </w:tc>
      </w:tr>
      <w:tr w:rsidR="17C81D5D" w:rsidTr="54D79181" w14:paraId="3BAF8D05">
        <w:trPr>
          <w:trHeight w:val="165"/>
        </w:trPr>
        <w:tc>
          <w:tcPr>
            <w:tcW w:w="93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C81D5D" w:rsidRDefault="17C81D5D" w14:paraId="36511E11" w14:textId="59F8A73C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EC 5: Formulate original ideas and relate them to the ideas of others by employing the</w:t>
            </w:r>
          </w:p>
          <w:p w:rsidR="17C81D5D" w:rsidRDefault="17C81D5D" w14:paraId="2E87BD9B" w14:textId="6CBA6035">
            <w:r w:rsidRPr="54D79181" w:rsidR="54D79181">
              <w:rPr>
                <w:rFonts w:ascii="Times" w:hAnsi="Times" w:eastAsia="Times" w:cs="Time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conventions of ethical attribution and citation.</w:t>
            </w:r>
          </w:p>
        </w:tc>
      </w:tr>
    </w:tbl>
    <w:p xmlns:wp14="http://schemas.microsoft.com/office/word/2010/wordml" w:rsidP="17C81D5D" w14:paraId="2C078E63" wp14:textId="11BCC3F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EEFE1"/>
    <w:rsid w:val="0A8C8E4E"/>
    <w:rsid w:val="17C81D5D"/>
    <w:rsid w:val="254A58AD"/>
    <w:rsid w:val="36638203"/>
    <w:rsid w:val="3B8EEFE1"/>
    <w:rsid w:val="4D1386F3"/>
    <w:rsid w:val="4D1386F3"/>
    <w:rsid w:val="54D79181"/>
    <w:rsid w:val="5CE07BE8"/>
    <w:rsid w:val="671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EFE1"/>
  <w15:chartTrackingRefBased/>
  <w15:docId w15:val="{41D4C749-B7B8-44D1-9A21-6D6C6DCF40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2022-04-27T13:24:04.6118792Z</dcterms:created>
  <dcterms:modified xsi:type="dcterms:W3CDTF">2022-05-06T19:30:16.4916334Z</dcterms:modified>
  <dc:creator>Sadia Ishak</dc:creator>
  <lastModifiedBy>Guest User</lastModifiedBy>
</coreProperties>
</file>