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7169D" w14:textId="706C0BB1" w:rsidR="00DD0ABE" w:rsidRPr="00985022" w:rsidRDefault="00DD0ABE" w:rsidP="00DD0ABE">
      <w:pPr>
        <w:jc w:val="center"/>
        <w:rPr>
          <w:rFonts w:ascii="Calibri" w:hAnsi="Calibri" w:cs="Calibri"/>
          <w:b/>
          <w:bCs/>
          <w:kern w:val="0"/>
          <w:sz w:val="22"/>
          <w:szCs w:val="22"/>
          <w14:ligatures w14:val="none"/>
        </w:rPr>
      </w:pPr>
      <w:r w:rsidRPr="00985022">
        <w:rPr>
          <w:rFonts w:ascii="Calibri" w:hAnsi="Calibri" w:cs="Calibri"/>
          <w:b/>
          <w:bCs/>
          <w:kern w:val="0"/>
          <w:sz w:val="22"/>
          <w:szCs w:val="22"/>
          <w14:ligatures w14:val="none"/>
        </w:rPr>
        <w:t>Transfer to Human Development and Family Science Program at Quens College</w:t>
      </w:r>
    </w:p>
    <w:p w14:paraId="0BF8C0F2" w14:textId="774B8758" w:rsidR="00A809E1" w:rsidRPr="00985022" w:rsidRDefault="00A809E1" w:rsidP="004E3498">
      <w:pPr>
        <w:rPr>
          <w:rFonts w:ascii="Calibri" w:eastAsia="Times New Roman" w:hAnsi="Calibri" w:cs="Calibri"/>
          <w:color w:val="000000"/>
          <w:kern w:val="0"/>
          <w:sz w:val="22"/>
          <w:szCs w:val="22"/>
          <w14:ligatures w14:val="none"/>
        </w:rPr>
      </w:pPr>
      <w:r w:rsidRPr="00985022">
        <w:rPr>
          <w:rFonts w:ascii="Calibri" w:hAnsi="Calibri" w:cs="Calibri"/>
          <w:kern w:val="0"/>
          <w:sz w:val="22"/>
          <w:szCs w:val="22"/>
          <w14:ligatures w14:val="none"/>
        </w:rPr>
        <w:t>The</w:t>
      </w:r>
      <w:r w:rsidRPr="00985022">
        <w:rPr>
          <w:rFonts w:ascii="Calibri" w:hAnsi="Calibri" w:cs="Calibri"/>
          <w:b/>
          <w:bCs/>
          <w:kern w:val="0"/>
          <w:sz w:val="22"/>
          <w:szCs w:val="22"/>
          <w14:ligatures w14:val="none"/>
        </w:rPr>
        <w:t xml:space="preserve"> </w:t>
      </w:r>
      <w:hyperlink r:id="rId5" w:history="1">
        <w:r w:rsidRPr="00985022">
          <w:rPr>
            <w:rStyle w:val="Hyperlink"/>
            <w:rFonts w:ascii="Calibri" w:hAnsi="Calibri" w:cs="Calibri"/>
            <w:b/>
            <w:bCs/>
            <w:sz w:val="22"/>
            <w:szCs w:val="22"/>
          </w:rPr>
          <w:t>Human Services: Mental Health</w:t>
        </w:r>
      </w:hyperlink>
      <w:r w:rsidR="00DD0ABE" w:rsidRPr="00985022">
        <w:rPr>
          <w:rFonts w:ascii="Calibri" w:hAnsi="Calibri" w:cs="Calibri"/>
          <w:b/>
          <w:bCs/>
          <w:sz w:val="22"/>
          <w:szCs w:val="22"/>
        </w:rPr>
        <w:t xml:space="preserve"> </w:t>
      </w:r>
      <w:r w:rsidR="00DD0ABE" w:rsidRPr="00985022">
        <w:rPr>
          <w:rFonts w:ascii="Calibri" w:hAnsi="Calibri" w:cs="Calibri"/>
          <w:sz w:val="22"/>
          <w:szCs w:val="22"/>
        </w:rPr>
        <w:t>(</w:t>
      </w:r>
      <w:r w:rsidRPr="00985022">
        <w:rPr>
          <w:rFonts w:ascii="Calibri" w:hAnsi="Calibri" w:cs="Calibri"/>
          <w:sz w:val="22"/>
          <w:szCs w:val="22"/>
        </w:rPr>
        <w:t>AA</w:t>
      </w:r>
      <w:r w:rsidR="00DD0ABE" w:rsidRPr="00985022">
        <w:rPr>
          <w:rFonts w:ascii="Calibri" w:hAnsi="Calibri" w:cs="Calibri"/>
          <w:sz w:val="22"/>
          <w:szCs w:val="22"/>
        </w:rPr>
        <w:t>)</w:t>
      </w:r>
      <w:r w:rsidRPr="00985022">
        <w:rPr>
          <w:rFonts w:ascii="Calibri" w:hAnsi="Calibri" w:cs="Calibri"/>
          <w:b/>
          <w:bCs/>
          <w:sz w:val="22"/>
          <w:szCs w:val="22"/>
        </w:rPr>
        <w:t xml:space="preserve"> </w:t>
      </w:r>
      <w:r w:rsidRPr="00985022">
        <w:rPr>
          <w:rFonts w:ascii="Calibri" w:hAnsi="Calibri" w:cs="Calibri"/>
          <w:sz w:val="22"/>
          <w:szCs w:val="22"/>
        </w:rPr>
        <w:t>Program</w:t>
      </w:r>
      <w:r w:rsidRPr="00985022">
        <w:rPr>
          <w:rFonts w:ascii="Calibri" w:hAnsi="Calibri" w:cs="Calibri"/>
          <w:b/>
          <w:bCs/>
          <w:sz w:val="22"/>
          <w:szCs w:val="22"/>
        </w:rPr>
        <w:t xml:space="preserve"> </w:t>
      </w:r>
      <w:r w:rsidRPr="00985022">
        <w:rPr>
          <w:rFonts w:ascii="Calibri" w:hAnsi="Calibri" w:cs="Calibri"/>
          <w:kern w:val="0"/>
          <w:sz w:val="22"/>
          <w:szCs w:val="22"/>
          <w14:ligatures w14:val="none"/>
        </w:rPr>
        <w:t xml:space="preserve">at LaGuardia Community College has </w:t>
      </w:r>
      <w:r w:rsidR="005E10C6" w:rsidRPr="00985022">
        <w:rPr>
          <w:rFonts w:ascii="Calibri" w:hAnsi="Calibri" w:cs="Calibri"/>
          <w:kern w:val="0"/>
          <w:sz w:val="22"/>
          <w:szCs w:val="22"/>
          <w14:ligatures w14:val="none"/>
        </w:rPr>
        <w:t>several</w:t>
      </w:r>
      <w:r w:rsidRPr="00985022">
        <w:rPr>
          <w:rFonts w:ascii="Calibri" w:hAnsi="Calibri" w:cs="Calibri"/>
          <w:kern w:val="0"/>
          <w:sz w:val="22"/>
          <w:szCs w:val="22"/>
          <w14:ligatures w14:val="none"/>
        </w:rPr>
        <w:t xml:space="preserve"> courses approved as equivalences in the</w:t>
      </w:r>
      <w:r w:rsidRPr="00985022">
        <w:rPr>
          <w:rFonts w:ascii="Calibri" w:hAnsi="Calibri" w:cs="Calibri"/>
          <w:b/>
          <w:bCs/>
          <w:kern w:val="0"/>
          <w:sz w:val="22"/>
          <w:szCs w:val="22"/>
          <w14:ligatures w14:val="none"/>
        </w:rPr>
        <w:t xml:space="preserve"> </w:t>
      </w:r>
      <w:hyperlink r:id="rId6" w:history="1">
        <w:r w:rsidRPr="00985022">
          <w:rPr>
            <w:rFonts w:ascii="Calibri" w:hAnsi="Calibri" w:cs="Calibri"/>
            <w:b/>
            <w:bCs/>
            <w:color w:val="467886" w:themeColor="hyperlink"/>
            <w:kern w:val="0"/>
            <w:sz w:val="22"/>
            <w:szCs w:val="22"/>
            <w:u w:val="single"/>
            <w14:ligatures w14:val="none"/>
          </w:rPr>
          <w:t>Human Development and Family Science (HDFS) Program</w:t>
        </w:r>
      </w:hyperlink>
      <w:r w:rsidRPr="00985022">
        <w:rPr>
          <w:rFonts w:ascii="Calibri" w:hAnsi="Calibri" w:cs="Calibri"/>
          <w:color w:val="000000"/>
          <w:kern w:val="0"/>
          <w:sz w:val="22"/>
          <w:szCs w:val="22"/>
          <w14:ligatures w14:val="none"/>
        </w:rPr>
        <w:t xml:space="preserve"> (BA) in the Department of Family, Nutrition and Exercise Sciences (FNES) at Queens College. </w:t>
      </w:r>
      <w:r w:rsidRPr="00985022">
        <w:rPr>
          <w:rFonts w:ascii="Calibri" w:eastAsia="Times New Roman" w:hAnsi="Calibri" w:cs="Calibri"/>
          <w:color w:val="000000"/>
          <w:kern w:val="0"/>
          <w:sz w:val="22"/>
          <w:szCs w:val="22"/>
          <w14:ligatures w14:val="none"/>
        </w:rPr>
        <w:t xml:space="preserve">The HDFS program prepares students to work with individuals and families to promote strong relationships and wellbeing in human and social service agencies such as day care centers, group homes, parenting and foster care programs, nursing homes, mental health services, etc. </w:t>
      </w:r>
    </w:p>
    <w:p w14:paraId="50B16C54" w14:textId="4F45A46A" w:rsidR="00A809E1" w:rsidRPr="00985022" w:rsidRDefault="00A809E1" w:rsidP="00DD0ABE">
      <w:pPr>
        <w:shd w:val="clear" w:color="auto" w:fill="FFFFFF"/>
        <w:spacing w:after="0" w:line="240" w:lineRule="auto"/>
        <w:rPr>
          <w:rFonts w:ascii="Calibri" w:eastAsia="Times New Roman" w:hAnsi="Calibri" w:cs="Calibri"/>
          <w:color w:val="000000"/>
          <w:kern w:val="0"/>
          <w:sz w:val="22"/>
          <w:szCs w:val="22"/>
          <w14:ligatures w14:val="none"/>
        </w:rPr>
      </w:pPr>
      <w:r w:rsidRPr="00985022">
        <w:rPr>
          <w:rFonts w:ascii="Calibri" w:eastAsia="Times New Roman" w:hAnsi="Calibri" w:cs="Calibri"/>
          <w:color w:val="000000"/>
          <w:kern w:val="0"/>
          <w:sz w:val="22"/>
          <w:szCs w:val="22"/>
          <w14:ligatures w14:val="none"/>
        </w:rPr>
        <w:t>Contacts:</w:t>
      </w:r>
      <w:r w:rsidR="00C05951" w:rsidRPr="00985022">
        <w:rPr>
          <w:rFonts w:ascii="Calibri" w:eastAsia="Times New Roman" w:hAnsi="Calibri" w:cs="Calibri"/>
          <w:color w:val="000000"/>
          <w:kern w:val="0"/>
          <w:sz w:val="22"/>
          <w:szCs w:val="22"/>
          <w14:ligatures w14:val="none"/>
        </w:rPr>
        <w:t xml:space="preserve"> </w:t>
      </w:r>
      <w:r w:rsidR="00DD0ABE" w:rsidRPr="00985022">
        <w:rPr>
          <w:rFonts w:ascii="Calibri" w:eastAsia="Times New Roman" w:hAnsi="Calibri" w:cs="Calibri"/>
          <w:color w:val="000000"/>
          <w:kern w:val="0"/>
          <w:sz w:val="22"/>
          <w:szCs w:val="22"/>
          <w14:ligatures w14:val="none"/>
        </w:rPr>
        <w:t>Juline Antoinette Koken</w:t>
      </w:r>
      <w:r w:rsidRPr="00985022">
        <w:rPr>
          <w:rFonts w:ascii="Calibri" w:eastAsia="Times New Roman" w:hAnsi="Calibri" w:cs="Calibri"/>
          <w:color w:val="000000"/>
          <w:kern w:val="0"/>
          <w:sz w:val="22"/>
          <w:szCs w:val="22"/>
          <w14:ligatures w14:val="none"/>
        </w:rPr>
        <w:t>, Program Director</w:t>
      </w:r>
      <w:r w:rsidR="00C05951" w:rsidRPr="00985022">
        <w:rPr>
          <w:rFonts w:ascii="Calibri" w:eastAsia="Times New Roman" w:hAnsi="Calibri" w:cs="Calibri"/>
          <w:color w:val="000000"/>
          <w:kern w:val="0"/>
          <w:sz w:val="22"/>
          <w:szCs w:val="22"/>
          <w14:ligatures w14:val="none"/>
        </w:rPr>
        <w:t>,</w:t>
      </w:r>
      <w:r w:rsidRPr="00985022">
        <w:rPr>
          <w:rFonts w:ascii="Calibri" w:eastAsia="Times New Roman" w:hAnsi="Calibri" w:cs="Calibri"/>
          <w:color w:val="000000"/>
          <w:kern w:val="0"/>
          <w:sz w:val="22"/>
          <w:szCs w:val="22"/>
          <w14:ligatures w14:val="none"/>
        </w:rPr>
        <w:t xml:space="preserve"> </w:t>
      </w:r>
      <w:r w:rsidR="00DD0ABE" w:rsidRPr="00985022">
        <w:rPr>
          <w:rFonts w:ascii="Calibri" w:eastAsia="Times New Roman" w:hAnsi="Calibri" w:cs="Calibri"/>
          <w:color w:val="000000"/>
          <w:kern w:val="0"/>
          <w:sz w:val="22"/>
          <w:szCs w:val="22"/>
          <w14:ligatures w14:val="none"/>
        </w:rPr>
        <w:t xml:space="preserve">LaGuardia  </w:t>
      </w:r>
      <w:hyperlink r:id="rId7" w:history="1">
        <w:r w:rsidR="00DD0ABE" w:rsidRPr="00985022">
          <w:rPr>
            <w:rStyle w:val="Hyperlink"/>
            <w:rFonts w:ascii="Calibri" w:eastAsia="Times New Roman" w:hAnsi="Calibri" w:cs="Calibri"/>
            <w:kern w:val="0"/>
            <w:sz w:val="22"/>
            <w:szCs w:val="22"/>
            <w14:ligatures w14:val="none"/>
          </w:rPr>
          <w:t>jkoken@lagcc.cuny.edu</w:t>
        </w:r>
      </w:hyperlink>
      <w:r w:rsidR="00DD0ABE" w:rsidRPr="00985022">
        <w:rPr>
          <w:rFonts w:ascii="Calibri" w:eastAsia="Times New Roman" w:hAnsi="Calibri" w:cs="Calibri"/>
          <w:color w:val="000000"/>
          <w:kern w:val="0"/>
          <w:sz w:val="22"/>
          <w:szCs w:val="22"/>
          <w14:ligatures w14:val="none"/>
        </w:rPr>
        <w:t xml:space="preserve"> </w:t>
      </w:r>
    </w:p>
    <w:p w14:paraId="4195C335" w14:textId="77777777" w:rsidR="00A809E1" w:rsidRPr="00985022" w:rsidRDefault="00A809E1" w:rsidP="00A809E1">
      <w:pPr>
        <w:shd w:val="clear" w:color="auto" w:fill="FFFFFF"/>
        <w:spacing w:after="0" w:line="240" w:lineRule="auto"/>
        <w:rPr>
          <w:rFonts w:ascii="Calibri" w:eastAsia="Times New Roman" w:hAnsi="Calibri" w:cs="Calibri"/>
          <w:color w:val="000000"/>
          <w:kern w:val="0"/>
          <w:sz w:val="22"/>
          <w:szCs w:val="22"/>
          <w14:ligatures w14:val="none"/>
        </w:rPr>
      </w:pPr>
      <w:r w:rsidRPr="00985022">
        <w:rPr>
          <w:rFonts w:ascii="Calibri" w:eastAsia="Times New Roman" w:hAnsi="Calibri" w:cs="Calibri"/>
          <w:color w:val="000000"/>
          <w:kern w:val="0"/>
          <w:sz w:val="22"/>
          <w:szCs w:val="22"/>
          <w14:ligatures w14:val="none"/>
        </w:rPr>
        <w:t xml:space="preserve">Mihaela Robila, Program Director Queens College   </w:t>
      </w:r>
      <w:hyperlink r:id="rId8" w:history="1">
        <w:r w:rsidRPr="00985022">
          <w:rPr>
            <w:rFonts w:ascii="Calibri" w:eastAsia="Times New Roman" w:hAnsi="Calibri" w:cs="Calibri"/>
            <w:color w:val="467886" w:themeColor="hyperlink"/>
            <w:kern w:val="0"/>
            <w:sz w:val="22"/>
            <w:szCs w:val="22"/>
            <w:u w:val="single"/>
            <w14:ligatures w14:val="none"/>
          </w:rPr>
          <w:t>Mihaela.Robila@qc.cuny.edu</w:t>
        </w:r>
      </w:hyperlink>
      <w:r w:rsidRPr="00985022">
        <w:rPr>
          <w:rFonts w:ascii="Calibri" w:eastAsia="Times New Roman" w:hAnsi="Calibri" w:cs="Calibri"/>
          <w:color w:val="000000"/>
          <w:kern w:val="0"/>
          <w:sz w:val="22"/>
          <w:szCs w:val="22"/>
          <w14:ligatures w14:val="none"/>
        </w:rPr>
        <w:t xml:space="preserve">   </w:t>
      </w:r>
    </w:p>
    <w:p w14:paraId="527B51A9" w14:textId="77777777" w:rsidR="00FA5DF1" w:rsidRPr="00985022" w:rsidRDefault="00FA5DF1" w:rsidP="00A809E1">
      <w:pPr>
        <w:shd w:val="clear" w:color="auto" w:fill="FFFFFF"/>
        <w:spacing w:after="0" w:line="240" w:lineRule="auto"/>
        <w:rPr>
          <w:rFonts w:ascii="Calibri" w:eastAsia="Times New Roman" w:hAnsi="Calibri" w:cs="Calibri"/>
          <w:color w:val="000000"/>
          <w:kern w:val="0"/>
          <w:sz w:val="22"/>
          <w:szCs w:val="22"/>
          <w14:ligatures w14:val="none"/>
        </w:rPr>
      </w:pPr>
    </w:p>
    <w:p w14:paraId="495A8725" w14:textId="7F8FE15A" w:rsidR="00C05951" w:rsidRDefault="00FA5DF1" w:rsidP="00A809E1">
      <w:pPr>
        <w:shd w:val="clear" w:color="auto" w:fill="FFFFFF"/>
        <w:spacing w:after="0" w:line="240" w:lineRule="auto"/>
        <w:rPr>
          <w:rFonts w:ascii="Calibri" w:eastAsia="Times New Roman" w:hAnsi="Calibri" w:cs="Calibri"/>
          <w:color w:val="000000"/>
          <w:kern w:val="0"/>
          <w:sz w:val="22"/>
          <w:szCs w:val="22"/>
          <w14:ligatures w14:val="none"/>
        </w:rPr>
      </w:pPr>
      <w:r w:rsidRPr="00985022">
        <w:rPr>
          <w:rFonts w:ascii="Calibri" w:eastAsia="Times New Roman" w:hAnsi="Calibri" w:cs="Calibri"/>
          <w:color w:val="000000"/>
          <w:kern w:val="0"/>
          <w:sz w:val="22"/>
          <w:szCs w:val="22"/>
          <w14:ligatures w14:val="none"/>
        </w:rPr>
        <w:t xml:space="preserve">The following courses have been approved for </w:t>
      </w:r>
      <w:r w:rsidR="004463BC">
        <w:rPr>
          <w:rFonts w:ascii="Calibri" w:eastAsia="Times New Roman" w:hAnsi="Calibri" w:cs="Calibri"/>
          <w:color w:val="000000"/>
          <w:kern w:val="0"/>
          <w:sz w:val="22"/>
          <w:szCs w:val="22"/>
          <w14:ligatures w14:val="none"/>
        </w:rPr>
        <w:t xml:space="preserve">transfer </w:t>
      </w:r>
      <w:proofErr w:type="gramStart"/>
      <w:r w:rsidRPr="00985022">
        <w:rPr>
          <w:rFonts w:ascii="Calibri" w:eastAsia="Times New Roman" w:hAnsi="Calibri" w:cs="Calibri"/>
          <w:color w:val="000000"/>
          <w:kern w:val="0"/>
          <w:sz w:val="22"/>
          <w:szCs w:val="22"/>
          <w14:ligatures w14:val="none"/>
        </w:rPr>
        <w:t>equivalencies</w:t>
      </w:r>
      <w:proofErr w:type="gramEnd"/>
      <w:r w:rsidR="004463BC">
        <w:rPr>
          <w:rFonts w:ascii="Calibri" w:eastAsia="Times New Roman" w:hAnsi="Calibri" w:cs="Calibri"/>
          <w:color w:val="000000"/>
          <w:kern w:val="0"/>
          <w:sz w:val="22"/>
          <w:szCs w:val="22"/>
          <w14:ligatures w14:val="none"/>
        </w:rPr>
        <w:t>:</w:t>
      </w:r>
    </w:p>
    <w:p w14:paraId="235C1218" w14:textId="77777777" w:rsidR="004463BC" w:rsidRPr="00985022" w:rsidRDefault="004463BC" w:rsidP="00A809E1">
      <w:pPr>
        <w:shd w:val="clear" w:color="auto" w:fill="FFFFFF"/>
        <w:spacing w:after="0" w:line="240" w:lineRule="auto"/>
        <w:rPr>
          <w:rFonts w:ascii="Calibri" w:eastAsia="Times New Roman" w:hAnsi="Calibri" w:cs="Calibri"/>
          <w:color w:val="000000"/>
          <w:kern w:val="0"/>
          <w:sz w:val="22"/>
          <w:szCs w:val="22"/>
          <w14:ligatures w14:val="none"/>
        </w:rPr>
      </w:pPr>
    </w:p>
    <w:tbl>
      <w:tblPr>
        <w:tblStyle w:val="TableGrid"/>
        <w:tblW w:w="9180" w:type="dxa"/>
        <w:tblInd w:w="85" w:type="dxa"/>
        <w:tblLook w:val="04A0" w:firstRow="1" w:lastRow="0" w:firstColumn="1" w:lastColumn="0" w:noHBand="0" w:noVBand="1"/>
      </w:tblPr>
      <w:tblGrid>
        <w:gridCol w:w="5130"/>
        <w:gridCol w:w="4050"/>
      </w:tblGrid>
      <w:tr w:rsidR="00F612C8" w:rsidRPr="00985022" w14:paraId="0313BDAE" w14:textId="77777777" w:rsidTr="0025024A">
        <w:tc>
          <w:tcPr>
            <w:tcW w:w="5130" w:type="dxa"/>
          </w:tcPr>
          <w:p w14:paraId="3F2C2B11" w14:textId="48314F77" w:rsidR="00F612C8" w:rsidRPr="00985022" w:rsidRDefault="00F612C8" w:rsidP="00DD0ABE">
            <w:pPr>
              <w:jc w:val="center"/>
              <w:rPr>
                <w:rFonts w:ascii="Calibri" w:hAnsi="Calibri" w:cs="Calibri"/>
                <w:sz w:val="22"/>
                <w:szCs w:val="22"/>
              </w:rPr>
            </w:pPr>
            <w:r w:rsidRPr="00985022">
              <w:rPr>
                <w:rFonts w:ascii="Calibri" w:hAnsi="Calibri" w:cs="Calibri"/>
                <w:sz w:val="22"/>
                <w:szCs w:val="22"/>
              </w:rPr>
              <w:t>LaGuardia</w:t>
            </w:r>
            <w:r w:rsidR="00712101">
              <w:rPr>
                <w:rFonts w:ascii="Calibri" w:hAnsi="Calibri" w:cs="Calibri"/>
                <w:sz w:val="22"/>
                <w:szCs w:val="22"/>
              </w:rPr>
              <w:t xml:space="preserve"> Community College</w:t>
            </w:r>
          </w:p>
        </w:tc>
        <w:tc>
          <w:tcPr>
            <w:tcW w:w="4050" w:type="dxa"/>
          </w:tcPr>
          <w:p w14:paraId="1C7D041E" w14:textId="1BBBE5CF" w:rsidR="00F612C8" w:rsidRPr="00985022" w:rsidRDefault="00F612C8" w:rsidP="00DD0ABE">
            <w:pPr>
              <w:jc w:val="center"/>
              <w:rPr>
                <w:rFonts w:ascii="Calibri" w:hAnsi="Calibri" w:cs="Calibri"/>
                <w:sz w:val="22"/>
                <w:szCs w:val="22"/>
              </w:rPr>
            </w:pPr>
            <w:r w:rsidRPr="00985022">
              <w:rPr>
                <w:rFonts w:ascii="Calibri" w:hAnsi="Calibri" w:cs="Calibri"/>
                <w:sz w:val="22"/>
                <w:szCs w:val="22"/>
              </w:rPr>
              <w:t>Queens College</w:t>
            </w:r>
          </w:p>
        </w:tc>
      </w:tr>
      <w:tr w:rsidR="00F612C8" w:rsidRPr="00985022" w14:paraId="62600189" w14:textId="77777777" w:rsidTr="0025024A">
        <w:tc>
          <w:tcPr>
            <w:tcW w:w="5130" w:type="dxa"/>
          </w:tcPr>
          <w:p w14:paraId="5A744998" w14:textId="085318CA" w:rsidR="00F612C8" w:rsidRPr="00985022" w:rsidRDefault="00F612C8" w:rsidP="00DD0ABE">
            <w:pPr>
              <w:rPr>
                <w:rFonts w:ascii="Calibri" w:hAnsi="Calibri" w:cs="Calibri"/>
                <w:b/>
                <w:bCs/>
                <w:sz w:val="22"/>
                <w:szCs w:val="22"/>
              </w:rPr>
            </w:pPr>
            <w:r w:rsidRPr="00985022">
              <w:rPr>
                <w:rFonts w:ascii="Calibri" w:hAnsi="Calibri" w:cs="Calibri"/>
                <w:b/>
                <w:bCs/>
                <w:sz w:val="22"/>
                <w:szCs w:val="22"/>
              </w:rPr>
              <w:t>Health Sciences: 6 Credits</w:t>
            </w:r>
            <w:r w:rsidRPr="00985022">
              <w:rPr>
                <w:rFonts w:ascii="Calibri" w:hAnsi="Calibri" w:cs="Calibri"/>
                <w:b/>
                <w:bCs/>
                <w:sz w:val="22"/>
                <w:szCs w:val="22"/>
              </w:rPr>
              <w:tab/>
            </w:r>
          </w:p>
          <w:p w14:paraId="27607A54" w14:textId="0C4BE298" w:rsidR="00F612C8" w:rsidRPr="00985022" w:rsidRDefault="00F612C8" w:rsidP="00DD0ABE">
            <w:pPr>
              <w:rPr>
                <w:rFonts w:ascii="Calibri" w:hAnsi="Calibri" w:cs="Calibri"/>
                <w:b/>
                <w:bCs/>
                <w:sz w:val="22"/>
                <w:szCs w:val="22"/>
              </w:rPr>
            </w:pPr>
            <w:r w:rsidRPr="00985022">
              <w:rPr>
                <w:rFonts w:ascii="Calibri" w:hAnsi="Calibri" w:cs="Calibri"/>
                <w:sz w:val="22"/>
                <w:szCs w:val="22"/>
              </w:rPr>
              <w:t>SCH</w:t>
            </w:r>
            <w:r w:rsidR="0025024A">
              <w:rPr>
                <w:rFonts w:ascii="Calibri" w:hAnsi="Calibri" w:cs="Calibri"/>
                <w:sz w:val="22"/>
                <w:szCs w:val="22"/>
              </w:rPr>
              <w:t xml:space="preserve"> </w:t>
            </w:r>
            <w:r w:rsidRPr="00985022">
              <w:rPr>
                <w:rFonts w:ascii="Calibri" w:hAnsi="Calibri" w:cs="Calibri"/>
                <w:sz w:val="22"/>
                <w:szCs w:val="22"/>
              </w:rPr>
              <w:t>160 Health and Wellness 3 Cr</w:t>
            </w:r>
          </w:p>
        </w:tc>
        <w:tc>
          <w:tcPr>
            <w:tcW w:w="4050" w:type="dxa"/>
          </w:tcPr>
          <w:p w14:paraId="5A2A6EC9" w14:textId="77777777" w:rsidR="00F612C8" w:rsidRPr="00985022" w:rsidRDefault="00F612C8">
            <w:pPr>
              <w:rPr>
                <w:rFonts w:ascii="Calibri" w:hAnsi="Calibri" w:cs="Calibri"/>
                <w:b/>
                <w:bCs/>
                <w:sz w:val="22"/>
                <w:szCs w:val="22"/>
              </w:rPr>
            </w:pPr>
          </w:p>
          <w:p w14:paraId="3B41B23F" w14:textId="20E80694" w:rsidR="00F612C8" w:rsidRPr="00985022" w:rsidRDefault="00F612C8">
            <w:pPr>
              <w:rPr>
                <w:rFonts w:ascii="Calibri" w:hAnsi="Calibri" w:cs="Calibri"/>
                <w:sz w:val="22"/>
                <w:szCs w:val="22"/>
              </w:rPr>
            </w:pPr>
            <w:r w:rsidRPr="00985022">
              <w:rPr>
                <w:rFonts w:ascii="Calibri" w:hAnsi="Calibri" w:cs="Calibri"/>
                <w:sz w:val="22"/>
                <w:szCs w:val="22"/>
              </w:rPr>
              <w:t xml:space="preserve">FNES 151: Families as Consumers 3 Cr        </w:t>
            </w:r>
          </w:p>
        </w:tc>
      </w:tr>
      <w:tr w:rsidR="00F612C8" w:rsidRPr="00985022" w14:paraId="5A85E5E8" w14:textId="77777777" w:rsidTr="0025024A">
        <w:tc>
          <w:tcPr>
            <w:tcW w:w="5130" w:type="dxa"/>
          </w:tcPr>
          <w:p w14:paraId="4A05C14C" w14:textId="1A03ECAC" w:rsidR="00F612C8" w:rsidRPr="00985022" w:rsidRDefault="00F612C8">
            <w:pPr>
              <w:rPr>
                <w:rFonts w:ascii="Calibri" w:hAnsi="Calibri" w:cs="Calibri"/>
                <w:sz w:val="22"/>
                <w:szCs w:val="22"/>
              </w:rPr>
            </w:pPr>
            <w:r w:rsidRPr="00985022">
              <w:rPr>
                <w:rFonts w:ascii="Calibri" w:hAnsi="Calibri" w:cs="Calibri"/>
                <w:sz w:val="22"/>
                <w:szCs w:val="22"/>
              </w:rPr>
              <w:t>SCN</w:t>
            </w:r>
            <w:r w:rsidR="0025024A">
              <w:rPr>
                <w:rFonts w:ascii="Calibri" w:hAnsi="Calibri" w:cs="Calibri"/>
                <w:sz w:val="22"/>
                <w:szCs w:val="22"/>
              </w:rPr>
              <w:t xml:space="preserve"> </w:t>
            </w:r>
            <w:r w:rsidRPr="00985022">
              <w:rPr>
                <w:rFonts w:ascii="Calibri" w:hAnsi="Calibri" w:cs="Calibri"/>
                <w:sz w:val="22"/>
                <w:szCs w:val="22"/>
              </w:rPr>
              <w:t xml:space="preserve">195 Community Health (Urban Studies) 2 Cr </w:t>
            </w:r>
          </w:p>
          <w:p w14:paraId="1827DF21" w14:textId="0D5BE8F0" w:rsidR="00F612C8" w:rsidRPr="00985022" w:rsidRDefault="00F612C8">
            <w:pPr>
              <w:rPr>
                <w:rFonts w:ascii="Calibri" w:hAnsi="Calibri" w:cs="Calibri"/>
                <w:b/>
                <w:bCs/>
                <w:sz w:val="22"/>
                <w:szCs w:val="22"/>
              </w:rPr>
            </w:pPr>
            <w:r w:rsidRPr="00985022">
              <w:rPr>
                <w:rFonts w:ascii="Calibri" w:hAnsi="Calibri" w:cs="Calibri"/>
                <w:sz w:val="22"/>
                <w:szCs w:val="22"/>
              </w:rPr>
              <w:t>SCH</w:t>
            </w:r>
            <w:r w:rsidR="0025024A">
              <w:rPr>
                <w:rFonts w:ascii="Calibri" w:hAnsi="Calibri" w:cs="Calibri"/>
                <w:sz w:val="22"/>
                <w:szCs w:val="22"/>
              </w:rPr>
              <w:t xml:space="preserve"> </w:t>
            </w:r>
            <w:r w:rsidRPr="00985022">
              <w:rPr>
                <w:rFonts w:ascii="Calibri" w:hAnsi="Calibri" w:cs="Calibri"/>
                <w:sz w:val="22"/>
                <w:szCs w:val="22"/>
              </w:rPr>
              <w:t xml:space="preserve">196 Community Health Research (Urban </w:t>
            </w:r>
            <w:r>
              <w:rPr>
                <w:rFonts w:ascii="Calibri" w:hAnsi="Calibri" w:cs="Calibri"/>
                <w:sz w:val="22"/>
                <w:szCs w:val="22"/>
              </w:rPr>
              <w:t>St.</w:t>
            </w:r>
            <w:r w:rsidRPr="00985022">
              <w:rPr>
                <w:rFonts w:ascii="Calibri" w:hAnsi="Calibri" w:cs="Calibri"/>
                <w:sz w:val="22"/>
                <w:szCs w:val="22"/>
              </w:rPr>
              <w:t>) 1 Cr</w:t>
            </w:r>
          </w:p>
        </w:tc>
        <w:tc>
          <w:tcPr>
            <w:tcW w:w="4050" w:type="dxa"/>
          </w:tcPr>
          <w:p w14:paraId="4CA7C037" w14:textId="109E784B" w:rsidR="00F612C8" w:rsidRPr="00985022" w:rsidRDefault="00F612C8">
            <w:pPr>
              <w:rPr>
                <w:rFonts w:ascii="Calibri" w:hAnsi="Calibri" w:cs="Calibri"/>
                <w:sz w:val="22"/>
                <w:szCs w:val="22"/>
              </w:rPr>
            </w:pPr>
            <w:r>
              <w:rPr>
                <w:rFonts w:ascii="Calibri" w:hAnsi="Calibri" w:cs="Calibri"/>
                <w:sz w:val="22"/>
                <w:szCs w:val="22"/>
              </w:rPr>
              <w:t xml:space="preserve">Transfer as </w:t>
            </w:r>
            <w:r w:rsidRPr="00F612C8">
              <w:rPr>
                <w:rFonts w:ascii="Calibri" w:hAnsi="Calibri" w:cs="Calibri"/>
                <w:sz w:val="22"/>
                <w:szCs w:val="22"/>
              </w:rPr>
              <w:t>URBST 499</w:t>
            </w:r>
            <w:r>
              <w:rPr>
                <w:rFonts w:ascii="Calibri" w:hAnsi="Calibri" w:cs="Calibri"/>
                <w:sz w:val="22"/>
                <w:szCs w:val="22"/>
              </w:rPr>
              <w:t xml:space="preserve"> which would be considered to substitute </w:t>
            </w:r>
            <w:r w:rsidRPr="00985022">
              <w:rPr>
                <w:rFonts w:ascii="Calibri" w:hAnsi="Calibri" w:cs="Calibri"/>
                <w:sz w:val="22"/>
                <w:szCs w:val="22"/>
              </w:rPr>
              <w:t xml:space="preserve">FNES 251: Child Life: Coping with Medical Problems 3 Cr        </w:t>
            </w:r>
          </w:p>
        </w:tc>
      </w:tr>
      <w:tr w:rsidR="00F612C8" w:rsidRPr="00985022" w14:paraId="518768D2" w14:textId="77777777" w:rsidTr="0025024A">
        <w:tc>
          <w:tcPr>
            <w:tcW w:w="5130" w:type="dxa"/>
          </w:tcPr>
          <w:p w14:paraId="3AFC5E3B" w14:textId="32AAD143" w:rsidR="00F612C8" w:rsidRPr="00985022" w:rsidRDefault="00F612C8" w:rsidP="00DD0ABE">
            <w:pPr>
              <w:rPr>
                <w:rFonts w:ascii="Calibri" w:hAnsi="Calibri" w:cs="Calibri"/>
                <w:b/>
                <w:bCs/>
                <w:sz w:val="22"/>
                <w:szCs w:val="22"/>
              </w:rPr>
            </w:pPr>
            <w:r w:rsidRPr="00985022">
              <w:rPr>
                <w:rFonts w:ascii="Calibri" w:hAnsi="Calibri" w:cs="Calibri"/>
                <w:b/>
                <w:bCs/>
                <w:sz w:val="22"/>
                <w:szCs w:val="22"/>
              </w:rPr>
              <w:t>Human Services: 18 Credits</w:t>
            </w:r>
            <w:r w:rsidRPr="00985022">
              <w:rPr>
                <w:rFonts w:ascii="Calibri" w:hAnsi="Calibri" w:cs="Calibri"/>
                <w:b/>
                <w:bCs/>
                <w:sz w:val="22"/>
                <w:szCs w:val="22"/>
              </w:rPr>
              <w:tab/>
            </w:r>
          </w:p>
          <w:p w14:paraId="5DD1CCA5" w14:textId="2D89750B" w:rsidR="00F612C8" w:rsidRPr="00985022" w:rsidRDefault="00F612C8" w:rsidP="00DD0ABE">
            <w:pPr>
              <w:rPr>
                <w:rFonts w:ascii="Calibri" w:hAnsi="Calibri" w:cs="Calibri"/>
                <w:b/>
                <w:bCs/>
                <w:sz w:val="22"/>
                <w:szCs w:val="22"/>
              </w:rPr>
            </w:pPr>
            <w:r w:rsidRPr="00985022">
              <w:rPr>
                <w:rFonts w:ascii="Calibri" w:hAnsi="Calibri" w:cs="Calibri"/>
                <w:sz w:val="22"/>
                <w:szCs w:val="22"/>
              </w:rPr>
              <w:t>HSS</w:t>
            </w:r>
            <w:r w:rsidR="0025024A">
              <w:rPr>
                <w:rFonts w:ascii="Calibri" w:hAnsi="Calibri" w:cs="Calibri"/>
                <w:sz w:val="22"/>
                <w:szCs w:val="22"/>
              </w:rPr>
              <w:t xml:space="preserve"> </w:t>
            </w:r>
            <w:r w:rsidRPr="00985022">
              <w:rPr>
                <w:rFonts w:ascii="Calibri" w:hAnsi="Calibri" w:cs="Calibri"/>
                <w:sz w:val="22"/>
                <w:szCs w:val="22"/>
              </w:rPr>
              <w:t>101 Introduction to Human Services</w:t>
            </w:r>
            <w:r w:rsidRPr="00985022">
              <w:rPr>
                <w:rFonts w:ascii="Calibri" w:hAnsi="Calibri" w:cs="Calibri"/>
                <w:sz w:val="22"/>
                <w:szCs w:val="22"/>
              </w:rPr>
              <w:tab/>
              <w:t xml:space="preserve">3 Cr        </w:t>
            </w:r>
          </w:p>
        </w:tc>
        <w:tc>
          <w:tcPr>
            <w:tcW w:w="4050" w:type="dxa"/>
          </w:tcPr>
          <w:p w14:paraId="1AB6B3C2" w14:textId="77777777" w:rsidR="00F612C8" w:rsidRPr="00985022" w:rsidRDefault="00F612C8">
            <w:pPr>
              <w:rPr>
                <w:rFonts w:ascii="Calibri" w:hAnsi="Calibri" w:cs="Calibri"/>
                <w:b/>
                <w:bCs/>
                <w:sz w:val="22"/>
                <w:szCs w:val="22"/>
              </w:rPr>
            </w:pPr>
          </w:p>
          <w:p w14:paraId="54A4CE33" w14:textId="6A5FA40E" w:rsidR="00F612C8" w:rsidRPr="00985022" w:rsidRDefault="00F612C8">
            <w:pPr>
              <w:rPr>
                <w:rFonts w:ascii="Calibri" w:hAnsi="Calibri" w:cs="Calibri"/>
                <w:b/>
                <w:bCs/>
                <w:sz w:val="22"/>
                <w:szCs w:val="22"/>
              </w:rPr>
            </w:pPr>
            <w:r w:rsidRPr="00985022">
              <w:rPr>
                <w:rFonts w:ascii="Calibri" w:hAnsi="Calibri" w:cs="Calibri"/>
                <w:sz w:val="22"/>
                <w:szCs w:val="22"/>
              </w:rPr>
              <w:t xml:space="preserve">FNES 147: Family </w:t>
            </w:r>
            <w:proofErr w:type="gramStart"/>
            <w:r w:rsidRPr="00985022">
              <w:rPr>
                <w:rFonts w:ascii="Calibri" w:hAnsi="Calibri" w:cs="Calibri"/>
                <w:sz w:val="22"/>
                <w:szCs w:val="22"/>
              </w:rPr>
              <w:t>Relations  3</w:t>
            </w:r>
            <w:proofErr w:type="gramEnd"/>
            <w:r w:rsidRPr="00985022">
              <w:rPr>
                <w:rFonts w:ascii="Calibri" w:hAnsi="Calibri" w:cs="Calibri"/>
                <w:sz w:val="22"/>
                <w:szCs w:val="22"/>
              </w:rPr>
              <w:t xml:space="preserve"> Cr        </w:t>
            </w:r>
          </w:p>
        </w:tc>
      </w:tr>
      <w:tr w:rsidR="00F612C8" w:rsidRPr="00985022" w14:paraId="1D96D8CB" w14:textId="77777777" w:rsidTr="0025024A">
        <w:tc>
          <w:tcPr>
            <w:tcW w:w="5130" w:type="dxa"/>
          </w:tcPr>
          <w:p w14:paraId="52CD2883" w14:textId="2F88C8BB" w:rsidR="00F612C8" w:rsidRPr="00985022" w:rsidRDefault="00F612C8">
            <w:pPr>
              <w:rPr>
                <w:rFonts w:ascii="Calibri" w:hAnsi="Calibri" w:cs="Calibri"/>
                <w:b/>
                <w:bCs/>
                <w:sz w:val="22"/>
                <w:szCs w:val="22"/>
              </w:rPr>
            </w:pPr>
            <w:r w:rsidRPr="00985022">
              <w:rPr>
                <w:rFonts w:ascii="Calibri" w:hAnsi="Calibri" w:cs="Calibri"/>
                <w:sz w:val="22"/>
                <w:szCs w:val="22"/>
              </w:rPr>
              <w:t>HSS</w:t>
            </w:r>
            <w:r w:rsidR="0025024A">
              <w:rPr>
                <w:rFonts w:ascii="Calibri" w:hAnsi="Calibri" w:cs="Calibri"/>
                <w:sz w:val="22"/>
                <w:szCs w:val="22"/>
              </w:rPr>
              <w:t xml:space="preserve"> </w:t>
            </w:r>
            <w:r w:rsidRPr="00985022">
              <w:rPr>
                <w:rFonts w:ascii="Calibri" w:hAnsi="Calibri" w:cs="Calibri"/>
                <w:sz w:val="22"/>
                <w:szCs w:val="22"/>
              </w:rPr>
              <w:t>102 Social Policy and Social Welfare</w:t>
            </w:r>
            <w:r w:rsidRPr="00985022">
              <w:rPr>
                <w:rFonts w:ascii="Calibri" w:hAnsi="Calibri" w:cs="Calibri"/>
                <w:sz w:val="22"/>
                <w:szCs w:val="22"/>
              </w:rPr>
              <w:tab/>
              <w:t xml:space="preserve">3 Cr </w:t>
            </w:r>
          </w:p>
        </w:tc>
        <w:tc>
          <w:tcPr>
            <w:tcW w:w="4050" w:type="dxa"/>
          </w:tcPr>
          <w:p w14:paraId="23981CD5" w14:textId="57923A1B" w:rsidR="00F612C8" w:rsidRPr="00985022" w:rsidRDefault="00F612C8">
            <w:pPr>
              <w:rPr>
                <w:rFonts w:ascii="Calibri" w:hAnsi="Calibri" w:cs="Calibri"/>
                <w:sz w:val="22"/>
                <w:szCs w:val="22"/>
              </w:rPr>
            </w:pPr>
            <w:r w:rsidRPr="00985022">
              <w:rPr>
                <w:rFonts w:ascii="Calibri" w:hAnsi="Calibri" w:cs="Calibri"/>
                <w:sz w:val="22"/>
                <w:szCs w:val="22"/>
              </w:rPr>
              <w:t xml:space="preserve">FNES 249: Child and Family Policies 3 Cr        </w:t>
            </w:r>
          </w:p>
        </w:tc>
      </w:tr>
      <w:tr w:rsidR="00F612C8" w:rsidRPr="00985022" w14:paraId="148D8F98" w14:textId="77777777" w:rsidTr="0025024A">
        <w:tc>
          <w:tcPr>
            <w:tcW w:w="5130" w:type="dxa"/>
          </w:tcPr>
          <w:p w14:paraId="3F07AD2D" w14:textId="78F6CFA4" w:rsidR="00F612C8" w:rsidRPr="008041F5" w:rsidRDefault="00F612C8">
            <w:pPr>
              <w:rPr>
                <w:rFonts w:ascii="Calibri" w:hAnsi="Calibri" w:cs="Calibri"/>
                <w:sz w:val="22"/>
                <w:szCs w:val="22"/>
              </w:rPr>
            </w:pPr>
            <w:r w:rsidRPr="008041F5">
              <w:rPr>
                <w:rFonts w:ascii="Calibri" w:hAnsi="Calibri" w:cs="Calibri"/>
                <w:sz w:val="22"/>
                <w:szCs w:val="22"/>
              </w:rPr>
              <w:t>HSS</w:t>
            </w:r>
            <w:r w:rsidR="0025024A">
              <w:rPr>
                <w:rFonts w:ascii="Calibri" w:hAnsi="Calibri" w:cs="Calibri"/>
                <w:sz w:val="22"/>
                <w:szCs w:val="22"/>
              </w:rPr>
              <w:t xml:space="preserve"> </w:t>
            </w:r>
            <w:r w:rsidRPr="008041F5">
              <w:rPr>
                <w:rFonts w:ascii="Calibri" w:hAnsi="Calibri" w:cs="Calibri"/>
                <w:sz w:val="22"/>
                <w:szCs w:val="22"/>
              </w:rPr>
              <w:t>214 Social Gerontology</w:t>
            </w:r>
            <w:r w:rsidRPr="008041F5">
              <w:rPr>
                <w:rFonts w:ascii="Calibri" w:hAnsi="Calibri" w:cs="Calibri"/>
                <w:sz w:val="22"/>
                <w:szCs w:val="22"/>
              </w:rPr>
              <w:tab/>
              <w:t xml:space="preserve">3   Cr            </w:t>
            </w:r>
          </w:p>
        </w:tc>
        <w:tc>
          <w:tcPr>
            <w:tcW w:w="4050" w:type="dxa"/>
          </w:tcPr>
          <w:p w14:paraId="248B717D" w14:textId="0C73F6AE" w:rsidR="00F612C8" w:rsidRPr="008041F5" w:rsidRDefault="00F612C8">
            <w:pPr>
              <w:rPr>
                <w:rFonts w:ascii="Calibri" w:hAnsi="Calibri" w:cs="Calibri"/>
                <w:b/>
                <w:bCs/>
                <w:sz w:val="22"/>
                <w:szCs w:val="22"/>
              </w:rPr>
            </w:pPr>
            <w:r w:rsidRPr="008041F5">
              <w:rPr>
                <w:rFonts w:ascii="Calibri" w:hAnsi="Calibri" w:cs="Calibri"/>
                <w:sz w:val="22"/>
                <w:szCs w:val="22"/>
              </w:rPr>
              <w:t xml:space="preserve">FNES 345: Theories of Lifespan Development 3 Cr        </w:t>
            </w:r>
          </w:p>
        </w:tc>
      </w:tr>
      <w:tr w:rsidR="00F612C8" w:rsidRPr="00985022" w14:paraId="6939645C" w14:textId="77777777" w:rsidTr="0025024A">
        <w:tc>
          <w:tcPr>
            <w:tcW w:w="5130" w:type="dxa"/>
          </w:tcPr>
          <w:p w14:paraId="15CA8320" w14:textId="6AD142A6" w:rsidR="00F612C8" w:rsidRPr="00985022" w:rsidRDefault="00F612C8">
            <w:pPr>
              <w:rPr>
                <w:rFonts w:ascii="Calibri" w:hAnsi="Calibri" w:cs="Calibri"/>
                <w:b/>
                <w:bCs/>
                <w:sz w:val="22"/>
                <w:szCs w:val="22"/>
              </w:rPr>
            </w:pPr>
            <w:r w:rsidRPr="00985022">
              <w:rPr>
                <w:rFonts w:ascii="Calibri" w:hAnsi="Calibri" w:cs="Calibri"/>
                <w:sz w:val="22"/>
                <w:szCs w:val="22"/>
              </w:rPr>
              <w:t>HSS</w:t>
            </w:r>
            <w:r w:rsidR="0025024A">
              <w:rPr>
                <w:rFonts w:ascii="Calibri" w:hAnsi="Calibri" w:cs="Calibri"/>
                <w:sz w:val="22"/>
                <w:szCs w:val="22"/>
              </w:rPr>
              <w:t xml:space="preserve"> </w:t>
            </w:r>
            <w:r w:rsidRPr="00985022">
              <w:rPr>
                <w:rFonts w:ascii="Calibri" w:hAnsi="Calibri" w:cs="Calibri"/>
                <w:sz w:val="22"/>
                <w:szCs w:val="22"/>
              </w:rPr>
              <w:t>216 Interviewing and Counseling</w:t>
            </w:r>
            <w:r w:rsidRPr="00985022">
              <w:rPr>
                <w:rFonts w:ascii="Calibri" w:hAnsi="Calibri" w:cs="Calibri"/>
                <w:sz w:val="22"/>
                <w:szCs w:val="22"/>
              </w:rPr>
              <w:tab/>
              <w:t xml:space="preserve">3   Cr    </w:t>
            </w:r>
          </w:p>
        </w:tc>
        <w:tc>
          <w:tcPr>
            <w:tcW w:w="4050" w:type="dxa"/>
          </w:tcPr>
          <w:p w14:paraId="1515325A" w14:textId="5F8DFB77" w:rsidR="00F612C8" w:rsidRPr="00985022" w:rsidRDefault="00F612C8">
            <w:pPr>
              <w:rPr>
                <w:rFonts w:ascii="Calibri" w:hAnsi="Calibri" w:cs="Calibri"/>
                <w:b/>
                <w:bCs/>
                <w:sz w:val="22"/>
                <w:szCs w:val="22"/>
              </w:rPr>
            </w:pPr>
            <w:r w:rsidRPr="00985022">
              <w:rPr>
                <w:rFonts w:ascii="Calibri" w:hAnsi="Calibri" w:cs="Calibri"/>
                <w:sz w:val="22"/>
                <w:szCs w:val="22"/>
              </w:rPr>
              <w:t xml:space="preserve">FNES 248: Problems in the Family 3 Cr        </w:t>
            </w:r>
          </w:p>
        </w:tc>
      </w:tr>
      <w:tr w:rsidR="00F612C8" w:rsidRPr="00985022" w14:paraId="7959C37C" w14:textId="77777777" w:rsidTr="0025024A">
        <w:tc>
          <w:tcPr>
            <w:tcW w:w="5130" w:type="dxa"/>
          </w:tcPr>
          <w:p w14:paraId="5A4F9FD6" w14:textId="025DFD76" w:rsidR="00F612C8" w:rsidRPr="00985022" w:rsidRDefault="00F612C8">
            <w:pPr>
              <w:rPr>
                <w:rFonts w:ascii="Calibri" w:hAnsi="Calibri" w:cs="Calibri"/>
                <w:b/>
                <w:bCs/>
                <w:sz w:val="22"/>
                <w:szCs w:val="22"/>
              </w:rPr>
            </w:pPr>
            <w:r w:rsidRPr="00985022">
              <w:rPr>
                <w:rFonts w:ascii="Calibri" w:hAnsi="Calibri" w:cs="Calibri"/>
                <w:sz w:val="22"/>
                <w:szCs w:val="22"/>
              </w:rPr>
              <w:t>HSS</w:t>
            </w:r>
            <w:r w:rsidR="0025024A">
              <w:rPr>
                <w:rFonts w:ascii="Calibri" w:hAnsi="Calibri" w:cs="Calibri"/>
                <w:sz w:val="22"/>
                <w:szCs w:val="22"/>
              </w:rPr>
              <w:t xml:space="preserve"> </w:t>
            </w:r>
            <w:r w:rsidRPr="00985022">
              <w:rPr>
                <w:rFonts w:ascii="Calibri" w:hAnsi="Calibri" w:cs="Calibri"/>
                <w:sz w:val="22"/>
                <w:szCs w:val="22"/>
              </w:rPr>
              <w:t xml:space="preserve">290 Health and Human Services Seminar and Internship (Capstone) 3   Cr      </w:t>
            </w:r>
          </w:p>
        </w:tc>
        <w:tc>
          <w:tcPr>
            <w:tcW w:w="4050" w:type="dxa"/>
          </w:tcPr>
          <w:p w14:paraId="3BB3BCAB" w14:textId="6D6DC4B8" w:rsidR="00F612C8" w:rsidRPr="00985022" w:rsidRDefault="00F612C8">
            <w:pPr>
              <w:rPr>
                <w:rFonts w:ascii="Calibri" w:hAnsi="Calibri" w:cs="Calibri"/>
                <w:b/>
                <w:bCs/>
                <w:sz w:val="22"/>
                <w:szCs w:val="22"/>
              </w:rPr>
            </w:pPr>
            <w:r w:rsidRPr="00985022">
              <w:rPr>
                <w:rFonts w:ascii="Calibri" w:hAnsi="Calibri" w:cs="Calibri"/>
                <w:sz w:val="22"/>
                <w:szCs w:val="22"/>
              </w:rPr>
              <w:t>FNES 376</w:t>
            </w:r>
            <w:r w:rsidR="00FF1208">
              <w:rPr>
                <w:rFonts w:ascii="Calibri" w:hAnsi="Calibri" w:cs="Calibri"/>
                <w:sz w:val="22"/>
                <w:szCs w:val="22"/>
              </w:rPr>
              <w:t xml:space="preserve">.1 &amp; 376.2 </w:t>
            </w:r>
            <w:r w:rsidRPr="00985022">
              <w:rPr>
                <w:rFonts w:ascii="Calibri" w:hAnsi="Calibri" w:cs="Calibri"/>
                <w:sz w:val="22"/>
                <w:szCs w:val="22"/>
              </w:rPr>
              <w:t xml:space="preserve">Fieldwork 3 Cr        </w:t>
            </w:r>
          </w:p>
        </w:tc>
      </w:tr>
      <w:tr w:rsidR="00F612C8" w:rsidRPr="00985022" w14:paraId="542A9209" w14:textId="77777777" w:rsidTr="0025024A">
        <w:tc>
          <w:tcPr>
            <w:tcW w:w="5130" w:type="dxa"/>
          </w:tcPr>
          <w:p w14:paraId="1C84D296" w14:textId="7E1EE5AC" w:rsidR="00F612C8" w:rsidRPr="00985022" w:rsidRDefault="00F612C8">
            <w:pPr>
              <w:rPr>
                <w:rFonts w:ascii="Calibri" w:hAnsi="Calibri" w:cs="Calibri"/>
                <w:b/>
                <w:bCs/>
                <w:sz w:val="22"/>
                <w:szCs w:val="22"/>
              </w:rPr>
            </w:pPr>
            <w:r w:rsidRPr="00985022">
              <w:rPr>
                <w:rFonts w:ascii="Calibri" w:hAnsi="Calibri" w:cs="Calibri"/>
                <w:sz w:val="22"/>
                <w:szCs w:val="22"/>
              </w:rPr>
              <w:t>HSS</w:t>
            </w:r>
            <w:r w:rsidR="0025024A">
              <w:rPr>
                <w:rFonts w:ascii="Calibri" w:hAnsi="Calibri" w:cs="Calibri"/>
                <w:sz w:val="22"/>
                <w:szCs w:val="22"/>
              </w:rPr>
              <w:t xml:space="preserve"> </w:t>
            </w:r>
            <w:r w:rsidRPr="00985022">
              <w:rPr>
                <w:rFonts w:ascii="Calibri" w:hAnsi="Calibri" w:cs="Calibri"/>
                <w:sz w:val="22"/>
                <w:szCs w:val="22"/>
              </w:rPr>
              <w:t xml:space="preserve">295 Community Organizing 3   Cr          </w:t>
            </w:r>
          </w:p>
        </w:tc>
        <w:tc>
          <w:tcPr>
            <w:tcW w:w="4050" w:type="dxa"/>
          </w:tcPr>
          <w:p w14:paraId="2E8F8D40" w14:textId="78DB5A41" w:rsidR="00F612C8" w:rsidRPr="00985022" w:rsidRDefault="00F612C8">
            <w:pPr>
              <w:rPr>
                <w:rFonts w:ascii="Calibri" w:hAnsi="Calibri" w:cs="Calibri"/>
                <w:b/>
                <w:bCs/>
                <w:sz w:val="22"/>
                <w:szCs w:val="22"/>
              </w:rPr>
            </w:pPr>
            <w:r w:rsidRPr="00985022">
              <w:rPr>
                <w:rFonts w:ascii="Calibri" w:hAnsi="Calibri" w:cs="Calibri"/>
                <w:sz w:val="22"/>
                <w:szCs w:val="22"/>
              </w:rPr>
              <w:t xml:space="preserve">FNES  348: Family and Community Program Development 3 Cr        </w:t>
            </w:r>
          </w:p>
        </w:tc>
      </w:tr>
      <w:tr w:rsidR="00F612C8" w:rsidRPr="00985022" w14:paraId="558CFA09" w14:textId="77777777" w:rsidTr="0025024A">
        <w:tc>
          <w:tcPr>
            <w:tcW w:w="5130" w:type="dxa"/>
          </w:tcPr>
          <w:p w14:paraId="59CC0A11" w14:textId="5CAAAFBD" w:rsidR="00F612C8" w:rsidRPr="00985022" w:rsidRDefault="00F612C8" w:rsidP="00D53069">
            <w:pPr>
              <w:rPr>
                <w:rFonts w:ascii="Calibri" w:hAnsi="Calibri" w:cs="Calibri"/>
                <w:b/>
                <w:bCs/>
                <w:sz w:val="22"/>
                <w:szCs w:val="22"/>
              </w:rPr>
            </w:pPr>
            <w:r w:rsidRPr="00985022">
              <w:rPr>
                <w:rFonts w:ascii="Calibri" w:hAnsi="Calibri" w:cs="Calibri"/>
                <w:b/>
                <w:bCs/>
                <w:sz w:val="22"/>
                <w:szCs w:val="22"/>
              </w:rPr>
              <w:t>Health and Human Services Electives</w:t>
            </w:r>
          </w:p>
        </w:tc>
        <w:tc>
          <w:tcPr>
            <w:tcW w:w="4050" w:type="dxa"/>
          </w:tcPr>
          <w:p w14:paraId="03AB168E" w14:textId="79E87675" w:rsidR="00F612C8" w:rsidRPr="00985022" w:rsidRDefault="00F612C8">
            <w:pPr>
              <w:rPr>
                <w:rFonts w:ascii="Calibri" w:hAnsi="Calibri" w:cs="Calibri"/>
                <w:b/>
                <w:bCs/>
                <w:sz w:val="22"/>
                <w:szCs w:val="22"/>
              </w:rPr>
            </w:pPr>
          </w:p>
        </w:tc>
      </w:tr>
      <w:tr w:rsidR="00F612C8" w:rsidRPr="00985022" w14:paraId="10DB30D1" w14:textId="77777777" w:rsidTr="0025024A">
        <w:trPr>
          <w:trHeight w:val="40"/>
        </w:trPr>
        <w:tc>
          <w:tcPr>
            <w:tcW w:w="5130" w:type="dxa"/>
          </w:tcPr>
          <w:p w14:paraId="54B2B4B2" w14:textId="6BE1371C" w:rsidR="00F612C8" w:rsidRPr="00985022" w:rsidRDefault="00F612C8" w:rsidP="00C05951">
            <w:pPr>
              <w:rPr>
                <w:rFonts w:ascii="Calibri" w:hAnsi="Calibri" w:cs="Calibri"/>
                <w:b/>
                <w:bCs/>
                <w:sz w:val="22"/>
                <w:szCs w:val="22"/>
              </w:rPr>
            </w:pPr>
            <w:r w:rsidRPr="00985022">
              <w:rPr>
                <w:rFonts w:ascii="Calibri" w:hAnsi="Calibri" w:cs="Calibri"/>
                <w:sz w:val="22"/>
                <w:szCs w:val="22"/>
              </w:rPr>
              <w:t>SCH</w:t>
            </w:r>
            <w:r w:rsidR="0025024A">
              <w:rPr>
                <w:rFonts w:ascii="Calibri" w:hAnsi="Calibri" w:cs="Calibri"/>
                <w:sz w:val="22"/>
                <w:szCs w:val="22"/>
              </w:rPr>
              <w:t xml:space="preserve"> </w:t>
            </w:r>
            <w:r w:rsidRPr="00985022">
              <w:rPr>
                <w:rFonts w:ascii="Calibri" w:hAnsi="Calibri" w:cs="Calibri"/>
                <w:sz w:val="22"/>
                <w:szCs w:val="22"/>
              </w:rPr>
              <w:t>210 Human Sexuality</w:t>
            </w:r>
            <w:r w:rsidRPr="00985022">
              <w:rPr>
                <w:rFonts w:ascii="Calibri" w:hAnsi="Calibri" w:cs="Calibri"/>
                <w:sz w:val="22"/>
                <w:szCs w:val="22"/>
              </w:rPr>
              <w:tab/>
            </w:r>
            <w:proofErr w:type="gramStart"/>
            <w:r w:rsidRPr="00985022">
              <w:rPr>
                <w:rFonts w:ascii="Calibri" w:hAnsi="Calibri" w:cs="Calibri"/>
                <w:sz w:val="22"/>
                <w:szCs w:val="22"/>
              </w:rPr>
              <w:t>3  Cr</w:t>
            </w:r>
            <w:proofErr w:type="gramEnd"/>
          </w:p>
        </w:tc>
        <w:tc>
          <w:tcPr>
            <w:tcW w:w="4050" w:type="dxa"/>
          </w:tcPr>
          <w:p w14:paraId="66CAE5B5" w14:textId="7D93D381" w:rsidR="00F612C8" w:rsidRPr="00985022" w:rsidRDefault="00F612C8">
            <w:pPr>
              <w:rPr>
                <w:rFonts w:ascii="Calibri" w:hAnsi="Calibri" w:cs="Calibri"/>
                <w:sz w:val="22"/>
                <w:szCs w:val="22"/>
              </w:rPr>
            </w:pPr>
            <w:r w:rsidRPr="00985022">
              <w:rPr>
                <w:rFonts w:ascii="Calibri" w:hAnsi="Calibri" w:cs="Calibri"/>
                <w:sz w:val="22"/>
                <w:szCs w:val="22"/>
              </w:rPr>
              <w:t xml:space="preserve">FNES 256: Counseling Sexuality   3 Cr        </w:t>
            </w:r>
          </w:p>
        </w:tc>
      </w:tr>
      <w:tr w:rsidR="00F612C8" w:rsidRPr="00985022" w14:paraId="0931CA7A" w14:textId="77777777" w:rsidTr="0025024A">
        <w:trPr>
          <w:trHeight w:val="40"/>
        </w:trPr>
        <w:tc>
          <w:tcPr>
            <w:tcW w:w="5130" w:type="dxa"/>
          </w:tcPr>
          <w:p w14:paraId="29735852" w14:textId="37260C94" w:rsidR="00F612C8" w:rsidRPr="00985022" w:rsidRDefault="00F612C8" w:rsidP="00C05951">
            <w:pPr>
              <w:rPr>
                <w:rFonts w:ascii="Calibri" w:hAnsi="Calibri" w:cs="Calibri"/>
                <w:sz w:val="22"/>
                <w:szCs w:val="22"/>
              </w:rPr>
            </w:pPr>
            <w:r w:rsidRPr="00985022">
              <w:rPr>
                <w:rFonts w:ascii="Calibri" w:eastAsia="Times New Roman" w:hAnsi="Calibri" w:cs="Calibri"/>
                <w:b/>
                <w:bCs/>
                <w:color w:val="000000"/>
                <w:kern w:val="0"/>
                <w:sz w:val="22"/>
                <w:szCs w:val="22"/>
                <w14:ligatures w14:val="none"/>
              </w:rPr>
              <w:t>Mathematical and Quantitative Reasoning</w:t>
            </w:r>
          </w:p>
        </w:tc>
        <w:tc>
          <w:tcPr>
            <w:tcW w:w="4050" w:type="dxa"/>
          </w:tcPr>
          <w:p w14:paraId="4910163C" w14:textId="77777777" w:rsidR="00F612C8" w:rsidRPr="00985022" w:rsidRDefault="00F612C8">
            <w:pPr>
              <w:rPr>
                <w:rFonts w:ascii="Calibri" w:hAnsi="Calibri" w:cs="Calibri"/>
                <w:sz w:val="22"/>
                <w:szCs w:val="22"/>
              </w:rPr>
            </w:pPr>
          </w:p>
        </w:tc>
      </w:tr>
      <w:tr w:rsidR="00F612C8" w:rsidRPr="00985022" w14:paraId="377DAC4F" w14:textId="77777777" w:rsidTr="0025024A">
        <w:trPr>
          <w:trHeight w:val="40"/>
        </w:trPr>
        <w:tc>
          <w:tcPr>
            <w:tcW w:w="5130" w:type="dxa"/>
          </w:tcPr>
          <w:p w14:paraId="35699D68" w14:textId="7A355A96" w:rsidR="00F612C8" w:rsidRPr="00985022" w:rsidRDefault="00F612C8" w:rsidP="00C05951">
            <w:pPr>
              <w:rPr>
                <w:rFonts w:ascii="Calibri" w:hAnsi="Calibri" w:cs="Calibri"/>
                <w:sz w:val="22"/>
                <w:szCs w:val="22"/>
              </w:rPr>
            </w:pPr>
            <w:r w:rsidRPr="00985022">
              <w:rPr>
                <w:rFonts w:ascii="Calibri" w:hAnsi="Calibri" w:cs="Calibri"/>
                <w:sz w:val="22"/>
                <w:szCs w:val="22"/>
              </w:rPr>
              <w:t>MAT</w:t>
            </w:r>
            <w:r w:rsidR="0025024A">
              <w:rPr>
                <w:rFonts w:ascii="Calibri" w:hAnsi="Calibri" w:cs="Calibri"/>
                <w:sz w:val="22"/>
                <w:szCs w:val="22"/>
              </w:rPr>
              <w:t xml:space="preserve"> </w:t>
            </w:r>
            <w:r w:rsidRPr="00985022">
              <w:rPr>
                <w:rFonts w:ascii="Calibri" w:hAnsi="Calibri" w:cs="Calibri"/>
                <w:sz w:val="22"/>
                <w:szCs w:val="22"/>
              </w:rPr>
              <w:t xml:space="preserve">120 Elementary Statistics 3 Cr        </w:t>
            </w:r>
          </w:p>
        </w:tc>
        <w:tc>
          <w:tcPr>
            <w:tcW w:w="4050" w:type="dxa"/>
          </w:tcPr>
          <w:p w14:paraId="2FC87001" w14:textId="7FC3DB87" w:rsidR="00F612C8" w:rsidRPr="00985022" w:rsidRDefault="00F612C8" w:rsidP="00B56932">
            <w:pPr>
              <w:rPr>
                <w:rFonts w:ascii="Calibri" w:hAnsi="Calibri" w:cs="Calibri"/>
                <w:sz w:val="22"/>
                <w:szCs w:val="22"/>
              </w:rPr>
            </w:pPr>
            <w:r>
              <w:rPr>
                <w:rFonts w:ascii="Calibri" w:hAnsi="Calibri" w:cs="Calibri"/>
                <w:sz w:val="22"/>
                <w:szCs w:val="22"/>
              </w:rPr>
              <w:t xml:space="preserve">Transfer as </w:t>
            </w:r>
            <w:r w:rsidRPr="00B56932">
              <w:rPr>
                <w:rFonts w:ascii="Calibri" w:hAnsi="Calibri" w:cs="Calibri"/>
                <w:sz w:val="22"/>
                <w:szCs w:val="22"/>
              </w:rPr>
              <w:t xml:space="preserve">Math 114 </w:t>
            </w:r>
            <w:r>
              <w:rPr>
                <w:rFonts w:ascii="Calibri" w:hAnsi="Calibri" w:cs="Calibri"/>
                <w:sz w:val="22"/>
                <w:szCs w:val="22"/>
              </w:rPr>
              <w:t xml:space="preserve">which will be considered to substitute </w:t>
            </w:r>
            <w:r w:rsidR="00860B10">
              <w:rPr>
                <w:rFonts w:ascii="Calibri" w:hAnsi="Calibri" w:cs="Calibri"/>
                <w:sz w:val="22"/>
                <w:szCs w:val="22"/>
              </w:rPr>
              <w:t>FNES 247:</w:t>
            </w:r>
            <w:r w:rsidRPr="00985022">
              <w:rPr>
                <w:rFonts w:ascii="Calibri" w:hAnsi="Calibri" w:cs="Calibri"/>
                <w:sz w:val="22"/>
                <w:szCs w:val="22"/>
              </w:rPr>
              <w:t xml:space="preserve"> Statistic</w:t>
            </w:r>
            <w:r w:rsidR="00860B10">
              <w:rPr>
                <w:rFonts w:ascii="Calibri" w:hAnsi="Calibri" w:cs="Calibri"/>
                <w:sz w:val="22"/>
                <w:szCs w:val="22"/>
              </w:rPr>
              <w:t>s for HDFS</w:t>
            </w:r>
            <w:r w:rsidRPr="00985022">
              <w:rPr>
                <w:rFonts w:ascii="Calibri" w:hAnsi="Calibri" w:cs="Calibri"/>
                <w:sz w:val="22"/>
                <w:szCs w:val="22"/>
              </w:rPr>
              <w:t xml:space="preserve"> Methods  </w:t>
            </w:r>
          </w:p>
        </w:tc>
      </w:tr>
    </w:tbl>
    <w:p w14:paraId="2C8270A2" w14:textId="77777777" w:rsidR="00B56932" w:rsidRPr="00985022" w:rsidRDefault="00B56932" w:rsidP="00A809E1">
      <w:pPr>
        <w:spacing w:after="0" w:line="240" w:lineRule="auto"/>
        <w:rPr>
          <w:rFonts w:ascii="Calibri" w:hAnsi="Calibri" w:cs="Calibri"/>
          <w:kern w:val="0"/>
          <w:sz w:val="22"/>
          <w:szCs w:val="22"/>
          <w14:ligatures w14:val="none"/>
        </w:rPr>
      </w:pPr>
    </w:p>
    <w:p w14:paraId="3E38C7F4" w14:textId="643239DE" w:rsidR="00A809E1" w:rsidRDefault="00A809E1" w:rsidP="00A809E1">
      <w:pPr>
        <w:spacing w:after="0" w:line="240" w:lineRule="auto"/>
        <w:rPr>
          <w:rFonts w:ascii="Calibri" w:hAnsi="Calibri" w:cs="Calibri"/>
          <w:kern w:val="0"/>
          <w:sz w:val="22"/>
          <w:szCs w:val="22"/>
          <w14:ligatures w14:val="none"/>
        </w:rPr>
      </w:pPr>
      <w:r w:rsidRPr="00985022">
        <w:rPr>
          <w:rFonts w:ascii="Calibri" w:hAnsi="Calibri" w:cs="Calibri"/>
          <w:kern w:val="0"/>
          <w:sz w:val="22"/>
          <w:szCs w:val="22"/>
          <w14:ligatures w14:val="none"/>
        </w:rPr>
        <w:t>Courses needed to be taken in the HDFS Program at Queens College:</w:t>
      </w:r>
    </w:p>
    <w:p w14:paraId="10F3297E" w14:textId="2AA1CE6B" w:rsidR="00AE0DA1" w:rsidRDefault="00AE0DA1" w:rsidP="00A809E1">
      <w:pPr>
        <w:spacing w:after="0" w:line="240" w:lineRule="auto"/>
        <w:rPr>
          <w:rFonts w:ascii="Calibri" w:hAnsi="Calibri" w:cs="Calibri"/>
          <w:kern w:val="0"/>
          <w:sz w:val="22"/>
          <w:szCs w:val="22"/>
          <w14:ligatures w14:val="none"/>
        </w:rPr>
      </w:pPr>
      <w:r w:rsidRPr="00AE0DA1">
        <w:rPr>
          <w:rFonts w:ascii="Calibri" w:hAnsi="Calibri" w:cs="Calibri"/>
          <w:kern w:val="0"/>
          <w:sz w:val="22"/>
          <w:szCs w:val="22"/>
          <w14:ligatures w14:val="none"/>
        </w:rPr>
        <w:t>FNES 140: Child Development and Parenting</w:t>
      </w:r>
      <w:r>
        <w:rPr>
          <w:rFonts w:ascii="Calibri" w:hAnsi="Calibri" w:cs="Calibri"/>
          <w:kern w:val="0"/>
          <w:sz w:val="22"/>
          <w:szCs w:val="22"/>
          <w14:ligatures w14:val="none"/>
        </w:rPr>
        <w:tab/>
      </w:r>
      <w:proofErr w:type="gramStart"/>
      <w:r>
        <w:rPr>
          <w:rFonts w:ascii="Calibri" w:hAnsi="Calibri" w:cs="Calibri"/>
          <w:kern w:val="0"/>
          <w:sz w:val="22"/>
          <w:szCs w:val="22"/>
          <w14:ligatures w14:val="none"/>
        </w:rPr>
        <w:tab/>
        <w:t xml:space="preserve">  3</w:t>
      </w:r>
      <w:proofErr w:type="gramEnd"/>
      <w:r>
        <w:rPr>
          <w:rFonts w:ascii="Calibri" w:hAnsi="Calibri" w:cs="Calibri"/>
          <w:kern w:val="0"/>
          <w:sz w:val="22"/>
          <w:szCs w:val="22"/>
          <w14:ligatures w14:val="none"/>
        </w:rPr>
        <w:t xml:space="preserve"> Cr</w:t>
      </w:r>
    </w:p>
    <w:p w14:paraId="36F200FC" w14:textId="1FAED376" w:rsidR="00A809E1" w:rsidRPr="00985022" w:rsidRDefault="00A809E1" w:rsidP="00A809E1">
      <w:pPr>
        <w:spacing w:after="0" w:line="240" w:lineRule="auto"/>
        <w:rPr>
          <w:rFonts w:ascii="Calibri" w:hAnsi="Calibri" w:cs="Calibri"/>
          <w:kern w:val="0"/>
          <w:sz w:val="22"/>
          <w:szCs w:val="22"/>
          <w14:ligatures w14:val="none"/>
        </w:rPr>
      </w:pPr>
      <w:r w:rsidRPr="00985022">
        <w:rPr>
          <w:rFonts w:ascii="Calibri" w:hAnsi="Calibri" w:cs="Calibri"/>
          <w:kern w:val="0"/>
          <w:sz w:val="22"/>
          <w:szCs w:val="22"/>
          <w14:ligatures w14:val="none"/>
        </w:rPr>
        <w:t xml:space="preserve">FNES 250: Research Methods in HDFS </w:t>
      </w:r>
      <w:r w:rsidRPr="00985022">
        <w:rPr>
          <w:rFonts w:ascii="Calibri" w:hAnsi="Calibri" w:cs="Calibri"/>
          <w:kern w:val="0"/>
          <w:sz w:val="22"/>
          <w:szCs w:val="22"/>
          <w14:ligatures w14:val="none"/>
        </w:rPr>
        <w:tab/>
      </w:r>
      <w:r w:rsidRPr="00985022">
        <w:rPr>
          <w:rFonts w:ascii="Calibri" w:hAnsi="Calibri" w:cs="Calibri"/>
          <w:kern w:val="0"/>
          <w:sz w:val="22"/>
          <w:szCs w:val="22"/>
          <w14:ligatures w14:val="none"/>
        </w:rPr>
        <w:tab/>
        <w:t xml:space="preserve">     </w:t>
      </w:r>
      <w:proofErr w:type="gramStart"/>
      <w:r w:rsidRPr="00985022">
        <w:rPr>
          <w:rFonts w:ascii="Calibri" w:hAnsi="Calibri" w:cs="Calibri"/>
          <w:kern w:val="0"/>
          <w:sz w:val="22"/>
          <w:szCs w:val="22"/>
          <w14:ligatures w14:val="none"/>
        </w:rPr>
        <w:tab/>
        <w:t xml:space="preserve"> </w:t>
      </w:r>
      <w:r w:rsidR="00C05951" w:rsidRPr="00985022">
        <w:rPr>
          <w:rFonts w:ascii="Calibri" w:hAnsi="Calibri" w:cs="Calibri"/>
          <w:kern w:val="0"/>
          <w:sz w:val="22"/>
          <w:szCs w:val="22"/>
          <w14:ligatures w14:val="none"/>
        </w:rPr>
        <w:t xml:space="preserve"> </w:t>
      </w:r>
      <w:r w:rsidRPr="00985022">
        <w:rPr>
          <w:rFonts w:ascii="Calibri" w:hAnsi="Calibri" w:cs="Calibri"/>
          <w:kern w:val="0"/>
          <w:sz w:val="22"/>
          <w:szCs w:val="22"/>
          <w14:ligatures w14:val="none"/>
        </w:rPr>
        <w:t>3</w:t>
      </w:r>
      <w:proofErr w:type="gramEnd"/>
      <w:r w:rsidRPr="00985022">
        <w:rPr>
          <w:rFonts w:ascii="Calibri" w:hAnsi="Calibri" w:cs="Calibri"/>
          <w:kern w:val="0"/>
          <w:sz w:val="22"/>
          <w:szCs w:val="22"/>
          <w14:ligatures w14:val="none"/>
        </w:rPr>
        <w:t xml:space="preserve"> Cr</w:t>
      </w:r>
    </w:p>
    <w:p w14:paraId="3F6322BD" w14:textId="73510A48" w:rsidR="00A809E1" w:rsidRPr="00985022" w:rsidRDefault="00A809E1" w:rsidP="00A809E1">
      <w:pPr>
        <w:spacing w:after="0" w:line="240" w:lineRule="auto"/>
        <w:rPr>
          <w:rFonts w:ascii="Calibri" w:hAnsi="Calibri" w:cs="Calibri"/>
          <w:kern w:val="0"/>
          <w:sz w:val="22"/>
          <w:szCs w:val="22"/>
          <w14:ligatures w14:val="none"/>
        </w:rPr>
      </w:pPr>
      <w:r w:rsidRPr="00985022">
        <w:rPr>
          <w:rFonts w:ascii="Calibri" w:hAnsi="Calibri" w:cs="Calibri"/>
          <w:kern w:val="0"/>
          <w:sz w:val="22"/>
          <w:szCs w:val="22"/>
          <w14:ligatures w14:val="none"/>
        </w:rPr>
        <w:t xml:space="preserve">FNES 347: Families in Cross-Cultural Perspectives    </w:t>
      </w:r>
      <w:proofErr w:type="gramStart"/>
      <w:r w:rsidRPr="00985022">
        <w:rPr>
          <w:rFonts w:ascii="Calibri" w:hAnsi="Calibri" w:cs="Calibri"/>
          <w:kern w:val="0"/>
          <w:sz w:val="22"/>
          <w:szCs w:val="22"/>
          <w14:ligatures w14:val="none"/>
        </w:rPr>
        <w:tab/>
        <w:t xml:space="preserve">  3</w:t>
      </w:r>
      <w:proofErr w:type="gramEnd"/>
      <w:r w:rsidRPr="00985022">
        <w:rPr>
          <w:rFonts w:ascii="Calibri" w:hAnsi="Calibri" w:cs="Calibri"/>
          <w:kern w:val="0"/>
          <w:sz w:val="22"/>
          <w:szCs w:val="22"/>
          <w14:ligatures w14:val="none"/>
        </w:rPr>
        <w:t xml:space="preserve"> Cr</w:t>
      </w:r>
    </w:p>
    <w:p w14:paraId="3F47D492" w14:textId="38821B45" w:rsidR="00C05951" w:rsidRPr="00985022" w:rsidRDefault="00C05951" w:rsidP="00A809E1">
      <w:pPr>
        <w:spacing w:after="0" w:line="240" w:lineRule="auto"/>
        <w:rPr>
          <w:rFonts w:ascii="Calibri" w:hAnsi="Calibri" w:cs="Calibri"/>
          <w:kern w:val="0"/>
          <w:sz w:val="22"/>
          <w:szCs w:val="22"/>
          <w14:ligatures w14:val="none"/>
        </w:rPr>
      </w:pPr>
      <w:r w:rsidRPr="00985022">
        <w:rPr>
          <w:rFonts w:ascii="Calibri" w:hAnsi="Calibri" w:cs="Calibri"/>
          <w:kern w:val="0"/>
          <w:sz w:val="22"/>
          <w:szCs w:val="22"/>
          <w14:ligatures w14:val="none"/>
        </w:rPr>
        <w:t xml:space="preserve">FNES 349: Family Issues and Conflict Resolution </w:t>
      </w:r>
      <w:r w:rsidRPr="00985022">
        <w:rPr>
          <w:rFonts w:ascii="Calibri" w:hAnsi="Calibri" w:cs="Calibri"/>
          <w:kern w:val="0"/>
          <w:sz w:val="22"/>
          <w:szCs w:val="22"/>
          <w14:ligatures w14:val="none"/>
        </w:rPr>
        <w:tab/>
      </w:r>
      <w:proofErr w:type="gramStart"/>
      <w:r w:rsidRPr="00985022">
        <w:rPr>
          <w:rFonts w:ascii="Calibri" w:hAnsi="Calibri" w:cs="Calibri"/>
          <w:kern w:val="0"/>
          <w:sz w:val="22"/>
          <w:szCs w:val="22"/>
          <w14:ligatures w14:val="none"/>
        </w:rPr>
        <w:tab/>
        <w:t xml:space="preserve">  3</w:t>
      </w:r>
      <w:proofErr w:type="gramEnd"/>
      <w:r w:rsidRPr="00985022">
        <w:rPr>
          <w:rFonts w:ascii="Calibri" w:hAnsi="Calibri" w:cs="Calibri"/>
          <w:kern w:val="0"/>
          <w:sz w:val="22"/>
          <w:szCs w:val="22"/>
          <w14:ligatures w14:val="none"/>
        </w:rPr>
        <w:t xml:space="preserve"> Cr</w:t>
      </w:r>
    </w:p>
    <w:p w14:paraId="5938709E" w14:textId="77777777" w:rsidR="00A809E1" w:rsidRPr="00985022" w:rsidRDefault="00A809E1" w:rsidP="00A809E1">
      <w:pPr>
        <w:spacing w:after="0" w:line="240" w:lineRule="auto"/>
        <w:rPr>
          <w:rFonts w:ascii="Calibri" w:hAnsi="Calibri" w:cs="Calibri"/>
          <w:kern w:val="0"/>
          <w:sz w:val="22"/>
          <w:szCs w:val="22"/>
          <w14:ligatures w14:val="none"/>
        </w:rPr>
      </w:pPr>
      <w:r w:rsidRPr="00985022">
        <w:rPr>
          <w:rFonts w:ascii="Calibri" w:hAnsi="Calibri" w:cs="Calibri"/>
          <w:kern w:val="0"/>
          <w:sz w:val="22"/>
          <w:szCs w:val="22"/>
          <w14:ligatures w14:val="none"/>
        </w:rPr>
        <w:t xml:space="preserve">FNES 360: Professional Development and Ethics           </w:t>
      </w:r>
      <w:proofErr w:type="gramStart"/>
      <w:r w:rsidRPr="00985022">
        <w:rPr>
          <w:rFonts w:ascii="Calibri" w:hAnsi="Calibri" w:cs="Calibri"/>
          <w:kern w:val="0"/>
          <w:sz w:val="22"/>
          <w:szCs w:val="22"/>
          <w14:ligatures w14:val="none"/>
        </w:rPr>
        <w:tab/>
        <w:t xml:space="preserve">  3</w:t>
      </w:r>
      <w:proofErr w:type="gramEnd"/>
      <w:r w:rsidRPr="00985022">
        <w:rPr>
          <w:rFonts w:ascii="Calibri" w:hAnsi="Calibri" w:cs="Calibri"/>
          <w:kern w:val="0"/>
          <w:sz w:val="22"/>
          <w:szCs w:val="22"/>
          <w14:ligatures w14:val="none"/>
        </w:rPr>
        <w:t xml:space="preserve"> Cr</w:t>
      </w:r>
    </w:p>
    <w:p w14:paraId="2FB1DF4D" w14:textId="77777777" w:rsidR="00A809E1" w:rsidRPr="00985022" w:rsidRDefault="00A809E1" w:rsidP="00A809E1">
      <w:pPr>
        <w:spacing w:after="0" w:line="240" w:lineRule="auto"/>
        <w:rPr>
          <w:rFonts w:ascii="Calibri" w:hAnsi="Calibri" w:cs="Calibri"/>
          <w:kern w:val="0"/>
          <w:sz w:val="22"/>
          <w:szCs w:val="22"/>
          <w14:ligatures w14:val="none"/>
        </w:rPr>
      </w:pPr>
    </w:p>
    <w:p w14:paraId="40F13563" w14:textId="4920765D" w:rsidR="005D58D5" w:rsidRPr="00985022" w:rsidRDefault="00A809E1" w:rsidP="004E3498">
      <w:pPr>
        <w:spacing w:after="0" w:line="240" w:lineRule="auto"/>
        <w:rPr>
          <w:rFonts w:ascii="Calibri" w:hAnsi="Calibri" w:cs="Calibri"/>
          <w:sz w:val="22"/>
          <w:szCs w:val="22"/>
        </w:rPr>
      </w:pPr>
      <w:r w:rsidRPr="00985022">
        <w:rPr>
          <w:rFonts w:ascii="Calibri" w:hAnsi="Calibri" w:cs="Calibri"/>
          <w:kern w:val="0"/>
          <w:sz w:val="22"/>
          <w:szCs w:val="22"/>
          <w14:ligatures w14:val="none"/>
        </w:rPr>
        <w:t xml:space="preserve">Queens College </w:t>
      </w:r>
      <w:hyperlink r:id="rId9" w:history="1">
        <w:r w:rsidRPr="00985022">
          <w:rPr>
            <w:rFonts w:ascii="Calibri" w:hAnsi="Calibri" w:cs="Calibri"/>
            <w:color w:val="467886" w:themeColor="hyperlink"/>
            <w:kern w:val="0"/>
            <w:sz w:val="22"/>
            <w:szCs w:val="22"/>
            <w:u w:val="single"/>
            <w14:ligatures w14:val="none"/>
          </w:rPr>
          <w:t>Admissions Office</w:t>
        </w:r>
      </w:hyperlink>
      <w:r w:rsidRPr="00985022">
        <w:rPr>
          <w:rFonts w:ascii="Calibri" w:hAnsi="Calibri" w:cs="Calibri"/>
          <w:kern w:val="0"/>
          <w:sz w:val="22"/>
          <w:szCs w:val="22"/>
          <w14:ligatures w14:val="none"/>
        </w:rPr>
        <w:t xml:space="preserve"> (</w:t>
      </w:r>
      <w:hyperlink r:id="rId10" w:history="1">
        <w:r w:rsidRPr="00985022">
          <w:rPr>
            <w:rFonts w:ascii="Calibri" w:hAnsi="Calibri" w:cs="Calibri"/>
            <w:color w:val="467886" w:themeColor="hyperlink"/>
            <w:kern w:val="0"/>
            <w:sz w:val="22"/>
            <w:szCs w:val="22"/>
            <w:u w:val="single"/>
            <w14:ligatures w14:val="none"/>
          </w:rPr>
          <w:t>admissions@qc.cuny.edu</w:t>
        </w:r>
      </w:hyperlink>
      <w:r w:rsidRPr="00985022">
        <w:rPr>
          <w:rFonts w:ascii="Calibri" w:hAnsi="Calibri" w:cs="Calibri"/>
          <w:kern w:val="0"/>
          <w:sz w:val="22"/>
          <w:szCs w:val="22"/>
          <w14:ligatures w14:val="none"/>
        </w:rPr>
        <w:t xml:space="preserve">) will provide support with general education requirements transfers. </w:t>
      </w:r>
    </w:p>
    <w:sectPr w:rsidR="005D58D5" w:rsidRPr="00985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C44E4"/>
    <w:multiLevelType w:val="multilevel"/>
    <w:tmpl w:val="5E6C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232E6"/>
    <w:multiLevelType w:val="multilevel"/>
    <w:tmpl w:val="AF62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DF28AF"/>
    <w:multiLevelType w:val="multilevel"/>
    <w:tmpl w:val="188A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D43635"/>
    <w:multiLevelType w:val="multilevel"/>
    <w:tmpl w:val="977A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757361">
    <w:abstractNumId w:val="2"/>
  </w:num>
  <w:num w:numId="2" w16cid:durableId="594943572">
    <w:abstractNumId w:val="3"/>
  </w:num>
  <w:num w:numId="3" w16cid:durableId="1560749119">
    <w:abstractNumId w:val="1"/>
  </w:num>
  <w:num w:numId="4" w16cid:durableId="497423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750"/>
    <w:rsid w:val="000631D7"/>
    <w:rsid w:val="000809C0"/>
    <w:rsid w:val="000E55AA"/>
    <w:rsid w:val="001673D2"/>
    <w:rsid w:val="00181B53"/>
    <w:rsid w:val="00192420"/>
    <w:rsid w:val="0025024A"/>
    <w:rsid w:val="002926B9"/>
    <w:rsid w:val="003C2F86"/>
    <w:rsid w:val="003C2FDC"/>
    <w:rsid w:val="004463BC"/>
    <w:rsid w:val="00462D24"/>
    <w:rsid w:val="0048322F"/>
    <w:rsid w:val="004E3498"/>
    <w:rsid w:val="00543913"/>
    <w:rsid w:val="00567792"/>
    <w:rsid w:val="005D58D5"/>
    <w:rsid w:val="005E10C6"/>
    <w:rsid w:val="00656636"/>
    <w:rsid w:val="00677750"/>
    <w:rsid w:val="006903F7"/>
    <w:rsid w:val="00712101"/>
    <w:rsid w:val="0074581D"/>
    <w:rsid w:val="008041F5"/>
    <w:rsid w:val="00860B10"/>
    <w:rsid w:val="00932488"/>
    <w:rsid w:val="00985022"/>
    <w:rsid w:val="00A809E1"/>
    <w:rsid w:val="00AE0DA1"/>
    <w:rsid w:val="00B465E7"/>
    <w:rsid w:val="00B56932"/>
    <w:rsid w:val="00B6391B"/>
    <w:rsid w:val="00C05951"/>
    <w:rsid w:val="00C139B9"/>
    <w:rsid w:val="00C37A25"/>
    <w:rsid w:val="00CC6706"/>
    <w:rsid w:val="00D53069"/>
    <w:rsid w:val="00D904CC"/>
    <w:rsid w:val="00DD0ABE"/>
    <w:rsid w:val="00E55F3E"/>
    <w:rsid w:val="00E82045"/>
    <w:rsid w:val="00F47555"/>
    <w:rsid w:val="00F612C8"/>
    <w:rsid w:val="00FA5DF1"/>
    <w:rsid w:val="00FF1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AE5EB"/>
  <w15:chartTrackingRefBased/>
  <w15:docId w15:val="{8109B129-9081-4444-B6B0-39FA61E3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ABE"/>
  </w:style>
  <w:style w:type="paragraph" w:styleId="Heading1">
    <w:name w:val="heading 1"/>
    <w:basedOn w:val="Normal"/>
    <w:next w:val="Normal"/>
    <w:link w:val="Heading1Char"/>
    <w:uiPriority w:val="9"/>
    <w:qFormat/>
    <w:rsid w:val="00677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7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77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7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77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7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7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7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77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7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7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7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750"/>
    <w:rPr>
      <w:rFonts w:eastAsiaTheme="majorEastAsia" w:cstheme="majorBidi"/>
      <w:color w:val="272727" w:themeColor="text1" w:themeTint="D8"/>
    </w:rPr>
  </w:style>
  <w:style w:type="paragraph" w:styleId="Title">
    <w:name w:val="Title"/>
    <w:basedOn w:val="Normal"/>
    <w:next w:val="Normal"/>
    <w:link w:val="TitleChar"/>
    <w:uiPriority w:val="10"/>
    <w:qFormat/>
    <w:rsid w:val="00677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750"/>
    <w:pPr>
      <w:spacing w:before="160"/>
      <w:jc w:val="center"/>
    </w:pPr>
    <w:rPr>
      <w:i/>
      <w:iCs/>
      <w:color w:val="404040" w:themeColor="text1" w:themeTint="BF"/>
    </w:rPr>
  </w:style>
  <w:style w:type="character" w:customStyle="1" w:styleId="QuoteChar">
    <w:name w:val="Quote Char"/>
    <w:basedOn w:val="DefaultParagraphFont"/>
    <w:link w:val="Quote"/>
    <w:uiPriority w:val="29"/>
    <w:rsid w:val="00677750"/>
    <w:rPr>
      <w:i/>
      <w:iCs/>
      <w:color w:val="404040" w:themeColor="text1" w:themeTint="BF"/>
    </w:rPr>
  </w:style>
  <w:style w:type="paragraph" w:styleId="ListParagraph">
    <w:name w:val="List Paragraph"/>
    <w:basedOn w:val="Normal"/>
    <w:uiPriority w:val="34"/>
    <w:qFormat/>
    <w:rsid w:val="00677750"/>
    <w:pPr>
      <w:ind w:left="720"/>
      <w:contextualSpacing/>
    </w:pPr>
  </w:style>
  <w:style w:type="character" w:styleId="IntenseEmphasis">
    <w:name w:val="Intense Emphasis"/>
    <w:basedOn w:val="DefaultParagraphFont"/>
    <w:uiPriority w:val="21"/>
    <w:qFormat/>
    <w:rsid w:val="00677750"/>
    <w:rPr>
      <w:i/>
      <w:iCs/>
      <w:color w:val="0F4761" w:themeColor="accent1" w:themeShade="BF"/>
    </w:rPr>
  </w:style>
  <w:style w:type="paragraph" w:styleId="IntenseQuote">
    <w:name w:val="Intense Quote"/>
    <w:basedOn w:val="Normal"/>
    <w:next w:val="Normal"/>
    <w:link w:val="IntenseQuoteChar"/>
    <w:uiPriority w:val="30"/>
    <w:qFormat/>
    <w:rsid w:val="00677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750"/>
    <w:rPr>
      <w:i/>
      <w:iCs/>
      <w:color w:val="0F4761" w:themeColor="accent1" w:themeShade="BF"/>
    </w:rPr>
  </w:style>
  <w:style w:type="character" w:styleId="IntenseReference">
    <w:name w:val="Intense Reference"/>
    <w:basedOn w:val="DefaultParagraphFont"/>
    <w:uiPriority w:val="32"/>
    <w:qFormat/>
    <w:rsid w:val="00677750"/>
    <w:rPr>
      <w:b/>
      <w:bCs/>
      <w:smallCaps/>
      <w:color w:val="0F4761" w:themeColor="accent1" w:themeShade="BF"/>
      <w:spacing w:val="5"/>
    </w:rPr>
  </w:style>
  <w:style w:type="character" w:styleId="Hyperlink">
    <w:name w:val="Hyperlink"/>
    <w:basedOn w:val="DefaultParagraphFont"/>
    <w:uiPriority w:val="99"/>
    <w:unhideWhenUsed/>
    <w:rsid w:val="005D58D5"/>
    <w:rPr>
      <w:color w:val="467886" w:themeColor="hyperlink"/>
      <w:u w:val="single"/>
    </w:rPr>
  </w:style>
  <w:style w:type="character" w:styleId="UnresolvedMention">
    <w:name w:val="Unresolved Mention"/>
    <w:basedOn w:val="DefaultParagraphFont"/>
    <w:uiPriority w:val="99"/>
    <w:semiHidden/>
    <w:unhideWhenUsed/>
    <w:rsid w:val="005D58D5"/>
    <w:rPr>
      <w:color w:val="605E5C"/>
      <w:shd w:val="clear" w:color="auto" w:fill="E1DFDD"/>
    </w:rPr>
  </w:style>
  <w:style w:type="table" w:styleId="TableGrid">
    <w:name w:val="Table Grid"/>
    <w:basedOn w:val="TableNormal"/>
    <w:uiPriority w:val="39"/>
    <w:rsid w:val="00DD0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C2FD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607407">
      <w:bodyDiv w:val="1"/>
      <w:marLeft w:val="0"/>
      <w:marRight w:val="0"/>
      <w:marTop w:val="0"/>
      <w:marBottom w:val="0"/>
      <w:divBdr>
        <w:top w:val="none" w:sz="0" w:space="0" w:color="auto"/>
        <w:left w:val="none" w:sz="0" w:space="0" w:color="auto"/>
        <w:bottom w:val="none" w:sz="0" w:space="0" w:color="auto"/>
        <w:right w:val="none" w:sz="0" w:space="0" w:color="auto"/>
      </w:divBdr>
      <w:divsChild>
        <w:div w:id="190529787">
          <w:marLeft w:val="0"/>
          <w:marRight w:val="0"/>
          <w:marTop w:val="0"/>
          <w:marBottom w:val="0"/>
          <w:divBdr>
            <w:top w:val="none" w:sz="0" w:space="12" w:color="auto"/>
            <w:left w:val="none" w:sz="0" w:space="12" w:color="auto"/>
            <w:bottom w:val="none" w:sz="0" w:space="0" w:color="auto"/>
            <w:right w:val="none" w:sz="0" w:space="12" w:color="auto"/>
          </w:divBdr>
        </w:div>
        <w:div w:id="923220199">
          <w:marLeft w:val="0"/>
          <w:marRight w:val="0"/>
          <w:marTop w:val="0"/>
          <w:marBottom w:val="0"/>
          <w:divBdr>
            <w:top w:val="none" w:sz="0" w:space="12" w:color="auto"/>
            <w:left w:val="none" w:sz="0" w:space="12" w:color="auto"/>
            <w:bottom w:val="single" w:sz="6" w:space="12" w:color="auto"/>
            <w:right w:val="none" w:sz="0" w:space="12" w:color="auto"/>
          </w:divBdr>
        </w:div>
      </w:divsChild>
    </w:div>
    <w:div w:id="1295673099">
      <w:bodyDiv w:val="1"/>
      <w:marLeft w:val="0"/>
      <w:marRight w:val="0"/>
      <w:marTop w:val="0"/>
      <w:marBottom w:val="0"/>
      <w:divBdr>
        <w:top w:val="none" w:sz="0" w:space="0" w:color="auto"/>
        <w:left w:val="none" w:sz="0" w:space="0" w:color="auto"/>
        <w:bottom w:val="none" w:sz="0" w:space="0" w:color="auto"/>
        <w:right w:val="none" w:sz="0" w:space="0" w:color="auto"/>
      </w:divBdr>
      <w:divsChild>
        <w:div w:id="622030885">
          <w:marLeft w:val="0"/>
          <w:marRight w:val="0"/>
          <w:marTop w:val="0"/>
          <w:marBottom w:val="0"/>
          <w:divBdr>
            <w:top w:val="none" w:sz="0" w:space="12" w:color="auto"/>
            <w:left w:val="none" w:sz="0" w:space="12" w:color="auto"/>
            <w:bottom w:val="none" w:sz="0" w:space="0" w:color="auto"/>
            <w:right w:val="none" w:sz="0" w:space="12" w:color="auto"/>
          </w:divBdr>
        </w:div>
        <w:div w:id="235089782">
          <w:marLeft w:val="0"/>
          <w:marRight w:val="0"/>
          <w:marTop w:val="0"/>
          <w:marBottom w:val="0"/>
          <w:divBdr>
            <w:top w:val="none" w:sz="0" w:space="12" w:color="auto"/>
            <w:left w:val="none" w:sz="0" w:space="12" w:color="auto"/>
            <w:bottom w:val="single" w:sz="6" w:space="12" w:color="auto"/>
            <w:right w:val="none" w:sz="0" w:space="12"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haela.Robila@qc.cuny.edu" TargetMode="External"/><Relationship Id="rId3" Type="http://schemas.openxmlformats.org/officeDocument/2006/relationships/settings" Target="settings.xml"/><Relationship Id="rId7" Type="http://schemas.openxmlformats.org/officeDocument/2006/relationships/hyperlink" Target="mailto:jkoken@lagcc.cuny.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c.cuny.edu/academics/fnes/human-development-and-family-science-program/" TargetMode="External"/><Relationship Id="rId11" Type="http://schemas.openxmlformats.org/officeDocument/2006/relationships/fontTable" Target="fontTable.xml"/><Relationship Id="rId5" Type="http://schemas.openxmlformats.org/officeDocument/2006/relationships/hyperlink" Target="https://www.laguardia.edu/majors/human-services/" TargetMode="External"/><Relationship Id="rId10" Type="http://schemas.openxmlformats.org/officeDocument/2006/relationships/hyperlink" Target="mailto:admissions@qc.cuny.edu" TargetMode="External"/><Relationship Id="rId4" Type="http://schemas.openxmlformats.org/officeDocument/2006/relationships/webSettings" Target="webSettings.xml"/><Relationship Id="rId9" Type="http://schemas.openxmlformats.org/officeDocument/2006/relationships/hyperlink" Target="https://www.qc.cuny.edu/admissions/trans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Robila</dc:creator>
  <cp:keywords/>
  <dc:description/>
  <cp:lastModifiedBy>Mihaela Robila</cp:lastModifiedBy>
  <cp:revision>2</cp:revision>
  <cp:lastPrinted>2024-04-09T21:13:00Z</cp:lastPrinted>
  <dcterms:created xsi:type="dcterms:W3CDTF">2025-03-12T16:24:00Z</dcterms:created>
  <dcterms:modified xsi:type="dcterms:W3CDTF">2025-03-12T16:24:00Z</dcterms:modified>
</cp:coreProperties>
</file>