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B5B13" w14:textId="37492ADC" w:rsidR="00AD7558" w:rsidRPr="006341E7" w:rsidRDefault="00373CB2" w:rsidP="007B624D">
      <w:pPr>
        <w:spacing w:line="240" w:lineRule="auto"/>
        <w:contextualSpacing/>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ab/>
      </w:r>
    </w:p>
    <w:p w14:paraId="2ADB595F" w14:textId="77777777" w:rsidR="00B36512" w:rsidRPr="00461FE7" w:rsidRDefault="00B36512" w:rsidP="00B36512">
      <w:pPr>
        <w:spacing w:line="240" w:lineRule="auto"/>
        <w:contextualSpacing/>
        <w:jc w:val="center"/>
        <w:rPr>
          <w:rFonts w:asciiTheme="majorHAnsi" w:hAnsiTheme="majorHAnsi" w:cstheme="majorHAnsi"/>
          <w:b/>
          <w:bCs/>
          <w:sz w:val="28"/>
          <w:szCs w:val="28"/>
        </w:rPr>
      </w:pPr>
      <w:r w:rsidRPr="00461FE7">
        <w:rPr>
          <w:rFonts w:asciiTheme="majorHAnsi" w:hAnsiTheme="majorHAnsi" w:cstheme="majorHAnsi"/>
          <w:b/>
          <w:bCs/>
          <w:sz w:val="28"/>
          <w:szCs w:val="28"/>
        </w:rPr>
        <w:t>PHYS 3</w:t>
      </w:r>
      <w:r>
        <w:rPr>
          <w:rFonts w:asciiTheme="majorHAnsi" w:hAnsiTheme="majorHAnsi" w:cstheme="majorHAnsi"/>
          <w:b/>
          <w:bCs/>
          <w:sz w:val="28"/>
          <w:szCs w:val="28"/>
        </w:rPr>
        <w:t>2</w:t>
      </w:r>
      <w:r w:rsidRPr="00461FE7">
        <w:rPr>
          <w:rFonts w:asciiTheme="majorHAnsi" w:hAnsiTheme="majorHAnsi" w:cstheme="majorHAnsi"/>
          <w:b/>
          <w:bCs/>
          <w:sz w:val="28"/>
          <w:szCs w:val="28"/>
        </w:rPr>
        <w:t>0</w:t>
      </w:r>
      <w:r>
        <w:rPr>
          <w:rFonts w:asciiTheme="majorHAnsi" w:hAnsiTheme="majorHAnsi" w:cstheme="majorHAnsi"/>
          <w:b/>
          <w:bCs/>
          <w:sz w:val="28"/>
          <w:szCs w:val="28"/>
        </w:rPr>
        <w:t>W/620</w:t>
      </w:r>
      <w:r w:rsidRPr="00461FE7">
        <w:rPr>
          <w:rFonts w:asciiTheme="majorHAnsi" w:hAnsiTheme="majorHAnsi" w:cstheme="majorHAnsi"/>
          <w:b/>
          <w:bCs/>
          <w:sz w:val="28"/>
          <w:szCs w:val="28"/>
        </w:rPr>
        <w:t xml:space="preserve">: </w:t>
      </w:r>
      <w:r w:rsidRPr="005F43A2">
        <w:rPr>
          <w:rFonts w:asciiTheme="majorHAnsi" w:hAnsiTheme="majorHAnsi" w:cstheme="majorHAnsi"/>
          <w:b/>
          <w:bCs/>
          <w:sz w:val="28"/>
          <w:szCs w:val="28"/>
          <w:lang w:val="en-US"/>
        </w:rPr>
        <w:t>Research and Writing in the Sciences</w:t>
      </w:r>
      <w:r w:rsidRPr="00461FE7">
        <w:rPr>
          <w:rFonts w:asciiTheme="majorHAnsi" w:hAnsiTheme="majorHAnsi" w:cstheme="majorHAnsi"/>
          <w:b/>
          <w:bCs/>
          <w:sz w:val="28"/>
          <w:szCs w:val="28"/>
        </w:rPr>
        <w:t xml:space="preserve"> (</w:t>
      </w:r>
      <w:r>
        <w:rPr>
          <w:rFonts w:asciiTheme="majorHAnsi" w:hAnsiTheme="majorHAnsi" w:cstheme="majorHAnsi"/>
          <w:b/>
          <w:bCs/>
          <w:sz w:val="28"/>
          <w:szCs w:val="28"/>
        </w:rPr>
        <w:t>3</w:t>
      </w:r>
      <w:r w:rsidRPr="00461FE7">
        <w:rPr>
          <w:rFonts w:asciiTheme="majorHAnsi" w:hAnsiTheme="majorHAnsi" w:cstheme="majorHAnsi"/>
          <w:b/>
          <w:bCs/>
          <w:sz w:val="28"/>
          <w:szCs w:val="28"/>
        </w:rPr>
        <w:t xml:space="preserve"> credit hours)</w:t>
      </w:r>
    </w:p>
    <w:p w14:paraId="3C005A58" w14:textId="77777777" w:rsidR="00B36512" w:rsidRPr="00461FE7" w:rsidRDefault="00B36512" w:rsidP="00B36512">
      <w:pPr>
        <w:spacing w:line="240" w:lineRule="auto"/>
        <w:contextualSpacing/>
        <w:jc w:val="center"/>
        <w:rPr>
          <w:rFonts w:asciiTheme="majorHAnsi" w:hAnsiTheme="majorHAnsi" w:cstheme="majorHAnsi"/>
          <w:b/>
          <w:bCs/>
          <w:sz w:val="28"/>
          <w:szCs w:val="28"/>
        </w:rPr>
      </w:pPr>
      <w:r w:rsidRPr="00461FE7">
        <w:rPr>
          <w:rFonts w:asciiTheme="majorHAnsi" w:hAnsiTheme="majorHAnsi" w:cstheme="majorHAnsi"/>
          <w:b/>
          <w:bCs/>
          <w:sz w:val="28"/>
          <w:szCs w:val="28"/>
        </w:rPr>
        <w:t>Department of Physics</w:t>
      </w:r>
    </w:p>
    <w:p w14:paraId="7D502002" w14:textId="2283F6E6" w:rsidR="003E4E18" w:rsidRPr="00461FE7" w:rsidRDefault="003E4E18" w:rsidP="003E4E18">
      <w:pPr>
        <w:spacing w:line="240" w:lineRule="auto"/>
        <w:contextualSpacing/>
        <w:jc w:val="center"/>
        <w:rPr>
          <w:rFonts w:asciiTheme="majorHAnsi" w:hAnsiTheme="majorHAnsi" w:cstheme="majorHAnsi"/>
          <w:b/>
          <w:bCs/>
          <w:sz w:val="28"/>
          <w:szCs w:val="28"/>
        </w:rPr>
      </w:pPr>
      <w:bookmarkStart w:id="0" w:name="_r3bjj8ufw03a" w:colFirst="0" w:colLast="0"/>
      <w:bookmarkEnd w:id="0"/>
      <w:r w:rsidRPr="00461FE7">
        <w:rPr>
          <w:rFonts w:asciiTheme="majorHAnsi" w:hAnsiTheme="majorHAnsi" w:cstheme="majorHAnsi"/>
          <w:b/>
          <w:bCs/>
          <w:sz w:val="28"/>
          <w:szCs w:val="28"/>
        </w:rPr>
        <w:t>Fall 202</w:t>
      </w:r>
      <w:r>
        <w:rPr>
          <w:rFonts w:asciiTheme="majorHAnsi" w:hAnsiTheme="majorHAnsi" w:cstheme="majorHAnsi"/>
          <w:b/>
          <w:bCs/>
          <w:sz w:val="28"/>
          <w:szCs w:val="28"/>
        </w:rPr>
        <w:t>2</w:t>
      </w:r>
      <w:r w:rsidR="004A1BD2">
        <w:rPr>
          <w:rFonts w:asciiTheme="majorHAnsi" w:hAnsiTheme="majorHAnsi" w:cstheme="majorHAnsi"/>
          <w:b/>
          <w:bCs/>
          <w:sz w:val="28"/>
          <w:szCs w:val="28"/>
        </w:rPr>
        <w:t xml:space="preserve">: </w:t>
      </w:r>
      <w:r w:rsidR="004D79F3">
        <w:rPr>
          <w:rFonts w:asciiTheme="majorHAnsi" w:hAnsiTheme="majorHAnsi" w:cstheme="majorHAnsi"/>
          <w:b/>
          <w:bCs/>
          <w:sz w:val="28"/>
          <w:szCs w:val="28"/>
        </w:rPr>
        <w:t>August 25 – December 21</w:t>
      </w:r>
    </w:p>
    <w:p w14:paraId="5102A783" w14:textId="58028377" w:rsidR="00E131C3" w:rsidRDefault="00E131C3" w:rsidP="007B624D">
      <w:pPr>
        <w:spacing w:line="240" w:lineRule="auto"/>
        <w:contextualSpacing/>
        <w:rPr>
          <w:rFonts w:asciiTheme="majorHAnsi" w:hAnsiTheme="majorHAnsi" w:cstheme="majorHAnsi"/>
          <w:b/>
          <w:bCs/>
          <w:sz w:val="24"/>
          <w:szCs w:val="24"/>
        </w:rPr>
      </w:pPr>
    </w:p>
    <w:p w14:paraId="742579F5" w14:textId="77777777" w:rsidR="00793058" w:rsidRDefault="00793058" w:rsidP="007B624D">
      <w:pPr>
        <w:spacing w:line="240" w:lineRule="auto"/>
        <w:contextualSpacing/>
        <w:rPr>
          <w:rFonts w:asciiTheme="majorHAnsi" w:hAnsiTheme="majorHAnsi" w:cstheme="majorHAnsi"/>
          <w:b/>
          <w:bCs/>
          <w:sz w:val="24"/>
          <w:szCs w:val="24"/>
        </w:rPr>
      </w:pPr>
    </w:p>
    <w:p w14:paraId="4FFEB31B" w14:textId="73A74C42" w:rsidR="00E91A9F" w:rsidRPr="00461FE7" w:rsidRDefault="005B064E" w:rsidP="007B624D">
      <w:pPr>
        <w:spacing w:line="240" w:lineRule="auto"/>
        <w:contextualSpacing/>
        <w:rPr>
          <w:rFonts w:asciiTheme="majorHAnsi" w:hAnsiTheme="majorHAnsi" w:cstheme="majorHAnsi"/>
          <w:b/>
          <w:bCs/>
          <w:sz w:val="24"/>
          <w:szCs w:val="24"/>
        </w:rPr>
      </w:pPr>
      <w:r w:rsidRPr="00461FE7">
        <w:rPr>
          <w:rFonts w:asciiTheme="majorHAnsi" w:hAnsiTheme="majorHAnsi" w:cstheme="majorHAnsi"/>
          <w:b/>
          <w:bCs/>
          <w:sz w:val="24"/>
          <w:szCs w:val="24"/>
        </w:rPr>
        <w:t>Instructor Information</w:t>
      </w:r>
    </w:p>
    <w:p w14:paraId="5A6D52D3" w14:textId="77777777" w:rsidR="001A1F4E" w:rsidRDefault="001A1F4E" w:rsidP="007B624D">
      <w:pPr>
        <w:spacing w:line="240" w:lineRule="auto"/>
        <w:contextualSpacing/>
        <w:rPr>
          <w:rFonts w:asciiTheme="majorHAnsi" w:hAnsiTheme="majorHAnsi" w:cstheme="majorHAnsi"/>
          <w:b/>
          <w:bCs/>
        </w:rPr>
      </w:pPr>
    </w:p>
    <w:p w14:paraId="7929E7ED" w14:textId="13771500" w:rsidR="00E91A9F" w:rsidRDefault="005B064E" w:rsidP="007B624D">
      <w:pPr>
        <w:spacing w:line="240" w:lineRule="auto"/>
        <w:contextualSpacing/>
        <w:rPr>
          <w:rFonts w:asciiTheme="majorHAnsi" w:hAnsiTheme="majorHAnsi" w:cstheme="majorHAnsi"/>
          <w:b/>
          <w:bCs/>
        </w:rPr>
      </w:pPr>
      <w:r w:rsidRPr="00D22535">
        <w:rPr>
          <w:rFonts w:asciiTheme="majorHAnsi" w:hAnsiTheme="majorHAnsi" w:cstheme="majorHAnsi"/>
          <w:b/>
          <w:bCs/>
        </w:rPr>
        <w:t>Prof. So Takei</w:t>
      </w:r>
    </w:p>
    <w:p w14:paraId="30DD7037" w14:textId="7B657A8A" w:rsidR="000A4AC8" w:rsidRPr="0031081A" w:rsidRDefault="000A4AC8" w:rsidP="007B624D">
      <w:pPr>
        <w:spacing w:line="240" w:lineRule="auto"/>
        <w:contextualSpacing/>
        <w:rPr>
          <w:rFonts w:asciiTheme="majorHAnsi" w:hAnsiTheme="majorHAnsi" w:cstheme="majorHAnsi"/>
        </w:rPr>
      </w:pPr>
      <w:r>
        <w:rPr>
          <w:rFonts w:asciiTheme="majorHAnsi" w:hAnsiTheme="majorHAnsi" w:cstheme="majorHAnsi"/>
          <w:b/>
          <w:bCs/>
        </w:rPr>
        <w:t xml:space="preserve">Office: </w:t>
      </w:r>
      <w:r w:rsidR="0031081A">
        <w:rPr>
          <w:rFonts w:asciiTheme="majorHAnsi" w:hAnsiTheme="majorHAnsi" w:cstheme="majorHAnsi"/>
        </w:rPr>
        <w:t>SB B220</w:t>
      </w:r>
    </w:p>
    <w:p w14:paraId="57B3561F" w14:textId="77777777" w:rsidR="00E91A9F" w:rsidRPr="00461FE7" w:rsidRDefault="005B064E" w:rsidP="007B624D">
      <w:pPr>
        <w:spacing w:line="240" w:lineRule="auto"/>
        <w:contextualSpacing/>
        <w:rPr>
          <w:rFonts w:asciiTheme="majorHAnsi" w:hAnsiTheme="majorHAnsi" w:cstheme="majorHAnsi"/>
        </w:rPr>
      </w:pPr>
      <w:r w:rsidRPr="00461FE7">
        <w:rPr>
          <w:rFonts w:asciiTheme="majorHAnsi" w:hAnsiTheme="majorHAnsi" w:cstheme="majorHAnsi"/>
          <w:b/>
        </w:rPr>
        <w:t xml:space="preserve">Email: </w:t>
      </w:r>
      <w:r w:rsidRPr="00461FE7">
        <w:rPr>
          <w:rFonts w:asciiTheme="majorHAnsi" w:hAnsiTheme="majorHAnsi" w:cstheme="majorHAnsi"/>
        </w:rPr>
        <w:t>stakei@qc.cuny.edu</w:t>
      </w:r>
    </w:p>
    <w:p w14:paraId="15FBDA2D" w14:textId="03F0CF74" w:rsidR="00E91A9F" w:rsidRPr="00461FE7" w:rsidRDefault="005B064E" w:rsidP="007B624D">
      <w:pPr>
        <w:spacing w:line="240" w:lineRule="auto"/>
        <w:contextualSpacing/>
        <w:rPr>
          <w:rFonts w:asciiTheme="majorHAnsi" w:hAnsiTheme="majorHAnsi" w:cstheme="majorHAnsi"/>
        </w:rPr>
      </w:pPr>
      <w:r w:rsidRPr="00461FE7">
        <w:rPr>
          <w:rFonts w:asciiTheme="majorHAnsi" w:hAnsiTheme="majorHAnsi" w:cstheme="majorHAnsi"/>
          <w:b/>
        </w:rPr>
        <w:t>Phone</w:t>
      </w:r>
      <w:r w:rsidRPr="00461FE7">
        <w:rPr>
          <w:rFonts w:asciiTheme="majorHAnsi" w:hAnsiTheme="majorHAnsi" w:cstheme="majorHAnsi"/>
        </w:rPr>
        <w:t xml:space="preserve">: </w:t>
      </w:r>
      <w:r w:rsidR="00EC1237">
        <w:rPr>
          <w:rFonts w:asciiTheme="majorHAnsi" w:hAnsiTheme="majorHAnsi" w:cstheme="majorHAnsi"/>
        </w:rPr>
        <w:t>(</w:t>
      </w:r>
      <w:r w:rsidRPr="00461FE7">
        <w:rPr>
          <w:rFonts w:asciiTheme="majorHAnsi" w:hAnsiTheme="majorHAnsi" w:cstheme="majorHAnsi"/>
        </w:rPr>
        <w:t>718</w:t>
      </w:r>
      <w:r w:rsidR="00EC1237">
        <w:rPr>
          <w:rFonts w:asciiTheme="majorHAnsi" w:hAnsiTheme="majorHAnsi" w:cstheme="majorHAnsi"/>
        </w:rPr>
        <w:t xml:space="preserve">) </w:t>
      </w:r>
      <w:r w:rsidRPr="00461FE7">
        <w:rPr>
          <w:rFonts w:asciiTheme="majorHAnsi" w:hAnsiTheme="majorHAnsi" w:cstheme="majorHAnsi"/>
        </w:rPr>
        <w:t>997-3379</w:t>
      </w:r>
    </w:p>
    <w:p w14:paraId="32DAF566" w14:textId="77777777" w:rsidR="005B5C5D" w:rsidRPr="00461FE7" w:rsidRDefault="005B5C5D" w:rsidP="007B624D">
      <w:pPr>
        <w:spacing w:line="240" w:lineRule="auto"/>
        <w:contextualSpacing/>
        <w:rPr>
          <w:rFonts w:asciiTheme="majorHAnsi" w:hAnsiTheme="majorHAnsi" w:cstheme="majorHAnsi"/>
        </w:rPr>
      </w:pPr>
    </w:p>
    <w:p w14:paraId="4080A417" w14:textId="77777777" w:rsidR="0031081A" w:rsidRPr="00461FE7" w:rsidRDefault="0031081A" w:rsidP="0031081A">
      <w:pPr>
        <w:spacing w:line="240" w:lineRule="auto"/>
        <w:contextualSpacing/>
        <w:rPr>
          <w:rFonts w:asciiTheme="majorHAnsi" w:hAnsiTheme="majorHAnsi" w:cstheme="majorHAnsi"/>
        </w:rPr>
      </w:pPr>
      <w:r w:rsidRPr="00461FE7">
        <w:rPr>
          <w:rFonts w:asciiTheme="majorHAnsi" w:hAnsiTheme="majorHAnsi" w:cstheme="majorHAnsi"/>
        </w:rPr>
        <w:t>There are three ways you can reach me:</w:t>
      </w:r>
    </w:p>
    <w:p w14:paraId="2223CAEB" w14:textId="77777777" w:rsidR="0031081A" w:rsidRPr="00461FE7" w:rsidRDefault="0031081A" w:rsidP="0031081A">
      <w:pPr>
        <w:pStyle w:val="ListParagraph"/>
        <w:numPr>
          <w:ilvl w:val="0"/>
          <w:numId w:val="2"/>
        </w:numPr>
        <w:spacing w:line="240" w:lineRule="auto"/>
        <w:rPr>
          <w:rFonts w:asciiTheme="majorHAnsi" w:hAnsiTheme="majorHAnsi" w:cstheme="majorHAnsi"/>
        </w:rPr>
      </w:pPr>
      <w:r w:rsidRPr="00B50D55">
        <w:rPr>
          <w:rFonts w:asciiTheme="majorHAnsi" w:hAnsiTheme="majorHAnsi" w:cstheme="majorHAnsi"/>
          <w:b/>
          <w:bCs/>
        </w:rPr>
        <w:t>Synchronous office hours</w:t>
      </w:r>
      <w:r>
        <w:rPr>
          <w:rFonts w:asciiTheme="majorHAnsi" w:hAnsiTheme="majorHAnsi" w:cstheme="majorHAnsi"/>
          <w:b/>
          <w:bCs/>
        </w:rPr>
        <w:t xml:space="preserve"> on Zoom: </w:t>
      </w:r>
      <w:r>
        <w:rPr>
          <w:rFonts w:asciiTheme="majorHAnsi" w:hAnsiTheme="majorHAnsi" w:cstheme="majorHAnsi"/>
        </w:rPr>
        <w:t>Every Friday</w:t>
      </w:r>
      <w:r w:rsidRPr="00461FE7">
        <w:rPr>
          <w:rFonts w:asciiTheme="majorHAnsi" w:hAnsiTheme="majorHAnsi" w:cstheme="majorHAnsi"/>
        </w:rPr>
        <w:t xml:space="preserve"> </w:t>
      </w:r>
      <w:r>
        <w:rPr>
          <w:rFonts w:asciiTheme="majorHAnsi" w:hAnsiTheme="majorHAnsi" w:cstheme="majorHAnsi"/>
        </w:rPr>
        <w:t>2</w:t>
      </w:r>
      <w:r w:rsidRPr="00461FE7">
        <w:rPr>
          <w:rFonts w:asciiTheme="majorHAnsi" w:hAnsiTheme="majorHAnsi" w:cstheme="majorHAnsi"/>
        </w:rPr>
        <w:t>pm-</w:t>
      </w:r>
      <w:r>
        <w:rPr>
          <w:rFonts w:asciiTheme="majorHAnsi" w:hAnsiTheme="majorHAnsi" w:cstheme="majorHAnsi"/>
        </w:rPr>
        <w:t>3</w:t>
      </w:r>
      <w:r w:rsidRPr="00461FE7">
        <w:rPr>
          <w:rFonts w:asciiTheme="majorHAnsi" w:hAnsiTheme="majorHAnsi" w:cstheme="majorHAnsi"/>
        </w:rPr>
        <w:t xml:space="preserve">pm (see </w:t>
      </w:r>
      <w:r>
        <w:rPr>
          <w:rFonts w:asciiTheme="majorHAnsi" w:hAnsiTheme="majorHAnsi" w:cstheme="majorHAnsi"/>
          <w:i/>
          <w:iCs/>
        </w:rPr>
        <w:t xml:space="preserve">Contact Information </w:t>
      </w:r>
      <w:proofErr w:type="gramStart"/>
      <w:r>
        <w:rPr>
          <w:rFonts w:asciiTheme="majorHAnsi" w:hAnsiTheme="majorHAnsi" w:cstheme="majorHAnsi"/>
        </w:rPr>
        <w:t>tab</w:t>
      </w:r>
      <w:proofErr w:type="gramEnd"/>
      <w:r>
        <w:rPr>
          <w:rFonts w:asciiTheme="majorHAnsi" w:hAnsiTheme="majorHAnsi" w:cstheme="majorHAnsi"/>
        </w:rPr>
        <w:t xml:space="preserve"> on Blackboard)</w:t>
      </w:r>
      <w:r w:rsidRPr="00461FE7">
        <w:rPr>
          <w:rFonts w:asciiTheme="majorHAnsi" w:hAnsiTheme="majorHAnsi" w:cstheme="majorHAnsi"/>
        </w:rPr>
        <w:t>.</w:t>
      </w:r>
    </w:p>
    <w:p w14:paraId="522C5490" w14:textId="77777777" w:rsidR="0031081A" w:rsidRPr="00461FE7" w:rsidRDefault="0031081A" w:rsidP="0031081A">
      <w:pPr>
        <w:pStyle w:val="ListParagraph"/>
        <w:numPr>
          <w:ilvl w:val="0"/>
          <w:numId w:val="2"/>
        </w:numPr>
        <w:spacing w:line="240" w:lineRule="auto"/>
        <w:rPr>
          <w:rFonts w:asciiTheme="majorHAnsi" w:hAnsiTheme="majorHAnsi" w:cstheme="majorHAnsi"/>
        </w:rPr>
      </w:pPr>
      <w:r>
        <w:rPr>
          <w:rFonts w:asciiTheme="majorHAnsi" w:hAnsiTheme="majorHAnsi" w:cstheme="majorHAnsi"/>
          <w:b/>
          <w:bCs/>
        </w:rPr>
        <w:t xml:space="preserve">Email: </w:t>
      </w:r>
      <w:r w:rsidRPr="00461FE7">
        <w:rPr>
          <w:rFonts w:asciiTheme="majorHAnsi" w:hAnsiTheme="majorHAnsi" w:cstheme="majorHAnsi"/>
        </w:rPr>
        <w:t xml:space="preserve">Typical response time </w:t>
      </w:r>
      <w:r>
        <w:rPr>
          <w:rFonts w:asciiTheme="majorHAnsi" w:hAnsiTheme="majorHAnsi" w:cstheme="majorHAnsi"/>
        </w:rPr>
        <w:t>is</w:t>
      </w:r>
      <w:r w:rsidRPr="00461FE7">
        <w:rPr>
          <w:rFonts w:asciiTheme="majorHAnsi" w:hAnsiTheme="majorHAnsi" w:cstheme="majorHAnsi"/>
        </w:rPr>
        <w:t xml:space="preserve"> within </w:t>
      </w:r>
      <w:r>
        <w:rPr>
          <w:rFonts w:asciiTheme="majorHAnsi" w:hAnsiTheme="majorHAnsi" w:cstheme="majorHAnsi"/>
        </w:rPr>
        <w:t>5</w:t>
      </w:r>
      <w:r w:rsidRPr="00461FE7">
        <w:rPr>
          <w:rFonts w:asciiTheme="majorHAnsi" w:hAnsiTheme="majorHAnsi" w:cstheme="majorHAnsi"/>
        </w:rPr>
        <w:t xml:space="preserve"> hours.</w:t>
      </w:r>
    </w:p>
    <w:p w14:paraId="09B50530" w14:textId="77777777" w:rsidR="0031081A" w:rsidRPr="00784798" w:rsidRDefault="0031081A" w:rsidP="0031081A">
      <w:pPr>
        <w:pStyle w:val="ListParagraph"/>
        <w:numPr>
          <w:ilvl w:val="0"/>
          <w:numId w:val="2"/>
        </w:numPr>
        <w:spacing w:line="240" w:lineRule="auto"/>
        <w:rPr>
          <w:rFonts w:asciiTheme="majorHAnsi" w:hAnsiTheme="majorHAnsi" w:cstheme="majorHAnsi"/>
        </w:rPr>
      </w:pPr>
      <w:r>
        <w:rPr>
          <w:rFonts w:asciiTheme="majorHAnsi" w:hAnsiTheme="majorHAnsi" w:cstheme="majorHAnsi"/>
          <w:b/>
          <w:bCs/>
        </w:rPr>
        <w:t xml:space="preserve">Private Zoom meeting: </w:t>
      </w:r>
      <w:r>
        <w:rPr>
          <w:rFonts w:asciiTheme="majorHAnsi" w:hAnsiTheme="majorHAnsi" w:cstheme="majorHAnsi"/>
        </w:rPr>
        <w:t>Private</w:t>
      </w:r>
      <w:r w:rsidRPr="00461FE7">
        <w:rPr>
          <w:rFonts w:asciiTheme="majorHAnsi" w:hAnsiTheme="majorHAnsi" w:cstheme="majorHAnsi"/>
        </w:rPr>
        <w:t xml:space="preserve"> </w:t>
      </w:r>
      <w:r>
        <w:rPr>
          <w:rFonts w:asciiTheme="majorHAnsi" w:hAnsiTheme="majorHAnsi" w:cstheme="majorHAnsi"/>
        </w:rPr>
        <w:t>Zoom meeting can be setup via email</w:t>
      </w:r>
      <w:r w:rsidRPr="00461FE7">
        <w:rPr>
          <w:rFonts w:asciiTheme="majorHAnsi" w:hAnsiTheme="majorHAnsi" w:cstheme="majorHAnsi"/>
        </w:rPr>
        <w:t xml:space="preserve">. </w:t>
      </w:r>
      <w:r>
        <w:rPr>
          <w:rFonts w:asciiTheme="majorHAnsi" w:hAnsiTheme="majorHAnsi" w:cstheme="majorHAnsi"/>
        </w:rPr>
        <w:t>A</w:t>
      </w:r>
      <w:r w:rsidRPr="00461FE7">
        <w:rPr>
          <w:rFonts w:asciiTheme="majorHAnsi" w:hAnsiTheme="majorHAnsi" w:cstheme="majorHAnsi"/>
        </w:rPr>
        <w:t xml:space="preserve"> Zoom link for the </w:t>
      </w:r>
      <w:r>
        <w:rPr>
          <w:rFonts w:asciiTheme="majorHAnsi" w:hAnsiTheme="majorHAnsi" w:cstheme="majorHAnsi"/>
        </w:rPr>
        <w:t>agreed date and time will be sent to you</w:t>
      </w:r>
      <w:r w:rsidRPr="00461FE7">
        <w:rPr>
          <w:rFonts w:asciiTheme="majorHAnsi" w:hAnsiTheme="majorHAnsi" w:cstheme="majorHAnsi"/>
        </w:rPr>
        <w:t xml:space="preserve">. Typical response time </w:t>
      </w:r>
      <w:r>
        <w:rPr>
          <w:rFonts w:asciiTheme="majorHAnsi" w:hAnsiTheme="majorHAnsi" w:cstheme="majorHAnsi"/>
        </w:rPr>
        <w:t>for</w:t>
      </w:r>
      <w:r w:rsidRPr="00461FE7">
        <w:rPr>
          <w:rFonts w:asciiTheme="majorHAnsi" w:hAnsiTheme="majorHAnsi" w:cstheme="majorHAnsi"/>
        </w:rPr>
        <w:t xml:space="preserve"> your appointment requests </w:t>
      </w:r>
      <w:r>
        <w:rPr>
          <w:rFonts w:asciiTheme="majorHAnsi" w:hAnsiTheme="majorHAnsi" w:cstheme="majorHAnsi"/>
        </w:rPr>
        <w:t>is</w:t>
      </w:r>
      <w:r w:rsidRPr="00461FE7">
        <w:rPr>
          <w:rFonts w:asciiTheme="majorHAnsi" w:hAnsiTheme="majorHAnsi" w:cstheme="majorHAnsi"/>
        </w:rPr>
        <w:t xml:space="preserve"> within 2 hours.</w:t>
      </w:r>
    </w:p>
    <w:p w14:paraId="0E2A464B" w14:textId="2F0F60D7" w:rsidR="00B940AB" w:rsidRDefault="00B940AB" w:rsidP="007B624D">
      <w:pPr>
        <w:spacing w:line="240" w:lineRule="auto"/>
        <w:contextualSpacing/>
        <w:rPr>
          <w:rFonts w:asciiTheme="majorHAnsi" w:hAnsiTheme="majorHAnsi" w:cstheme="majorHAnsi"/>
          <w:b/>
          <w:sz w:val="24"/>
          <w:szCs w:val="24"/>
        </w:rPr>
      </w:pPr>
    </w:p>
    <w:p w14:paraId="7C02D911" w14:textId="77777777" w:rsidR="001A1F4E" w:rsidRDefault="001A1F4E" w:rsidP="007B624D">
      <w:pPr>
        <w:spacing w:line="240" w:lineRule="auto"/>
        <w:contextualSpacing/>
        <w:rPr>
          <w:rFonts w:asciiTheme="majorHAnsi" w:hAnsiTheme="majorHAnsi" w:cstheme="majorHAnsi"/>
          <w:b/>
          <w:sz w:val="24"/>
          <w:szCs w:val="24"/>
        </w:rPr>
      </w:pPr>
    </w:p>
    <w:p w14:paraId="5B2FD260" w14:textId="06D76A7D" w:rsidR="00A53E54" w:rsidRPr="00461FE7" w:rsidRDefault="00A53E54" w:rsidP="007B624D">
      <w:pPr>
        <w:spacing w:line="240" w:lineRule="auto"/>
        <w:contextualSpacing/>
        <w:rPr>
          <w:rFonts w:asciiTheme="majorHAnsi" w:hAnsiTheme="majorHAnsi" w:cstheme="majorHAnsi"/>
          <w:b/>
          <w:sz w:val="24"/>
          <w:szCs w:val="24"/>
        </w:rPr>
      </w:pPr>
      <w:r w:rsidRPr="00461FE7">
        <w:rPr>
          <w:rFonts w:asciiTheme="majorHAnsi" w:hAnsiTheme="majorHAnsi" w:cstheme="majorHAnsi"/>
          <w:b/>
          <w:sz w:val="24"/>
          <w:szCs w:val="24"/>
        </w:rPr>
        <w:t>Prerequisites</w:t>
      </w:r>
    </w:p>
    <w:p w14:paraId="1B00DA55" w14:textId="77777777" w:rsidR="001A1F4E" w:rsidRDefault="001A1F4E" w:rsidP="005F43A2">
      <w:pPr>
        <w:spacing w:line="240" w:lineRule="auto"/>
        <w:contextualSpacing/>
        <w:rPr>
          <w:rFonts w:asciiTheme="majorHAnsi" w:hAnsiTheme="majorHAnsi" w:cstheme="majorHAnsi"/>
          <w:lang w:val="en-US"/>
        </w:rPr>
      </w:pPr>
    </w:p>
    <w:p w14:paraId="6459851F" w14:textId="144E4D86" w:rsidR="005F43A2" w:rsidRPr="005F43A2" w:rsidRDefault="005F43A2" w:rsidP="005F43A2">
      <w:pPr>
        <w:spacing w:line="240" w:lineRule="auto"/>
        <w:contextualSpacing/>
        <w:rPr>
          <w:rFonts w:asciiTheme="majorHAnsi" w:hAnsiTheme="majorHAnsi" w:cstheme="majorHAnsi"/>
          <w:lang w:val="en-US"/>
        </w:rPr>
      </w:pPr>
      <w:r>
        <w:rPr>
          <w:rFonts w:asciiTheme="majorHAnsi" w:hAnsiTheme="majorHAnsi" w:cstheme="majorHAnsi"/>
          <w:lang w:val="en-US"/>
        </w:rPr>
        <w:t>C</w:t>
      </w:r>
      <w:r w:rsidRPr="005F43A2">
        <w:rPr>
          <w:rFonts w:asciiTheme="majorHAnsi" w:hAnsiTheme="majorHAnsi" w:cstheme="majorHAnsi"/>
          <w:lang w:val="en-US"/>
        </w:rPr>
        <w:t>ompletion of more than 60 credits and one year</w:t>
      </w:r>
      <w:r>
        <w:rPr>
          <w:rFonts w:asciiTheme="majorHAnsi" w:hAnsiTheme="majorHAnsi" w:cstheme="majorHAnsi"/>
          <w:lang w:val="en-US"/>
        </w:rPr>
        <w:t xml:space="preserve"> </w:t>
      </w:r>
      <w:r w:rsidRPr="005F43A2">
        <w:rPr>
          <w:rFonts w:asciiTheme="majorHAnsi" w:hAnsiTheme="majorHAnsi" w:cstheme="majorHAnsi"/>
          <w:lang w:val="en-US"/>
        </w:rPr>
        <w:t xml:space="preserve">of calculus (MATH 132, 142, 152, or 158). </w:t>
      </w:r>
    </w:p>
    <w:p w14:paraId="5986550E" w14:textId="0EB53EE5" w:rsidR="00005C58" w:rsidRDefault="005F43A2" w:rsidP="007B624D">
      <w:pPr>
        <w:spacing w:line="240" w:lineRule="auto"/>
        <w:contextualSpacing/>
        <w:rPr>
          <w:rFonts w:asciiTheme="majorHAnsi" w:hAnsiTheme="majorHAnsi" w:cstheme="majorHAnsi"/>
          <w:lang w:val="en-US"/>
        </w:rPr>
      </w:pPr>
      <w:r>
        <w:rPr>
          <w:rFonts w:asciiTheme="majorHAnsi" w:hAnsiTheme="majorHAnsi" w:cstheme="majorHAnsi"/>
          <w:lang w:val="en-US"/>
        </w:rPr>
        <w:t xml:space="preserve">For PHYS 620 students: </w:t>
      </w:r>
      <w:r w:rsidRPr="005F43A2">
        <w:rPr>
          <w:rFonts w:asciiTheme="majorHAnsi" w:hAnsiTheme="majorHAnsi" w:cstheme="majorHAnsi"/>
          <w:lang w:val="en-US"/>
        </w:rPr>
        <w:t>graduate standing and permission of department</w:t>
      </w:r>
      <w:r>
        <w:rPr>
          <w:rFonts w:asciiTheme="majorHAnsi" w:hAnsiTheme="majorHAnsi" w:cstheme="majorHAnsi"/>
          <w:lang w:val="en-US"/>
        </w:rPr>
        <w:t>.</w:t>
      </w:r>
    </w:p>
    <w:p w14:paraId="0F2FF6F4" w14:textId="58DE211F" w:rsidR="00A87CBD" w:rsidRDefault="00A87CBD" w:rsidP="007B624D">
      <w:pPr>
        <w:spacing w:line="240" w:lineRule="auto"/>
        <w:contextualSpacing/>
        <w:rPr>
          <w:rFonts w:asciiTheme="majorHAnsi" w:hAnsiTheme="majorHAnsi" w:cstheme="majorHAnsi"/>
        </w:rPr>
      </w:pPr>
    </w:p>
    <w:p w14:paraId="5CA9859D" w14:textId="77777777" w:rsidR="00691FE6" w:rsidRPr="00005C58" w:rsidRDefault="00691FE6" w:rsidP="007B624D">
      <w:pPr>
        <w:spacing w:line="240" w:lineRule="auto"/>
        <w:contextualSpacing/>
        <w:rPr>
          <w:rFonts w:asciiTheme="majorHAnsi" w:hAnsiTheme="majorHAnsi" w:cstheme="majorHAnsi"/>
        </w:rPr>
      </w:pPr>
    </w:p>
    <w:p w14:paraId="1CABD6A3" w14:textId="77777777" w:rsidR="00A53E54" w:rsidRPr="00461FE7" w:rsidRDefault="00A53E54" w:rsidP="00086B94">
      <w:pPr>
        <w:adjustRightInd w:val="0"/>
        <w:spacing w:line="240" w:lineRule="auto"/>
        <w:contextualSpacing/>
        <w:rPr>
          <w:rFonts w:asciiTheme="majorHAnsi" w:hAnsiTheme="majorHAnsi" w:cstheme="majorHAnsi"/>
          <w:b/>
          <w:sz w:val="24"/>
          <w:szCs w:val="24"/>
        </w:rPr>
      </w:pPr>
      <w:bookmarkStart w:id="1" w:name="_nzhkz81xxnmf" w:colFirst="0" w:colLast="0"/>
      <w:bookmarkEnd w:id="1"/>
      <w:r w:rsidRPr="00461FE7">
        <w:rPr>
          <w:rFonts w:asciiTheme="majorHAnsi" w:hAnsiTheme="majorHAnsi" w:cstheme="majorHAnsi"/>
          <w:b/>
          <w:sz w:val="24"/>
          <w:szCs w:val="24"/>
        </w:rPr>
        <w:t>Course Description</w:t>
      </w:r>
    </w:p>
    <w:p w14:paraId="05DAB768" w14:textId="77777777" w:rsidR="00691FE6" w:rsidRDefault="00691FE6" w:rsidP="009E1913">
      <w:pPr>
        <w:spacing w:line="240" w:lineRule="auto"/>
        <w:contextualSpacing/>
        <w:rPr>
          <w:rFonts w:asciiTheme="majorHAnsi" w:hAnsiTheme="majorHAnsi" w:cstheme="majorHAnsi"/>
          <w:lang w:val="en-US"/>
        </w:rPr>
      </w:pPr>
    </w:p>
    <w:p w14:paraId="0448D7E3" w14:textId="6E77D2B1" w:rsidR="009E1913" w:rsidRPr="009E1913" w:rsidRDefault="008A292B" w:rsidP="009E1913">
      <w:pPr>
        <w:spacing w:line="240" w:lineRule="auto"/>
        <w:contextualSpacing/>
        <w:rPr>
          <w:rFonts w:asciiTheme="majorHAnsi" w:hAnsiTheme="majorHAnsi" w:cstheme="majorHAnsi"/>
          <w:lang w:val="en-US"/>
        </w:rPr>
      </w:pPr>
      <w:r>
        <w:rPr>
          <w:rFonts w:asciiTheme="majorHAnsi" w:hAnsiTheme="majorHAnsi" w:cstheme="majorHAnsi"/>
          <w:lang w:val="en-US"/>
        </w:rPr>
        <w:t xml:space="preserve">In this course, </w:t>
      </w:r>
      <w:r w:rsidR="009E1913">
        <w:rPr>
          <w:rFonts w:asciiTheme="majorHAnsi" w:hAnsiTheme="majorHAnsi" w:cstheme="majorHAnsi"/>
          <w:lang w:val="en-US"/>
        </w:rPr>
        <w:t>“s</w:t>
      </w:r>
      <w:r w:rsidR="009E1913" w:rsidRPr="009E1913">
        <w:rPr>
          <w:rFonts w:asciiTheme="majorHAnsi" w:hAnsiTheme="majorHAnsi" w:cstheme="majorHAnsi"/>
          <w:lang w:val="en-US"/>
        </w:rPr>
        <w:t>tudents will explore the current literature in their fields while developing skills in the preparation of abstracts, technical publications, conference presentations, and curriculum vitae. Ethical issues in scientific research will be addressed through case studies and examination of relevant technical and popular literature.</w:t>
      </w:r>
      <w:r w:rsidR="009E1913">
        <w:rPr>
          <w:rFonts w:asciiTheme="majorHAnsi" w:hAnsiTheme="majorHAnsi" w:cstheme="majorHAnsi"/>
          <w:lang w:val="en-US"/>
        </w:rPr>
        <w:t>”</w:t>
      </w:r>
      <w:r w:rsidR="009E1913" w:rsidRPr="009E1913">
        <w:rPr>
          <w:rFonts w:asciiTheme="majorHAnsi" w:hAnsiTheme="majorHAnsi" w:cstheme="majorHAnsi"/>
          <w:lang w:val="en-US"/>
        </w:rPr>
        <w:t xml:space="preserve"> </w:t>
      </w:r>
    </w:p>
    <w:p w14:paraId="260A5970" w14:textId="77777777" w:rsidR="009E1913" w:rsidRPr="009E1913" w:rsidRDefault="009E1913" w:rsidP="009E1913">
      <w:pPr>
        <w:spacing w:line="240" w:lineRule="auto"/>
        <w:contextualSpacing/>
        <w:rPr>
          <w:rFonts w:asciiTheme="majorHAnsi" w:hAnsiTheme="majorHAnsi" w:cstheme="majorHAnsi"/>
          <w:lang w:val="en-US"/>
        </w:rPr>
      </w:pPr>
    </w:p>
    <w:p w14:paraId="4A142C48" w14:textId="77777777" w:rsidR="00EC1237" w:rsidRPr="009E1913" w:rsidRDefault="00EC1237" w:rsidP="00EC1237">
      <w:pPr>
        <w:adjustRightInd w:val="0"/>
        <w:spacing w:line="240" w:lineRule="auto"/>
        <w:contextualSpacing/>
        <w:rPr>
          <w:rFonts w:asciiTheme="majorHAnsi" w:hAnsiTheme="majorHAnsi" w:cstheme="majorHAnsi"/>
          <w:lang w:val="en-US"/>
        </w:rPr>
      </w:pPr>
      <w:r w:rsidRPr="009E1913">
        <w:rPr>
          <w:rFonts w:asciiTheme="majorHAnsi" w:hAnsiTheme="majorHAnsi" w:cstheme="majorHAnsi"/>
          <w:lang w:val="en-US"/>
        </w:rPr>
        <w:t xml:space="preserve">This course is a </w:t>
      </w:r>
      <w:r w:rsidRPr="00691FE6">
        <w:rPr>
          <w:rFonts w:asciiTheme="majorHAnsi" w:hAnsiTheme="majorHAnsi" w:cstheme="majorHAnsi"/>
          <w:lang w:val="en-US"/>
        </w:rPr>
        <w:t>Writing Intensive (W) course</w:t>
      </w:r>
      <w:r w:rsidRPr="009E1913">
        <w:rPr>
          <w:rFonts w:asciiTheme="majorHAnsi" w:hAnsiTheme="majorHAnsi" w:cstheme="majorHAnsi"/>
          <w:lang w:val="en-US"/>
        </w:rPr>
        <w:t xml:space="preserve"> and fulfills one Writing Intensive requirement.</w:t>
      </w:r>
      <w:r>
        <w:rPr>
          <w:rFonts w:asciiTheme="majorHAnsi" w:hAnsiTheme="majorHAnsi" w:cstheme="majorHAnsi"/>
          <w:lang w:val="en-US"/>
        </w:rPr>
        <w:t xml:space="preserve"> W courses involve </w:t>
      </w:r>
      <w:r w:rsidRPr="009E1913">
        <w:rPr>
          <w:rFonts w:asciiTheme="majorHAnsi" w:hAnsiTheme="majorHAnsi" w:cstheme="majorHAnsi"/>
          <w:lang w:val="en-US"/>
        </w:rPr>
        <w:t>10-15 pages of evaluated writing in three or more assignments</w:t>
      </w:r>
      <w:r>
        <w:rPr>
          <w:rFonts w:asciiTheme="majorHAnsi" w:hAnsiTheme="majorHAnsi" w:cstheme="majorHAnsi"/>
          <w:lang w:val="en-US"/>
        </w:rPr>
        <w:t xml:space="preserve">. </w:t>
      </w:r>
      <w:r w:rsidRPr="009E1913">
        <w:rPr>
          <w:rFonts w:asciiTheme="majorHAnsi" w:hAnsiTheme="majorHAnsi" w:cstheme="majorHAnsi"/>
          <w:lang w:val="en-US"/>
        </w:rPr>
        <w:t xml:space="preserve"> </w:t>
      </w:r>
    </w:p>
    <w:p w14:paraId="43441038" w14:textId="32BAC1DC" w:rsidR="005B5C5D" w:rsidRDefault="005B5C5D" w:rsidP="00EC1237">
      <w:pPr>
        <w:adjustRightInd w:val="0"/>
        <w:spacing w:line="240" w:lineRule="auto"/>
        <w:contextualSpacing/>
        <w:rPr>
          <w:rFonts w:asciiTheme="majorHAnsi" w:hAnsiTheme="majorHAnsi" w:cstheme="majorHAnsi"/>
          <w:sz w:val="24"/>
          <w:szCs w:val="24"/>
          <w:lang w:val="en-US"/>
        </w:rPr>
      </w:pPr>
    </w:p>
    <w:p w14:paraId="41ABEDC9" w14:textId="77777777" w:rsidR="00691FE6" w:rsidRPr="00A87CBD" w:rsidRDefault="00691FE6" w:rsidP="00EC1237">
      <w:pPr>
        <w:adjustRightInd w:val="0"/>
        <w:spacing w:line="240" w:lineRule="auto"/>
        <w:contextualSpacing/>
        <w:rPr>
          <w:rFonts w:asciiTheme="majorHAnsi" w:hAnsiTheme="majorHAnsi" w:cstheme="majorHAnsi"/>
          <w:sz w:val="24"/>
          <w:szCs w:val="24"/>
          <w:lang w:val="en-US"/>
        </w:rPr>
      </w:pPr>
    </w:p>
    <w:p w14:paraId="7615F6A0" w14:textId="3A92159E" w:rsidR="009E1913" w:rsidRPr="00A87CBD" w:rsidRDefault="009E1913" w:rsidP="009E1913">
      <w:pPr>
        <w:spacing w:line="240" w:lineRule="auto"/>
        <w:contextualSpacing/>
        <w:rPr>
          <w:rFonts w:asciiTheme="majorHAnsi" w:hAnsiTheme="majorHAnsi" w:cstheme="majorHAnsi"/>
          <w:b/>
          <w:sz w:val="24"/>
          <w:szCs w:val="24"/>
          <w:lang w:val="en-US"/>
        </w:rPr>
      </w:pPr>
      <w:r w:rsidRPr="00A87CBD">
        <w:rPr>
          <w:rFonts w:asciiTheme="majorHAnsi" w:hAnsiTheme="majorHAnsi" w:cstheme="majorHAnsi"/>
          <w:b/>
          <w:sz w:val="24"/>
          <w:szCs w:val="24"/>
          <w:lang w:val="en-US"/>
        </w:rPr>
        <w:t>Learning Goals</w:t>
      </w:r>
    </w:p>
    <w:p w14:paraId="1677C11A" w14:textId="77777777" w:rsidR="00691FE6" w:rsidRDefault="00691FE6" w:rsidP="00691FE6">
      <w:pPr>
        <w:spacing w:line="240" w:lineRule="auto"/>
        <w:ind w:left="720"/>
        <w:contextualSpacing/>
        <w:rPr>
          <w:rFonts w:asciiTheme="majorHAnsi" w:hAnsiTheme="majorHAnsi" w:cstheme="majorHAnsi"/>
          <w:lang w:val="en-US"/>
        </w:rPr>
      </w:pPr>
    </w:p>
    <w:p w14:paraId="7EB3868B" w14:textId="34EA2AC6" w:rsidR="009E1913" w:rsidRDefault="009E1913" w:rsidP="009E1913">
      <w:pPr>
        <w:numPr>
          <w:ilvl w:val="0"/>
          <w:numId w:val="6"/>
        </w:numPr>
        <w:spacing w:line="240" w:lineRule="auto"/>
        <w:contextualSpacing/>
        <w:rPr>
          <w:rFonts w:asciiTheme="majorHAnsi" w:hAnsiTheme="majorHAnsi" w:cstheme="majorHAnsi"/>
          <w:lang w:val="en-US"/>
        </w:rPr>
      </w:pPr>
      <w:r w:rsidRPr="009E1913">
        <w:rPr>
          <w:rFonts w:asciiTheme="majorHAnsi" w:hAnsiTheme="majorHAnsi" w:cstheme="majorHAnsi"/>
          <w:lang w:val="en-US"/>
        </w:rPr>
        <w:lastRenderedPageBreak/>
        <w:t>Students will be able to describe scientific results in the style of a professional scientific journal, as demonstrated by concise abstracts and well</w:t>
      </w:r>
      <w:r w:rsidR="00A22E80">
        <w:rPr>
          <w:rFonts w:asciiTheme="majorHAnsi" w:hAnsiTheme="majorHAnsi" w:cstheme="majorHAnsi"/>
          <w:lang w:val="en-US"/>
        </w:rPr>
        <w:t>-</w:t>
      </w:r>
      <w:r w:rsidRPr="009E1913">
        <w:rPr>
          <w:rFonts w:asciiTheme="majorHAnsi" w:hAnsiTheme="majorHAnsi" w:cstheme="majorHAnsi"/>
          <w:lang w:val="en-US"/>
        </w:rPr>
        <w:t>organized and effectively illustrated text.</w:t>
      </w:r>
    </w:p>
    <w:p w14:paraId="620BCDF4" w14:textId="04A0A309" w:rsidR="000B4854" w:rsidRPr="000B4854" w:rsidRDefault="000B4854" w:rsidP="000B4854">
      <w:pPr>
        <w:numPr>
          <w:ilvl w:val="0"/>
          <w:numId w:val="6"/>
        </w:numPr>
        <w:spacing w:line="240" w:lineRule="auto"/>
        <w:contextualSpacing/>
        <w:rPr>
          <w:rFonts w:asciiTheme="majorHAnsi" w:hAnsiTheme="majorHAnsi" w:cstheme="majorHAnsi"/>
          <w:lang w:val="en-US"/>
        </w:rPr>
      </w:pPr>
      <w:r w:rsidRPr="009E1913">
        <w:rPr>
          <w:rFonts w:asciiTheme="majorHAnsi" w:hAnsiTheme="majorHAnsi" w:cstheme="majorHAnsi"/>
          <w:lang w:val="en-US"/>
        </w:rPr>
        <w:t>Students will be familiar with and avoid common grammatical and stylistic errors in science writing.</w:t>
      </w:r>
    </w:p>
    <w:p w14:paraId="7808BE96" w14:textId="3BEA8ED0" w:rsidR="009E1913" w:rsidRPr="009E1913" w:rsidRDefault="009E1913" w:rsidP="009E1913">
      <w:pPr>
        <w:numPr>
          <w:ilvl w:val="0"/>
          <w:numId w:val="6"/>
        </w:numPr>
        <w:spacing w:line="240" w:lineRule="auto"/>
        <w:contextualSpacing/>
        <w:rPr>
          <w:rFonts w:asciiTheme="majorHAnsi" w:hAnsiTheme="majorHAnsi" w:cstheme="majorHAnsi"/>
          <w:lang w:val="en-US"/>
        </w:rPr>
      </w:pPr>
      <w:r w:rsidRPr="009E1913">
        <w:rPr>
          <w:rFonts w:asciiTheme="majorHAnsi" w:hAnsiTheme="majorHAnsi" w:cstheme="majorHAnsi"/>
          <w:lang w:val="en-US"/>
        </w:rPr>
        <w:t xml:space="preserve">Students will be able to describe key ethical issues in scientific research.  These issues will be explored through case studies and a close examination of the play </w:t>
      </w:r>
      <w:r w:rsidRPr="009E1913">
        <w:rPr>
          <w:rFonts w:asciiTheme="majorHAnsi" w:hAnsiTheme="majorHAnsi" w:cstheme="majorHAnsi"/>
          <w:i/>
          <w:lang w:val="en-US"/>
        </w:rPr>
        <w:t>Copenhagen</w:t>
      </w:r>
      <w:r w:rsidRPr="009E1913">
        <w:rPr>
          <w:rFonts w:asciiTheme="majorHAnsi" w:hAnsiTheme="majorHAnsi" w:cstheme="majorHAnsi"/>
          <w:lang w:val="en-US"/>
        </w:rPr>
        <w:t>.</w:t>
      </w:r>
    </w:p>
    <w:p w14:paraId="2DF6F91C" w14:textId="1B6CC128" w:rsidR="009E1913" w:rsidRPr="009E1913" w:rsidRDefault="009E1913" w:rsidP="009E1913">
      <w:pPr>
        <w:numPr>
          <w:ilvl w:val="0"/>
          <w:numId w:val="6"/>
        </w:numPr>
        <w:spacing w:line="240" w:lineRule="auto"/>
        <w:contextualSpacing/>
        <w:rPr>
          <w:rFonts w:asciiTheme="majorHAnsi" w:hAnsiTheme="majorHAnsi" w:cstheme="majorHAnsi"/>
          <w:lang w:val="en-US"/>
        </w:rPr>
      </w:pPr>
      <w:r w:rsidRPr="009E1913">
        <w:rPr>
          <w:rFonts w:asciiTheme="majorHAnsi" w:hAnsiTheme="majorHAnsi" w:cstheme="majorHAnsi"/>
          <w:lang w:val="en-US"/>
        </w:rPr>
        <w:t>Students will demonstrate familiarity with internet</w:t>
      </w:r>
      <w:r w:rsidR="00876A40" w:rsidRPr="009E1913">
        <w:rPr>
          <w:rFonts w:asciiTheme="majorHAnsi" w:hAnsiTheme="majorHAnsi" w:cstheme="majorHAnsi"/>
          <w:lang w:val="en-US"/>
        </w:rPr>
        <w:t xml:space="preserve"> </w:t>
      </w:r>
      <w:r w:rsidR="00876A40">
        <w:rPr>
          <w:rFonts w:asciiTheme="majorHAnsi" w:hAnsiTheme="majorHAnsi" w:cstheme="majorHAnsi"/>
          <w:lang w:val="en-US"/>
        </w:rPr>
        <w:t>(and library)</w:t>
      </w:r>
      <w:r w:rsidRPr="009E1913">
        <w:rPr>
          <w:rFonts w:asciiTheme="majorHAnsi" w:hAnsiTheme="majorHAnsi" w:cstheme="majorHAnsi"/>
          <w:lang w:val="en-US"/>
        </w:rPr>
        <w:t xml:space="preserve"> resources</w:t>
      </w:r>
      <w:r w:rsidR="00876A40">
        <w:rPr>
          <w:rFonts w:asciiTheme="majorHAnsi" w:hAnsiTheme="majorHAnsi" w:cstheme="majorHAnsi"/>
          <w:lang w:val="en-US"/>
        </w:rPr>
        <w:t xml:space="preserve"> </w:t>
      </w:r>
      <w:r w:rsidRPr="009E1913">
        <w:rPr>
          <w:rFonts w:asciiTheme="majorHAnsi" w:hAnsiTheme="majorHAnsi" w:cstheme="majorHAnsi"/>
          <w:lang w:val="en-US"/>
        </w:rPr>
        <w:t>required to explore the scientific literature and to conduct effective research.</w:t>
      </w:r>
    </w:p>
    <w:p w14:paraId="27500C1C" w14:textId="5F510772" w:rsidR="009E1913" w:rsidRPr="009E1913" w:rsidRDefault="009E1913" w:rsidP="009E1913">
      <w:pPr>
        <w:numPr>
          <w:ilvl w:val="0"/>
          <w:numId w:val="6"/>
        </w:numPr>
        <w:spacing w:line="240" w:lineRule="auto"/>
        <w:contextualSpacing/>
        <w:rPr>
          <w:rFonts w:asciiTheme="majorHAnsi" w:hAnsiTheme="majorHAnsi" w:cstheme="majorHAnsi"/>
          <w:lang w:val="en-US"/>
        </w:rPr>
      </w:pPr>
      <w:r w:rsidRPr="009E1913">
        <w:rPr>
          <w:rFonts w:asciiTheme="majorHAnsi" w:hAnsiTheme="majorHAnsi" w:cstheme="majorHAnsi"/>
          <w:lang w:val="en-US"/>
        </w:rPr>
        <w:t>Students will demonstrate familiarity with proper techniques for oral and visual presentation of scientific information.</w:t>
      </w:r>
    </w:p>
    <w:p w14:paraId="5F46B498" w14:textId="022A12E7" w:rsidR="009E1913" w:rsidRPr="009E1913" w:rsidRDefault="009E1913" w:rsidP="009E1913">
      <w:pPr>
        <w:numPr>
          <w:ilvl w:val="0"/>
          <w:numId w:val="6"/>
        </w:numPr>
        <w:spacing w:line="240" w:lineRule="auto"/>
        <w:contextualSpacing/>
        <w:rPr>
          <w:rFonts w:asciiTheme="majorHAnsi" w:hAnsiTheme="majorHAnsi" w:cstheme="majorHAnsi"/>
          <w:lang w:val="en-US"/>
        </w:rPr>
      </w:pPr>
      <w:r w:rsidRPr="009E1913">
        <w:rPr>
          <w:rFonts w:asciiTheme="majorHAnsi" w:hAnsiTheme="majorHAnsi" w:cstheme="majorHAnsi"/>
          <w:lang w:val="en-US"/>
        </w:rPr>
        <w:t xml:space="preserve">Students will be familiar with the elements of an effective </w:t>
      </w:r>
      <w:r w:rsidR="005B5C5D">
        <w:rPr>
          <w:rFonts w:asciiTheme="majorHAnsi" w:hAnsiTheme="majorHAnsi" w:cstheme="majorHAnsi"/>
          <w:lang w:val="en-US"/>
        </w:rPr>
        <w:t>c.v.</w:t>
      </w:r>
      <w:r w:rsidRPr="009E1913">
        <w:rPr>
          <w:rFonts w:asciiTheme="majorHAnsi" w:hAnsiTheme="majorHAnsi" w:cstheme="majorHAnsi"/>
          <w:lang w:val="en-US"/>
        </w:rPr>
        <w:t xml:space="preserve"> and cover letter.</w:t>
      </w:r>
    </w:p>
    <w:p w14:paraId="22D4C7D2" w14:textId="659F1805" w:rsidR="00912387" w:rsidRDefault="009E1913" w:rsidP="00D21909">
      <w:pPr>
        <w:numPr>
          <w:ilvl w:val="0"/>
          <w:numId w:val="6"/>
        </w:numPr>
        <w:spacing w:line="240" w:lineRule="auto"/>
        <w:contextualSpacing/>
        <w:rPr>
          <w:rFonts w:asciiTheme="majorHAnsi" w:hAnsiTheme="majorHAnsi" w:cstheme="majorHAnsi"/>
          <w:lang w:val="en-US"/>
        </w:rPr>
      </w:pPr>
      <w:r w:rsidRPr="009E1913">
        <w:rPr>
          <w:rFonts w:asciiTheme="majorHAnsi" w:hAnsiTheme="majorHAnsi" w:cstheme="majorHAnsi"/>
          <w:lang w:val="en-US"/>
        </w:rPr>
        <w:t>Students will gain an advanced understanding of a research topic in their field, demonstrated through written and oral presentations.</w:t>
      </w:r>
    </w:p>
    <w:p w14:paraId="2369703A" w14:textId="77777777" w:rsidR="008A292B" w:rsidRPr="008A292B" w:rsidRDefault="008A292B" w:rsidP="008A292B">
      <w:pPr>
        <w:spacing w:line="240" w:lineRule="auto"/>
        <w:contextualSpacing/>
        <w:rPr>
          <w:rFonts w:asciiTheme="majorHAnsi" w:hAnsiTheme="majorHAnsi" w:cstheme="majorHAnsi"/>
          <w:lang w:val="en-US"/>
        </w:rPr>
      </w:pPr>
    </w:p>
    <w:p w14:paraId="38EE84C9" w14:textId="542B0445" w:rsidR="00A87CBD" w:rsidRDefault="00691FE6" w:rsidP="00A87CBD">
      <w:pPr>
        <w:spacing w:line="240" w:lineRule="auto"/>
        <w:contextualSpacing/>
        <w:rPr>
          <w:rFonts w:asciiTheme="majorHAnsi" w:hAnsiTheme="majorHAnsi" w:cstheme="majorHAnsi"/>
        </w:rPr>
      </w:pPr>
      <w:r>
        <w:rPr>
          <w:rFonts w:asciiTheme="majorHAnsi" w:hAnsiTheme="majorHAnsi" w:cstheme="majorHAnsi"/>
          <w:lang w:val="en-US"/>
        </w:rPr>
        <w:t>This</w:t>
      </w:r>
      <w:r w:rsidR="00A53E54" w:rsidRPr="00461FE7">
        <w:rPr>
          <w:rFonts w:asciiTheme="majorHAnsi" w:hAnsiTheme="majorHAnsi" w:cstheme="majorHAnsi"/>
          <w:lang w:val="en-US"/>
        </w:rPr>
        <w:t xml:space="preserve"> course </w:t>
      </w:r>
      <w:r w:rsidR="00A87CBD">
        <w:rPr>
          <w:rFonts w:asciiTheme="majorHAnsi" w:hAnsiTheme="majorHAnsi" w:cstheme="majorHAnsi"/>
          <w:lang w:val="en-US"/>
        </w:rPr>
        <w:t xml:space="preserve">will be held </w:t>
      </w:r>
      <w:r w:rsidR="00A87CBD" w:rsidRPr="00691FE6">
        <w:rPr>
          <w:rFonts w:asciiTheme="majorHAnsi" w:hAnsiTheme="majorHAnsi" w:cstheme="majorHAnsi"/>
          <w:b/>
          <w:bCs/>
          <w:lang w:val="en-US"/>
        </w:rPr>
        <w:t>asynchronously</w:t>
      </w:r>
      <w:r w:rsidR="002F457E">
        <w:rPr>
          <w:rFonts w:asciiTheme="majorHAnsi" w:hAnsiTheme="majorHAnsi" w:cstheme="majorHAnsi"/>
          <w:lang w:val="en-US"/>
        </w:rPr>
        <w:t xml:space="preserve">. All course </w:t>
      </w:r>
      <w:r w:rsidR="002F457E">
        <w:rPr>
          <w:rFonts w:asciiTheme="majorHAnsi" w:hAnsiTheme="majorHAnsi" w:cstheme="majorHAnsi"/>
        </w:rPr>
        <w:t>c</w:t>
      </w:r>
      <w:r w:rsidR="002F457E" w:rsidRPr="00461FE7">
        <w:rPr>
          <w:rFonts w:asciiTheme="majorHAnsi" w:hAnsiTheme="majorHAnsi" w:cstheme="majorHAnsi"/>
        </w:rPr>
        <w:t xml:space="preserve">ontent will be posted on </w:t>
      </w:r>
      <w:r w:rsidR="00A22E80">
        <w:rPr>
          <w:rFonts w:asciiTheme="majorHAnsi" w:hAnsiTheme="majorHAnsi" w:cstheme="majorHAnsi"/>
        </w:rPr>
        <w:t>Blackboard (</w:t>
      </w:r>
      <w:r w:rsidR="002F457E" w:rsidRPr="00461FE7">
        <w:rPr>
          <w:rFonts w:asciiTheme="majorHAnsi" w:hAnsiTheme="majorHAnsi" w:cstheme="majorHAnsi"/>
        </w:rPr>
        <w:t>B</w:t>
      </w:r>
      <w:r w:rsidR="00A22E80">
        <w:rPr>
          <w:rFonts w:asciiTheme="majorHAnsi" w:hAnsiTheme="majorHAnsi" w:cstheme="majorHAnsi"/>
        </w:rPr>
        <w:t>B)</w:t>
      </w:r>
      <w:r w:rsidR="002F457E" w:rsidRPr="00461FE7">
        <w:rPr>
          <w:rFonts w:asciiTheme="majorHAnsi" w:hAnsiTheme="majorHAnsi" w:cstheme="majorHAnsi"/>
        </w:rPr>
        <w:t>,</w:t>
      </w:r>
      <w:r w:rsidR="00A87CBD">
        <w:rPr>
          <w:rFonts w:asciiTheme="majorHAnsi" w:hAnsiTheme="majorHAnsi" w:cstheme="majorHAnsi"/>
          <w:lang w:val="en-US"/>
        </w:rPr>
        <w:t xml:space="preserve"> </w:t>
      </w:r>
      <w:r w:rsidR="00A87CBD" w:rsidRPr="00461FE7">
        <w:rPr>
          <w:rFonts w:asciiTheme="majorHAnsi" w:hAnsiTheme="majorHAnsi" w:cstheme="majorHAnsi"/>
        </w:rPr>
        <w:t xml:space="preserve">so you </w:t>
      </w:r>
      <w:r w:rsidR="00A87CBD">
        <w:rPr>
          <w:rFonts w:asciiTheme="majorHAnsi" w:hAnsiTheme="majorHAnsi" w:cstheme="majorHAnsi"/>
        </w:rPr>
        <w:t>should</w:t>
      </w:r>
      <w:r w:rsidR="00A87CBD" w:rsidRPr="00461FE7">
        <w:rPr>
          <w:rFonts w:asciiTheme="majorHAnsi" w:hAnsiTheme="majorHAnsi" w:cstheme="majorHAnsi"/>
        </w:rPr>
        <w:t xml:space="preserve"> be well-versed at accessing and navigating through the course B</w:t>
      </w:r>
      <w:r w:rsidR="00A22E80">
        <w:rPr>
          <w:rFonts w:asciiTheme="majorHAnsi" w:hAnsiTheme="majorHAnsi" w:cstheme="majorHAnsi"/>
        </w:rPr>
        <w:t>B</w:t>
      </w:r>
      <w:r w:rsidR="00A87CBD" w:rsidRPr="00461FE7">
        <w:rPr>
          <w:rFonts w:asciiTheme="majorHAnsi" w:hAnsiTheme="majorHAnsi" w:cstheme="majorHAnsi"/>
        </w:rPr>
        <w:t xml:space="preserve"> </w:t>
      </w:r>
      <w:r w:rsidR="00A87CBD">
        <w:rPr>
          <w:rFonts w:asciiTheme="majorHAnsi" w:hAnsiTheme="majorHAnsi" w:cstheme="majorHAnsi"/>
        </w:rPr>
        <w:t>page</w:t>
      </w:r>
      <w:r w:rsidR="00A87CBD" w:rsidRPr="00461FE7">
        <w:rPr>
          <w:rFonts w:asciiTheme="majorHAnsi" w:hAnsiTheme="majorHAnsi" w:cstheme="majorHAnsi"/>
        </w:rPr>
        <w:t xml:space="preserve">. </w:t>
      </w:r>
    </w:p>
    <w:p w14:paraId="4DF405BD" w14:textId="258D01B2" w:rsidR="00BA7F9D" w:rsidRDefault="00BA7F9D" w:rsidP="00A87CBD">
      <w:pPr>
        <w:spacing w:line="240" w:lineRule="auto"/>
        <w:contextualSpacing/>
        <w:rPr>
          <w:rFonts w:asciiTheme="majorHAnsi" w:hAnsiTheme="majorHAnsi" w:cstheme="majorHAnsi"/>
        </w:rPr>
      </w:pPr>
    </w:p>
    <w:p w14:paraId="4D400C57" w14:textId="43221A3D" w:rsidR="00BA7F9D" w:rsidRDefault="00BA7F9D" w:rsidP="00BA7F9D">
      <w:pPr>
        <w:spacing w:line="240" w:lineRule="auto"/>
        <w:contextualSpacing/>
        <w:rPr>
          <w:rFonts w:asciiTheme="majorHAnsi" w:hAnsiTheme="majorHAnsi" w:cstheme="majorHAnsi"/>
          <w:lang w:val="en-US"/>
        </w:rPr>
      </w:pPr>
      <w:r>
        <w:rPr>
          <w:rFonts w:asciiTheme="majorHAnsi" w:hAnsiTheme="majorHAnsi" w:cstheme="majorHAnsi"/>
          <w:lang w:val="en-US"/>
        </w:rPr>
        <w:t>P</w:t>
      </w:r>
      <w:r w:rsidRPr="00461FE7">
        <w:rPr>
          <w:rFonts w:asciiTheme="majorHAnsi" w:hAnsiTheme="majorHAnsi" w:cstheme="majorHAnsi"/>
          <w:lang w:val="en-US"/>
        </w:rPr>
        <w:t>lease have the latest version of Zoom downloaded and installed on your personal compute</w:t>
      </w:r>
      <w:r w:rsidR="001A1F4E">
        <w:rPr>
          <w:rFonts w:asciiTheme="majorHAnsi" w:hAnsiTheme="majorHAnsi" w:cstheme="majorHAnsi"/>
          <w:lang w:val="en-US"/>
        </w:rPr>
        <w:t>r</w:t>
      </w:r>
      <w:r w:rsidRPr="00461FE7">
        <w:rPr>
          <w:rFonts w:asciiTheme="majorHAnsi" w:hAnsiTheme="majorHAnsi" w:cstheme="majorHAnsi"/>
          <w:lang w:val="en-US"/>
        </w:rPr>
        <w:t>. For instructions on how to download and install Zoom, see the Technical Support section below.</w:t>
      </w:r>
    </w:p>
    <w:p w14:paraId="2D2647B0" w14:textId="77777777" w:rsidR="00BA7F9D" w:rsidRPr="00461FE7" w:rsidRDefault="00BA7F9D" w:rsidP="00BA7F9D">
      <w:pPr>
        <w:spacing w:line="240" w:lineRule="auto"/>
        <w:contextualSpacing/>
        <w:rPr>
          <w:rFonts w:asciiTheme="majorHAnsi" w:hAnsiTheme="majorHAnsi" w:cstheme="majorHAnsi"/>
        </w:rPr>
      </w:pPr>
      <w:bookmarkStart w:id="2" w:name="_jkn9euwjeqa5" w:colFirst="0" w:colLast="0"/>
      <w:bookmarkEnd w:id="2"/>
    </w:p>
    <w:p w14:paraId="442C285D" w14:textId="40D3467A" w:rsidR="00BA7F9D" w:rsidRPr="00BA7F9D" w:rsidRDefault="00BA7F9D" w:rsidP="00A87CBD">
      <w:pPr>
        <w:spacing w:line="240" w:lineRule="auto"/>
        <w:contextualSpacing/>
        <w:rPr>
          <w:rFonts w:asciiTheme="majorHAnsi" w:hAnsiTheme="majorHAnsi" w:cstheme="majorHAnsi"/>
        </w:rPr>
      </w:pPr>
      <w:r>
        <w:rPr>
          <w:rFonts w:asciiTheme="majorHAnsi" w:hAnsiTheme="majorHAnsi" w:cstheme="majorHAnsi"/>
        </w:rPr>
        <w:t xml:space="preserve">Finally, </w:t>
      </w:r>
      <w:r w:rsidR="00844F87">
        <w:rPr>
          <w:rFonts w:asciiTheme="majorHAnsi" w:hAnsiTheme="majorHAnsi" w:cstheme="majorHAnsi"/>
        </w:rPr>
        <w:t>we</w:t>
      </w:r>
      <w:r>
        <w:rPr>
          <w:rFonts w:asciiTheme="majorHAnsi" w:hAnsiTheme="majorHAnsi" w:cstheme="majorHAnsi"/>
        </w:rPr>
        <w:t xml:space="preserve"> will be using a video communication tool called </w:t>
      </w:r>
      <w:r w:rsidRPr="00691FE6">
        <w:rPr>
          <w:rFonts w:asciiTheme="majorHAnsi" w:hAnsiTheme="majorHAnsi" w:cstheme="majorHAnsi"/>
          <w:b/>
          <w:bCs/>
        </w:rPr>
        <w:t>Flipgrid</w:t>
      </w:r>
      <w:r>
        <w:rPr>
          <w:rFonts w:asciiTheme="majorHAnsi" w:hAnsiTheme="majorHAnsi" w:cstheme="majorHAnsi"/>
        </w:rPr>
        <w:t xml:space="preserve"> to </w:t>
      </w:r>
      <w:r w:rsidR="00844F87">
        <w:rPr>
          <w:rFonts w:asciiTheme="majorHAnsi" w:hAnsiTheme="majorHAnsi" w:cstheme="majorHAnsi"/>
        </w:rPr>
        <w:t>facilitate class</w:t>
      </w:r>
      <w:r>
        <w:rPr>
          <w:rFonts w:asciiTheme="majorHAnsi" w:hAnsiTheme="majorHAnsi" w:cstheme="majorHAnsi"/>
        </w:rPr>
        <w:t xml:space="preserve"> discussions. Here is a quick tutorial on how to use Flipgrid,</w:t>
      </w:r>
      <w:r w:rsidR="00A0541A">
        <w:rPr>
          <w:rFonts w:asciiTheme="majorHAnsi" w:hAnsiTheme="majorHAnsi" w:cstheme="majorHAnsi"/>
        </w:rPr>
        <w:t xml:space="preserve"> </w:t>
      </w:r>
      <w:hyperlink r:id="rId8" w:history="1">
        <w:r w:rsidR="00A0541A" w:rsidRPr="00A0541A">
          <w:rPr>
            <w:rStyle w:val="Hyperlink"/>
            <w:rFonts w:asciiTheme="majorHAnsi" w:hAnsiTheme="majorHAnsi" w:cstheme="majorHAnsi"/>
          </w:rPr>
          <w:t>https://youtu.be/eMoBGLwvFm0</w:t>
        </w:r>
      </w:hyperlink>
      <w:r>
        <w:rPr>
          <w:rFonts w:asciiTheme="majorHAnsi" w:hAnsiTheme="majorHAnsi" w:cstheme="majorHAnsi"/>
          <w:lang w:val="en-US"/>
        </w:rPr>
        <w:t xml:space="preserve">. Specific instructions on how to access the course Flipgrid page will be given in the exercises and assignments. </w:t>
      </w:r>
    </w:p>
    <w:p w14:paraId="72C08B12" w14:textId="04439E66" w:rsidR="002F457E" w:rsidRDefault="002F457E" w:rsidP="00D21909">
      <w:pPr>
        <w:spacing w:line="240" w:lineRule="auto"/>
        <w:contextualSpacing/>
        <w:rPr>
          <w:rFonts w:asciiTheme="majorHAnsi" w:hAnsiTheme="majorHAnsi" w:cstheme="majorHAnsi"/>
          <w:lang w:val="en-US"/>
        </w:rPr>
      </w:pPr>
    </w:p>
    <w:p w14:paraId="31206DFF" w14:textId="77777777" w:rsidR="00A0541A" w:rsidRDefault="00A0541A" w:rsidP="00D21909">
      <w:pPr>
        <w:spacing w:line="240" w:lineRule="auto"/>
        <w:contextualSpacing/>
        <w:rPr>
          <w:rFonts w:asciiTheme="majorHAnsi" w:hAnsiTheme="majorHAnsi" w:cstheme="majorHAnsi"/>
          <w:lang w:val="en-US"/>
        </w:rPr>
      </w:pPr>
    </w:p>
    <w:p w14:paraId="7C4D4D53" w14:textId="610F5962" w:rsidR="007B624D" w:rsidRPr="00005C58" w:rsidRDefault="00D91D49" w:rsidP="007B624D">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contextualSpacing/>
        <w:rPr>
          <w:rFonts w:asciiTheme="majorHAnsi" w:hAnsiTheme="majorHAnsi" w:cstheme="majorHAnsi"/>
          <w:b/>
          <w:sz w:val="24"/>
          <w:szCs w:val="24"/>
          <w:lang w:val="en-US"/>
        </w:rPr>
      </w:pPr>
      <w:r w:rsidRPr="00461FE7">
        <w:rPr>
          <w:rFonts w:asciiTheme="majorHAnsi" w:hAnsiTheme="majorHAnsi" w:cstheme="majorHAnsi"/>
          <w:b/>
          <w:sz w:val="24"/>
          <w:szCs w:val="24"/>
        </w:rPr>
        <w:t>Required Work</w:t>
      </w:r>
      <w:r w:rsidR="00645E9B" w:rsidRPr="00461FE7">
        <w:rPr>
          <w:rFonts w:asciiTheme="majorHAnsi" w:hAnsiTheme="majorHAnsi" w:cstheme="majorHAnsi"/>
          <w:b/>
          <w:sz w:val="24"/>
          <w:szCs w:val="24"/>
        </w:rPr>
        <w:t xml:space="preserve"> &amp; Course Schedule</w:t>
      </w:r>
    </w:p>
    <w:p w14:paraId="66410998" w14:textId="77777777" w:rsidR="00A0541A" w:rsidRDefault="00A0541A" w:rsidP="00005C58">
      <w:pPr>
        <w:spacing w:line="240" w:lineRule="auto"/>
        <w:contextualSpacing/>
        <w:rPr>
          <w:rFonts w:asciiTheme="majorHAnsi" w:hAnsiTheme="majorHAnsi" w:cstheme="majorHAnsi"/>
          <w:b/>
        </w:rPr>
      </w:pPr>
    </w:p>
    <w:p w14:paraId="7301F650" w14:textId="4C2D597E" w:rsidR="00372CD5" w:rsidRPr="009149F6" w:rsidRDefault="00E131C3" w:rsidP="00005C58">
      <w:pPr>
        <w:spacing w:line="240" w:lineRule="auto"/>
        <w:contextualSpacing/>
        <w:rPr>
          <w:rFonts w:asciiTheme="majorHAnsi" w:hAnsiTheme="majorHAnsi" w:cstheme="majorHAnsi"/>
          <w:b/>
        </w:rPr>
      </w:pPr>
      <w:r w:rsidRPr="00461FE7">
        <w:rPr>
          <w:rFonts w:asciiTheme="majorHAnsi" w:hAnsiTheme="majorHAnsi" w:cstheme="majorHAnsi"/>
          <w:b/>
        </w:rPr>
        <w:t xml:space="preserve">Lectures: </w:t>
      </w:r>
      <w:r w:rsidR="002E0AF5">
        <w:rPr>
          <w:rFonts w:asciiTheme="majorHAnsi" w:hAnsiTheme="majorHAnsi" w:cstheme="majorHAnsi"/>
          <w:bCs/>
        </w:rPr>
        <w:t>New lecture content will be posted</w:t>
      </w:r>
      <w:r w:rsidR="00372CD5">
        <w:rPr>
          <w:rFonts w:asciiTheme="majorHAnsi" w:hAnsiTheme="majorHAnsi" w:cstheme="majorHAnsi"/>
          <w:bCs/>
        </w:rPr>
        <w:t xml:space="preserve"> on BB every Monday and Wednesday at 10am (except on no-class days)</w:t>
      </w:r>
      <w:r w:rsidRPr="00461FE7">
        <w:rPr>
          <w:rFonts w:asciiTheme="majorHAnsi" w:hAnsiTheme="majorHAnsi" w:cstheme="majorHAnsi"/>
          <w:bCs/>
        </w:rPr>
        <w:t xml:space="preserve">. </w:t>
      </w:r>
      <w:r w:rsidR="00372CD5">
        <w:rPr>
          <w:rFonts w:asciiTheme="majorHAnsi" w:hAnsiTheme="majorHAnsi" w:cstheme="majorHAnsi"/>
          <w:bCs/>
        </w:rPr>
        <w:t xml:space="preserve">You </w:t>
      </w:r>
      <w:r w:rsidR="007119A9">
        <w:rPr>
          <w:rFonts w:asciiTheme="majorHAnsi" w:hAnsiTheme="majorHAnsi" w:cstheme="majorHAnsi"/>
          <w:bCs/>
        </w:rPr>
        <w:t>should try to</w:t>
      </w:r>
      <w:r w:rsidR="00372CD5">
        <w:rPr>
          <w:rFonts w:asciiTheme="majorHAnsi" w:hAnsiTheme="majorHAnsi" w:cstheme="majorHAnsi"/>
          <w:bCs/>
        </w:rPr>
        <w:t xml:space="preserve"> complete the reading material on the day of posting</w:t>
      </w:r>
      <w:r w:rsidR="009F5770">
        <w:rPr>
          <w:rFonts w:asciiTheme="majorHAnsi" w:hAnsiTheme="majorHAnsi" w:cstheme="majorHAnsi"/>
          <w:bCs/>
        </w:rPr>
        <w:t xml:space="preserve"> </w:t>
      </w:r>
      <w:r w:rsidR="00DC70DF">
        <w:rPr>
          <w:rFonts w:asciiTheme="majorHAnsi" w:hAnsiTheme="majorHAnsi" w:cstheme="majorHAnsi"/>
          <w:bCs/>
        </w:rPr>
        <w:t>to</w:t>
      </w:r>
      <w:r w:rsidR="009F5770">
        <w:rPr>
          <w:rFonts w:asciiTheme="majorHAnsi" w:hAnsiTheme="majorHAnsi" w:cstheme="majorHAnsi"/>
          <w:bCs/>
        </w:rPr>
        <w:t xml:space="preserve"> keep up with the course.</w:t>
      </w:r>
      <w:r w:rsidR="00E07CB5">
        <w:rPr>
          <w:rFonts w:asciiTheme="majorHAnsi" w:hAnsiTheme="majorHAnsi" w:cstheme="majorHAnsi"/>
          <w:bCs/>
        </w:rPr>
        <w:t xml:space="preserve"> </w:t>
      </w:r>
      <w:r w:rsidR="009149F6">
        <w:rPr>
          <w:rFonts w:asciiTheme="majorHAnsi" w:hAnsiTheme="majorHAnsi" w:cstheme="majorHAnsi"/>
          <w:b/>
        </w:rPr>
        <w:t>Note: Thursday 9/29 will run on a Monday schedule, so new material will be posted then.</w:t>
      </w:r>
    </w:p>
    <w:p w14:paraId="746D1952" w14:textId="187144B2" w:rsidR="00DC70DF" w:rsidRDefault="00DC70DF" w:rsidP="00005C58">
      <w:pPr>
        <w:spacing w:line="240" w:lineRule="auto"/>
        <w:contextualSpacing/>
        <w:rPr>
          <w:rFonts w:asciiTheme="majorHAnsi" w:hAnsiTheme="majorHAnsi" w:cstheme="majorHAnsi"/>
          <w:bCs/>
        </w:rPr>
      </w:pPr>
    </w:p>
    <w:p w14:paraId="2D1E522C" w14:textId="2B8B223F" w:rsidR="00372CD5" w:rsidRDefault="00372CD5" w:rsidP="00372CD5">
      <w:pPr>
        <w:spacing w:line="240" w:lineRule="auto"/>
        <w:contextualSpacing/>
        <w:rPr>
          <w:rFonts w:asciiTheme="majorHAnsi" w:hAnsiTheme="majorHAnsi" w:cstheme="majorHAnsi"/>
          <w:bCs/>
        </w:rPr>
      </w:pPr>
      <w:r>
        <w:rPr>
          <w:rFonts w:asciiTheme="majorHAnsi" w:hAnsiTheme="majorHAnsi" w:cstheme="majorHAnsi"/>
          <w:b/>
        </w:rPr>
        <w:t>Exercises</w:t>
      </w:r>
      <w:r w:rsidRPr="00461FE7">
        <w:rPr>
          <w:rFonts w:asciiTheme="majorHAnsi" w:hAnsiTheme="majorHAnsi" w:cstheme="majorHAnsi"/>
          <w:b/>
        </w:rPr>
        <w:t>:</w:t>
      </w:r>
      <w:r>
        <w:rPr>
          <w:rFonts w:asciiTheme="majorHAnsi" w:hAnsiTheme="majorHAnsi" w:cstheme="majorHAnsi"/>
          <w:b/>
        </w:rPr>
        <w:t xml:space="preserve"> </w:t>
      </w:r>
      <w:r w:rsidR="0018656E">
        <w:rPr>
          <w:rFonts w:asciiTheme="majorHAnsi" w:hAnsiTheme="majorHAnsi" w:cstheme="majorHAnsi"/>
          <w:bCs/>
        </w:rPr>
        <w:t xml:space="preserve">Exercises are given </w:t>
      </w:r>
      <w:r w:rsidR="00876A40">
        <w:rPr>
          <w:rFonts w:asciiTheme="majorHAnsi" w:hAnsiTheme="majorHAnsi" w:cstheme="majorHAnsi"/>
          <w:bCs/>
        </w:rPr>
        <w:t xml:space="preserve">out </w:t>
      </w:r>
      <w:r w:rsidR="0018656E">
        <w:rPr>
          <w:rFonts w:asciiTheme="majorHAnsi" w:hAnsiTheme="majorHAnsi" w:cstheme="majorHAnsi"/>
          <w:bCs/>
        </w:rPr>
        <w:t>on the days indicated on the Syllabus</w:t>
      </w:r>
      <w:r w:rsidR="00876A40">
        <w:rPr>
          <w:rFonts w:asciiTheme="majorHAnsi" w:hAnsiTheme="majorHAnsi" w:cstheme="majorHAnsi"/>
          <w:bCs/>
        </w:rPr>
        <w:t>, and</w:t>
      </w:r>
      <w:r w:rsidR="0018656E">
        <w:rPr>
          <w:rFonts w:asciiTheme="majorHAnsi" w:hAnsiTheme="majorHAnsi" w:cstheme="majorHAnsi"/>
          <w:bCs/>
        </w:rPr>
        <w:t xml:space="preserve"> </w:t>
      </w:r>
      <w:r w:rsidR="00876A40">
        <w:rPr>
          <w:rFonts w:asciiTheme="majorHAnsi" w:hAnsiTheme="majorHAnsi" w:cstheme="majorHAnsi"/>
          <w:bCs/>
        </w:rPr>
        <w:t>t</w:t>
      </w:r>
      <w:r w:rsidR="0018656E">
        <w:rPr>
          <w:rFonts w:asciiTheme="majorHAnsi" w:hAnsiTheme="majorHAnsi" w:cstheme="majorHAnsi"/>
          <w:bCs/>
        </w:rPr>
        <w:t>heir</w:t>
      </w:r>
      <w:r>
        <w:rPr>
          <w:rFonts w:asciiTheme="majorHAnsi" w:hAnsiTheme="majorHAnsi" w:cstheme="majorHAnsi"/>
          <w:bCs/>
        </w:rPr>
        <w:t xml:space="preserve"> </w:t>
      </w:r>
      <w:r w:rsidR="0018656E">
        <w:rPr>
          <w:rFonts w:asciiTheme="majorHAnsi" w:hAnsiTheme="majorHAnsi" w:cstheme="majorHAnsi"/>
          <w:bCs/>
        </w:rPr>
        <w:t>deadlines are given on the Syllabus and on the Exercise</w:t>
      </w:r>
      <w:r w:rsidR="00876A40">
        <w:rPr>
          <w:rFonts w:asciiTheme="majorHAnsi" w:hAnsiTheme="majorHAnsi" w:cstheme="majorHAnsi"/>
          <w:bCs/>
        </w:rPr>
        <w:t xml:space="preserve"> document</w:t>
      </w:r>
      <w:r w:rsidR="0018656E">
        <w:rPr>
          <w:rFonts w:asciiTheme="majorHAnsi" w:hAnsiTheme="majorHAnsi" w:cstheme="majorHAnsi"/>
          <w:bCs/>
        </w:rPr>
        <w:t>.</w:t>
      </w:r>
      <w:r>
        <w:rPr>
          <w:rFonts w:asciiTheme="majorHAnsi" w:hAnsiTheme="majorHAnsi" w:cstheme="majorHAnsi"/>
          <w:bCs/>
        </w:rPr>
        <w:t xml:space="preserve"> To complete </w:t>
      </w:r>
      <w:r w:rsidR="0018656E">
        <w:rPr>
          <w:rFonts w:asciiTheme="majorHAnsi" w:hAnsiTheme="majorHAnsi" w:cstheme="majorHAnsi"/>
          <w:bCs/>
        </w:rPr>
        <w:t>an</w:t>
      </w:r>
      <w:r>
        <w:rPr>
          <w:rFonts w:asciiTheme="majorHAnsi" w:hAnsiTheme="majorHAnsi" w:cstheme="majorHAnsi"/>
          <w:bCs/>
        </w:rPr>
        <w:t xml:space="preserve"> exercise, go over to the </w:t>
      </w:r>
      <w:r w:rsidRPr="00372CD5">
        <w:rPr>
          <w:rFonts w:asciiTheme="majorHAnsi" w:hAnsiTheme="majorHAnsi" w:cstheme="majorHAnsi"/>
          <w:bCs/>
          <w:i/>
          <w:iCs/>
        </w:rPr>
        <w:t>Exercises &amp; Assignments</w:t>
      </w:r>
      <w:r>
        <w:rPr>
          <w:rFonts w:asciiTheme="majorHAnsi" w:hAnsiTheme="majorHAnsi" w:cstheme="majorHAnsi"/>
          <w:bCs/>
        </w:rPr>
        <w:t xml:space="preserve"> tab and download the </w:t>
      </w:r>
      <w:r w:rsidR="00A22E80">
        <w:rPr>
          <w:rFonts w:asciiTheme="majorHAnsi" w:hAnsiTheme="majorHAnsi" w:cstheme="majorHAnsi"/>
          <w:bCs/>
        </w:rPr>
        <w:t>relevant</w:t>
      </w:r>
      <w:r>
        <w:rPr>
          <w:rFonts w:asciiTheme="majorHAnsi" w:hAnsiTheme="majorHAnsi" w:cstheme="majorHAnsi"/>
          <w:bCs/>
        </w:rPr>
        <w:t xml:space="preserve"> file. Submission instructions </w:t>
      </w:r>
      <w:r w:rsidR="00876A40">
        <w:rPr>
          <w:rFonts w:asciiTheme="majorHAnsi" w:hAnsiTheme="majorHAnsi" w:cstheme="majorHAnsi"/>
          <w:bCs/>
        </w:rPr>
        <w:t>are</w:t>
      </w:r>
      <w:r>
        <w:rPr>
          <w:rFonts w:asciiTheme="majorHAnsi" w:hAnsiTheme="majorHAnsi" w:cstheme="majorHAnsi"/>
          <w:bCs/>
        </w:rPr>
        <w:t xml:space="preserve"> included in the </w:t>
      </w:r>
      <w:r w:rsidR="0018656E">
        <w:rPr>
          <w:rFonts w:asciiTheme="majorHAnsi" w:hAnsiTheme="majorHAnsi" w:cstheme="majorHAnsi"/>
          <w:bCs/>
        </w:rPr>
        <w:t>Exercise</w:t>
      </w:r>
      <w:r>
        <w:rPr>
          <w:rFonts w:asciiTheme="majorHAnsi" w:hAnsiTheme="majorHAnsi" w:cstheme="majorHAnsi"/>
          <w:bCs/>
        </w:rPr>
        <w:t xml:space="preserve"> </w:t>
      </w:r>
      <w:r w:rsidR="00A22E80">
        <w:rPr>
          <w:rFonts w:asciiTheme="majorHAnsi" w:hAnsiTheme="majorHAnsi" w:cstheme="majorHAnsi"/>
          <w:bCs/>
        </w:rPr>
        <w:t>document</w:t>
      </w:r>
      <w:r>
        <w:rPr>
          <w:rFonts w:asciiTheme="majorHAnsi" w:hAnsiTheme="majorHAnsi" w:cstheme="majorHAnsi"/>
          <w:bCs/>
        </w:rPr>
        <w:t xml:space="preserve">. </w:t>
      </w:r>
      <w:r w:rsidR="008B3304" w:rsidRPr="009660AC">
        <w:rPr>
          <w:rFonts w:asciiTheme="majorHAnsi" w:hAnsiTheme="majorHAnsi" w:cstheme="majorHAnsi"/>
          <w:b/>
          <w:color w:val="FF0000"/>
        </w:rPr>
        <w:t>BEWARE:</w:t>
      </w:r>
      <w:r w:rsidR="008B3304">
        <w:rPr>
          <w:rFonts w:asciiTheme="majorHAnsi" w:hAnsiTheme="majorHAnsi" w:cstheme="majorHAnsi"/>
          <w:bCs/>
        </w:rPr>
        <w:t xml:space="preserve"> </w:t>
      </w:r>
      <w:r w:rsidR="0018656E">
        <w:rPr>
          <w:rFonts w:asciiTheme="majorHAnsi" w:hAnsiTheme="majorHAnsi" w:cstheme="majorHAnsi"/>
          <w:bCs/>
        </w:rPr>
        <w:t>Exercises</w:t>
      </w:r>
      <w:r w:rsidR="008B3304">
        <w:rPr>
          <w:rFonts w:asciiTheme="majorHAnsi" w:hAnsiTheme="majorHAnsi" w:cstheme="majorHAnsi"/>
          <w:bCs/>
        </w:rPr>
        <w:t xml:space="preserve"> will </w:t>
      </w:r>
      <w:r w:rsidR="0018656E">
        <w:rPr>
          <w:rFonts w:asciiTheme="majorHAnsi" w:hAnsiTheme="majorHAnsi" w:cstheme="majorHAnsi"/>
          <w:bCs/>
        </w:rPr>
        <w:t>dis</w:t>
      </w:r>
      <w:r w:rsidR="008B3304">
        <w:rPr>
          <w:rFonts w:asciiTheme="majorHAnsi" w:hAnsiTheme="majorHAnsi" w:cstheme="majorHAnsi"/>
          <w:bCs/>
        </w:rPr>
        <w:t xml:space="preserve">appear </w:t>
      </w:r>
      <w:r w:rsidR="0018656E">
        <w:rPr>
          <w:rFonts w:asciiTheme="majorHAnsi" w:hAnsiTheme="majorHAnsi" w:cstheme="majorHAnsi"/>
          <w:bCs/>
        </w:rPr>
        <w:t>at the deadline</w:t>
      </w:r>
      <w:r w:rsidR="008B3304">
        <w:rPr>
          <w:rFonts w:asciiTheme="majorHAnsi" w:hAnsiTheme="majorHAnsi" w:cstheme="majorHAnsi"/>
          <w:bCs/>
        </w:rPr>
        <w:t xml:space="preserve">. </w:t>
      </w:r>
    </w:p>
    <w:p w14:paraId="6CF450D6" w14:textId="77777777" w:rsidR="00372CD5" w:rsidRDefault="00372CD5" w:rsidP="00E131C3">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contextualSpacing/>
        <w:rPr>
          <w:rFonts w:asciiTheme="majorHAnsi" w:hAnsiTheme="majorHAnsi" w:cstheme="majorHAnsi"/>
          <w:b/>
        </w:rPr>
      </w:pPr>
    </w:p>
    <w:p w14:paraId="75CABE42" w14:textId="4BEDAA73" w:rsidR="003B53F1" w:rsidRDefault="007B624D" w:rsidP="00876A40">
      <w:pPr>
        <w:spacing w:line="240" w:lineRule="auto"/>
        <w:contextualSpacing/>
        <w:rPr>
          <w:rFonts w:asciiTheme="majorHAnsi" w:hAnsiTheme="majorHAnsi" w:cstheme="majorHAnsi"/>
          <w:bCs/>
        </w:rPr>
      </w:pPr>
      <w:r w:rsidRPr="00461FE7">
        <w:rPr>
          <w:rFonts w:asciiTheme="majorHAnsi" w:hAnsiTheme="majorHAnsi" w:cstheme="majorHAnsi"/>
          <w:b/>
          <w:lang w:val="en-US"/>
        </w:rPr>
        <w:t xml:space="preserve">Assignments: </w:t>
      </w:r>
      <w:r w:rsidR="00876A40">
        <w:rPr>
          <w:rFonts w:asciiTheme="majorHAnsi" w:hAnsiTheme="majorHAnsi" w:cstheme="majorHAnsi"/>
          <w:bCs/>
        </w:rPr>
        <w:t xml:space="preserve">Assignments are given out on the days indicated on the Syllabus, and their deadlines are given on the Syllabus and on the Assignment document. To complete an Assignment, go over to the </w:t>
      </w:r>
      <w:r w:rsidR="00876A40" w:rsidRPr="00372CD5">
        <w:rPr>
          <w:rFonts w:asciiTheme="majorHAnsi" w:hAnsiTheme="majorHAnsi" w:cstheme="majorHAnsi"/>
          <w:bCs/>
          <w:i/>
          <w:iCs/>
        </w:rPr>
        <w:t>Exercises &amp; Assignments</w:t>
      </w:r>
      <w:r w:rsidR="00876A40">
        <w:rPr>
          <w:rFonts w:asciiTheme="majorHAnsi" w:hAnsiTheme="majorHAnsi" w:cstheme="majorHAnsi"/>
          <w:bCs/>
        </w:rPr>
        <w:t xml:space="preserve"> tab and download the relevant file. Submission instructions are included in the Assignment document. </w:t>
      </w:r>
      <w:r w:rsidR="00876A40" w:rsidRPr="009660AC">
        <w:rPr>
          <w:rFonts w:asciiTheme="majorHAnsi" w:hAnsiTheme="majorHAnsi" w:cstheme="majorHAnsi"/>
          <w:b/>
          <w:color w:val="FF0000"/>
        </w:rPr>
        <w:t>BEWARE:</w:t>
      </w:r>
      <w:r w:rsidR="00876A40">
        <w:rPr>
          <w:rFonts w:asciiTheme="majorHAnsi" w:hAnsiTheme="majorHAnsi" w:cstheme="majorHAnsi"/>
          <w:bCs/>
        </w:rPr>
        <w:t xml:space="preserve"> Assignments will disappear at the deadline. </w:t>
      </w:r>
    </w:p>
    <w:p w14:paraId="7E586E16" w14:textId="77777777" w:rsidR="0018656E" w:rsidRPr="00912387" w:rsidRDefault="0018656E" w:rsidP="007B624D">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contextualSpacing/>
        <w:rPr>
          <w:rFonts w:asciiTheme="majorHAnsi" w:hAnsiTheme="majorHAnsi" w:cstheme="majorHAnsi"/>
          <w:b/>
        </w:rPr>
      </w:pPr>
    </w:p>
    <w:p w14:paraId="11622520" w14:textId="08E08176" w:rsidR="00E83FBA" w:rsidRDefault="005718DF" w:rsidP="00CB2D8D">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contextualSpacing/>
        <w:rPr>
          <w:rFonts w:asciiTheme="majorHAnsi" w:hAnsiTheme="majorHAnsi" w:cstheme="majorHAnsi"/>
          <w:bCs/>
          <w:lang w:val="en-US"/>
        </w:rPr>
      </w:pPr>
      <w:r>
        <w:rPr>
          <w:rFonts w:asciiTheme="majorHAnsi" w:hAnsiTheme="majorHAnsi" w:cstheme="majorHAnsi"/>
          <w:b/>
          <w:bCs/>
          <w:lang w:val="en-US"/>
        </w:rPr>
        <w:t xml:space="preserve">Final </w:t>
      </w:r>
      <w:r w:rsidR="00CB2D8D" w:rsidRPr="00CB2D8D">
        <w:rPr>
          <w:rFonts w:asciiTheme="majorHAnsi" w:hAnsiTheme="majorHAnsi" w:cstheme="majorHAnsi"/>
          <w:b/>
          <w:bCs/>
          <w:lang w:val="en-US"/>
        </w:rPr>
        <w:t xml:space="preserve">Research </w:t>
      </w:r>
      <w:r>
        <w:rPr>
          <w:rFonts w:asciiTheme="majorHAnsi" w:hAnsiTheme="majorHAnsi" w:cstheme="majorHAnsi"/>
          <w:b/>
          <w:bCs/>
          <w:lang w:val="en-US"/>
        </w:rPr>
        <w:t>Summary</w:t>
      </w:r>
      <w:r w:rsidR="00CB2D8D" w:rsidRPr="00CB2D8D">
        <w:rPr>
          <w:rFonts w:asciiTheme="majorHAnsi" w:hAnsiTheme="majorHAnsi" w:cstheme="majorHAnsi"/>
          <w:b/>
          <w:bCs/>
          <w:lang w:val="en-US"/>
        </w:rPr>
        <w:t>:</w:t>
      </w:r>
      <w:r w:rsidR="00CB2D8D" w:rsidRPr="00CB2D8D">
        <w:rPr>
          <w:rFonts w:asciiTheme="majorHAnsi" w:hAnsiTheme="majorHAnsi" w:cstheme="majorHAnsi"/>
          <w:bCs/>
          <w:lang w:val="en-US"/>
        </w:rPr>
        <w:t xml:space="preserve">  You will prepare a </w:t>
      </w:r>
      <w:r w:rsidR="00A22E80">
        <w:rPr>
          <w:rFonts w:asciiTheme="majorHAnsi" w:hAnsiTheme="majorHAnsi" w:cstheme="majorHAnsi"/>
          <w:bCs/>
          <w:lang w:val="en-US"/>
        </w:rPr>
        <w:t>6</w:t>
      </w:r>
      <w:r w:rsidR="00CB2D8D">
        <w:rPr>
          <w:rFonts w:asciiTheme="majorHAnsi" w:hAnsiTheme="majorHAnsi" w:cstheme="majorHAnsi"/>
          <w:bCs/>
          <w:lang w:val="en-US"/>
        </w:rPr>
        <w:t xml:space="preserve">- to </w:t>
      </w:r>
      <w:r w:rsidR="00CB2D8D" w:rsidRPr="00CB2D8D">
        <w:rPr>
          <w:rFonts w:asciiTheme="majorHAnsi" w:hAnsiTheme="majorHAnsi" w:cstheme="majorHAnsi"/>
          <w:bCs/>
          <w:lang w:val="en-US"/>
        </w:rPr>
        <w:t>8</w:t>
      </w:r>
      <w:r w:rsidR="00CB2D8D">
        <w:rPr>
          <w:rFonts w:asciiTheme="majorHAnsi" w:hAnsiTheme="majorHAnsi" w:cstheme="majorHAnsi"/>
          <w:bCs/>
          <w:lang w:val="en-US"/>
        </w:rPr>
        <w:t>-</w:t>
      </w:r>
      <w:r w:rsidR="00CB2D8D" w:rsidRPr="00CB2D8D">
        <w:rPr>
          <w:rFonts w:asciiTheme="majorHAnsi" w:hAnsiTheme="majorHAnsi" w:cstheme="majorHAnsi"/>
          <w:bCs/>
          <w:lang w:val="en-US"/>
        </w:rPr>
        <w:t>page review of a recently reported research result in your field</w:t>
      </w:r>
      <w:r w:rsidR="00A22E80">
        <w:rPr>
          <w:rFonts w:asciiTheme="majorHAnsi" w:hAnsiTheme="majorHAnsi" w:cstheme="majorHAnsi"/>
          <w:bCs/>
          <w:lang w:val="en-US"/>
        </w:rPr>
        <w:t xml:space="preserve"> of interest</w:t>
      </w:r>
      <w:r w:rsidR="00CB2D8D" w:rsidRPr="00CB2D8D">
        <w:rPr>
          <w:rFonts w:asciiTheme="majorHAnsi" w:hAnsiTheme="majorHAnsi" w:cstheme="majorHAnsi"/>
          <w:bCs/>
          <w:lang w:val="en-US"/>
        </w:rPr>
        <w:t xml:space="preserve">.  Your review will be in the format and style of a </w:t>
      </w:r>
      <w:r w:rsidR="00A22E80">
        <w:rPr>
          <w:rFonts w:asciiTheme="majorHAnsi" w:hAnsiTheme="majorHAnsi" w:cstheme="majorHAnsi"/>
          <w:bCs/>
          <w:lang w:val="en-US"/>
        </w:rPr>
        <w:t>research summary</w:t>
      </w:r>
      <w:r w:rsidR="00CB2D8D" w:rsidRPr="00CB2D8D">
        <w:rPr>
          <w:rFonts w:asciiTheme="majorHAnsi" w:hAnsiTheme="majorHAnsi" w:cstheme="majorHAnsi"/>
          <w:bCs/>
          <w:lang w:val="en-US"/>
        </w:rPr>
        <w:t xml:space="preserve">, written at the level of undergraduate majors (320W) or graduate majors (620) in your field. Your primary source will be a technical paper of your choice </w:t>
      </w:r>
      <w:r w:rsidR="00844F87">
        <w:rPr>
          <w:rFonts w:asciiTheme="majorHAnsi" w:hAnsiTheme="majorHAnsi" w:cstheme="majorHAnsi"/>
          <w:bCs/>
          <w:lang w:val="en-US"/>
        </w:rPr>
        <w:t xml:space="preserve">published </w:t>
      </w:r>
      <w:r w:rsidR="00CB2D8D" w:rsidRPr="00CB2D8D">
        <w:rPr>
          <w:rFonts w:asciiTheme="majorHAnsi" w:hAnsiTheme="majorHAnsi" w:cstheme="majorHAnsi"/>
          <w:bCs/>
          <w:lang w:val="en-US"/>
        </w:rPr>
        <w:t xml:space="preserve">in a major professional journal such as </w:t>
      </w:r>
      <w:r w:rsidR="00CB2D8D" w:rsidRPr="00CB2D8D">
        <w:rPr>
          <w:rFonts w:asciiTheme="majorHAnsi" w:hAnsiTheme="majorHAnsi" w:cstheme="majorHAnsi"/>
          <w:bCs/>
          <w:i/>
          <w:lang w:val="en-US"/>
        </w:rPr>
        <w:t>Science</w:t>
      </w:r>
      <w:r w:rsidR="00CB2D8D" w:rsidRPr="00CB2D8D">
        <w:rPr>
          <w:rFonts w:asciiTheme="majorHAnsi" w:hAnsiTheme="majorHAnsi" w:cstheme="majorHAnsi"/>
          <w:bCs/>
          <w:lang w:val="en-US"/>
        </w:rPr>
        <w:t xml:space="preserve">, </w:t>
      </w:r>
      <w:r w:rsidR="00CB2D8D" w:rsidRPr="00CB2D8D">
        <w:rPr>
          <w:rFonts w:asciiTheme="majorHAnsi" w:hAnsiTheme="majorHAnsi" w:cstheme="majorHAnsi"/>
          <w:bCs/>
          <w:i/>
          <w:lang w:val="en-US"/>
        </w:rPr>
        <w:t>Nature</w:t>
      </w:r>
      <w:r w:rsidR="00CB2D8D">
        <w:rPr>
          <w:rFonts w:asciiTheme="majorHAnsi" w:hAnsiTheme="majorHAnsi" w:cstheme="majorHAnsi"/>
          <w:bCs/>
          <w:i/>
          <w:lang w:val="en-US"/>
        </w:rPr>
        <w:t xml:space="preserve"> (and their subsidiaries)</w:t>
      </w:r>
      <w:r w:rsidR="00CB2D8D" w:rsidRPr="00CB2D8D">
        <w:rPr>
          <w:rFonts w:asciiTheme="majorHAnsi" w:hAnsiTheme="majorHAnsi" w:cstheme="majorHAnsi"/>
          <w:bCs/>
          <w:lang w:val="en-US"/>
        </w:rPr>
        <w:t xml:space="preserve">, or </w:t>
      </w:r>
      <w:r w:rsidR="00CB2D8D" w:rsidRPr="00CB2D8D">
        <w:rPr>
          <w:rFonts w:asciiTheme="majorHAnsi" w:hAnsiTheme="majorHAnsi" w:cstheme="majorHAnsi"/>
          <w:bCs/>
          <w:i/>
          <w:lang w:val="en-US"/>
        </w:rPr>
        <w:t>Physical Review Letters</w:t>
      </w:r>
      <w:r w:rsidR="00CB2D8D" w:rsidRPr="00CB2D8D">
        <w:rPr>
          <w:rFonts w:asciiTheme="majorHAnsi" w:hAnsiTheme="majorHAnsi" w:cstheme="majorHAnsi"/>
          <w:bCs/>
          <w:lang w:val="en-US"/>
        </w:rPr>
        <w:t xml:space="preserve">.  I recommend that you begin your search for a topic by consulting popular magazines and websites (e.g., </w:t>
      </w:r>
      <w:r w:rsidR="00CB2D8D" w:rsidRPr="00CB2D8D">
        <w:rPr>
          <w:rFonts w:asciiTheme="majorHAnsi" w:hAnsiTheme="majorHAnsi" w:cstheme="majorHAnsi"/>
          <w:bCs/>
          <w:i/>
          <w:lang w:val="en-US"/>
        </w:rPr>
        <w:t>Scientific American</w:t>
      </w:r>
      <w:r w:rsidR="00CB2D8D" w:rsidRPr="00CB2D8D">
        <w:rPr>
          <w:rFonts w:asciiTheme="majorHAnsi" w:hAnsiTheme="majorHAnsi" w:cstheme="majorHAnsi"/>
          <w:bCs/>
          <w:lang w:val="en-US"/>
        </w:rPr>
        <w:t>,</w:t>
      </w:r>
      <w:r w:rsidR="00CB2D8D" w:rsidRPr="00CB2D8D">
        <w:rPr>
          <w:rFonts w:asciiTheme="majorHAnsi" w:hAnsiTheme="majorHAnsi" w:cstheme="majorHAnsi"/>
          <w:bCs/>
          <w:i/>
          <w:lang w:val="en-US"/>
        </w:rPr>
        <w:t xml:space="preserve"> Science Magazine</w:t>
      </w:r>
      <w:r w:rsidR="00CB2D8D" w:rsidRPr="00CB2D8D">
        <w:rPr>
          <w:rFonts w:asciiTheme="majorHAnsi" w:hAnsiTheme="majorHAnsi" w:cstheme="majorHAnsi"/>
          <w:bCs/>
          <w:lang w:val="en-US"/>
        </w:rPr>
        <w:t xml:space="preserve">, </w:t>
      </w:r>
      <w:r w:rsidR="00CB2D8D" w:rsidRPr="00CB2D8D">
        <w:rPr>
          <w:rFonts w:asciiTheme="majorHAnsi" w:hAnsiTheme="majorHAnsi" w:cstheme="majorHAnsi"/>
          <w:bCs/>
          <w:i/>
          <w:lang w:val="en-US"/>
        </w:rPr>
        <w:t xml:space="preserve">IEEE Spectrum, Physics Today, </w:t>
      </w:r>
      <w:hyperlink r:id="rId9" w:history="1">
        <w:r w:rsidR="00CB2D8D" w:rsidRPr="00CB2D8D">
          <w:rPr>
            <w:rStyle w:val="Hyperlink"/>
            <w:rFonts w:asciiTheme="majorHAnsi" w:hAnsiTheme="majorHAnsi" w:cstheme="majorHAnsi"/>
            <w:bCs/>
            <w:i/>
            <w:lang w:val="en-US"/>
          </w:rPr>
          <w:t>physics.aps.org</w:t>
        </w:r>
      </w:hyperlink>
      <w:r w:rsidR="00CB2D8D" w:rsidRPr="00CB2D8D">
        <w:rPr>
          <w:rFonts w:asciiTheme="majorHAnsi" w:hAnsiTheme="majorHAnsi" w:cstheme="majorHAnsi"/>
          <w:bCs/>
          <w:i/>
          <w:lang w:val="en-US"/>
        </w:rPr>
        <w:t>, The Economist</w:t>
      </w:r>
      <w:r w:rsidR="00CB2D8D" w:rsidRPr="00CB2D8D">
        <w:rPr>
          <w:rFonts w:asciiTheme="majorHAnsi" w:hAnsiTheme="majorHAnsi" w:cstheme="majorHAnsi"/>
          <w:bCs/>
          <w:lang w:val="en-US"/>
        </w:rPr>
        <w:t xml:space="preserve">, </w:t>
      </w:r>
      <w:r w:rsidR="00CB2D8D" w:rsidRPr="00CB2D8D">
        <w:rPr>
          <w:rFonts w:asciiTheme="majorHAnsi" w:hAnsiTheme="majorHAnsi" w:cstheme="majorHAnsi"/>
          <w:bCs/>
          <w:i/>
          <w:lang w:val="en-US"/>
        </w:rPr>
        <w:t>NY Times Tuesday Science Section</w:t>
      </w:r>
      <w:r w:rsidR="00CB2D8D" w:rsidRPr="00CB2D8D">
        <w:rPr>
          <w:rFonts w:asciiTheme="majorHAnsi" w:hAnsiTheme="majorHAnsi" w:cstheme="majorHAnsi"/>
          <w:bCs/>
          <w:lang w:val="en-US"/>
        </w:rPr>
        <w:t xml:space="preserve">).  </w:t>
      </w:r>
    </w:p>
    <w:p w14:paraId="7E572E44" w14:textId="7196D213" w:rsidR="005718DF" w:rsidRDefault="005718DF" w:rsidP="00CB2D8D">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contextualSpacing/>
        <w:rPr>
          <w:rFonts w:asciiTheme="majorHAnsi" w:hAnsiTheme="majorHAnsi" w:cstheme="majorHAnsi"/>
          <w:bCs/>
          <w:lang w:val="en-US"/>
        </w:rPr>
      </w:pPr>
    </w:p>
    <w:p w14:paraId="40412022" w14:textId="113A67FE" w:rsidR="00E83FBA" w:rsidRDefault="005718DF" w:rsidP="00FF3D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Theme="majorHAnsi" w:hAnsiTheme="majorHAnsi" w:cstheme="majorHAnsi"/>
          <w:bCs/>
          <w:lang w:val="en-US"/>
        </w:rPr>
      </w:pPr>
      <w:r>
        <w:rPr>
          <w:rFonts w:asciiTheme="majorHAnsi" w:hAnsiTheme="majorHAnsi" w:cstheme="majorHAnsi"/>
          <w:bCs/>
          <w:lang w:val="en-US"/>
        </w:rPr>
        <w:t>Here are some important d</w:t>
      </w:r>
      <w:r w:rsidR="006877E0">
        <w:rPr>
          <w:rFonts w:asciiTheme="majorHAnsi" w:hAnsiTheme="majorHAnsi" w:cstheme="majorHAnsi"/>
          <w:bCs/>
          <w:lang w:val="en-US"/>
        </w:rPr>
        <w:t xml:space="preserve">eadlines </w:t>
      </w:r>
      <w:r>
        <w:rPr>
          <w:rFonts w:asciiTheme="majorHAnsi" w:hAnsiTheme="majorHAnsi" w:cstheme="majorHAnsi"/>
          <w:bCs/>
          <w:lang w:val="en-US"/>
        </w:rPr>
        <w:t>relat</w:t>
      </w:r>
      <w:r w:rsidR="006877E0">
        <w:rPr>
          <w:rFonts w:asciiTheme="majorHAnsi" w:hAnsiTheme="majorHAnsi" w:cstheme="majorHAnsi"/>
          <w:bCs/>
          <w:lang w:val="en-US"/>
        </w:rPr>
        <w:t>ed</w:t>
      </w:r>
      <w:r>
        <w:rPr>
          <w:rFonts w:asciiTheme="majorHAnsi" w:hAnsiTheme="majorHAnsi" w:cstheme="majorHAnsi"/>
          <w:bCs/>
          <w:lang w:val="en-US"/>
        </w:rPr>
        <w:t xml:space="preserve"> to the Final Research Summary:</w:t>
      </w:r>
    </w:p>
    <w:p w14:paraId="3A75A3CC" w14:textId="5D21CF95" w:rsidR="004648BC" w:rsidRPr="00073F5E" w:rsidRDefault="004648BC" w:rsidP="00C23856">
      <w:pPr>
        <w:pStyle w:val="ListParagraph"/>
        <w:numPr>
          <w:ilvl w:val="0"/>
          <w:numId w:val="9"/>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rPr>
          <w:rFonts w:asciiTheme="majorHAnsi" w:hAnsiTheme="majorHAnsi" w:cstheme="majorHAnsi"/>
          <w:bCs/>
          <w:lang w:val="en-US"/>
        </w:rPr>
      </w:pPr>
      <w:r w:rsidRPr="00073F5E">
        <w:rPr>
          <w:rFonts w:asciiTheme="majorHAnsi" w:hAnsiTheme="majorHAnsi" w:cstheme="majorHAnsi"/>
          <w:b/>
          <w:lang w:val="en-US"/>
        </w:rPr>
        <w:t xml:space="preserve">Assignment #1: </w:t>
      </w:r>
      <w:r w:rsidRPr="00073F5E">
        <w:rPr>
          <w:rFonts w:asciiTheme="majorHAnsi" w:hAnsiTheme="majorHAnsi" w:cstheme="majorHAnsi"/>
          <w:bCs/>
          <w:lang w:val="en-US"/>
        </w:rPr>
        <w:t xml:space="preserve">For </w:t>
      </w:r>
      <w:r w:rsidR="00C375FF" w:rsidRPr="00073F5E">
        <w:rPr>
          <w:rFonts w:asciiTheme="majorHAnsi" w:hAnsiTheme="majorHAnsi" w:cstheme="majorHAnsi"/>
          <w:bCs/>
          <w:lang w:val="en-US"/>
        </w:rPr>
        <w:t>this</w:t>
      </w:r>
      <w:r w:rsidRPr="00073F5E">
        <w:rPr>
          <w:rFonts w:asciiTheme="majorHAnsi" w:hAnsiTheme="majorHAnsi" w:cstheme="majorHAnsi"/>
          <w:bCs/>
          <w:lang w:val="en-US"/>
        </w:rPr>
        <w:t xml:space="preserve"> assignment, you should attend a technical seminar or colloquium this semester and prepare a review of less than one page. </w:t>
      </w:r>
      <w:r w:rsidRPr="004648BC">
        <w:rPr>
          <w:rFonts w:asciiTheme="majorHAnsi" w:hAnsiTheme="majorHAnsi" w:cstheme="majorHAnsi"/>
          <w:bCs/>
          <w:lang w:val="en-US"/>
        </w:rPr>
        <w:t xml:space="preserve">Your review will briefly describe the content of the talk, the importance of the work, the clarity of the presentation, the quality of the slides, the speaking style, and the </w:t>
      </w:r>
      <w:r w:rsidR="00793058" w:rsidRPr="004648BC">
        <w:rPr>
          <w:rFonts w:asciiTheme="majorHAnsi" w:hAnsiTheme="majorHAnsi" w:cstheme="majorHAnsi"/>
          <w:bCs/>
          <w:lang w:val="en-US"/>
        </w:rPr>
        <w:t>way</w:t>
      </w:r>
      <w:r w:rsidRPr="004648BC">
        <w:rPr>
          <w:rFonts w:asciiTheme="majorHAnsi" w:hAnsiTheme="majorHAnsi" w:cstheme="majorHAnsi"/>
          <w:bCs/>
          <w:lang w:val="en-US"/>
        </w:rPr>
        <w:t xml:space="preserve"> questions were addressed. </w:t>
      </w:r>
    </w:p>
    <w:p w14:paraId="146987CF" w14:textId="0B4A3F93" w:rsidR="005718DF" w:rsidRDefault="005718DF" w:rsidP="00CB2D8D">
      <w:pPr>
        <w:pStyle w:val="ListParagraph"/>
        <w:numPr>
          <w:ilvl w:val="0"/>
          <w:numId w:val="9"/>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rPr>
          <w:rFonts w:asciiTheme="majorHAnsi" w:hAnsiTheme="majorHAnsi" w:cstheme="majorHAnsi"/>
          <w:bCs/>
          <w:lang w:val="en-US"/>
        </w:rPr>
      </w:pPr>
      <w:r w:rsidRPr="005718DF">
        <w:rPr>
          <w:rFonts w:asciiTheme="majorHAnsi" w:hAnsiTheme="majorHAnsi" w:cstheme="majorHAnsi"/>
          <w:b/>
          <w:lang w:val="en-US"/>
        </w:rPr>
        <w:t>Assignment #2:</w:t>
      </w:r>
      <w:r w:rsidRPr="005718DF">
        <w:rPr>
          <w:rFonts w:asciiTheme="majorHAnsi" w:hAnsiTheme="majorHAnsi" w:cstheme="majorHAnsi"/>
          <w:bCs/>
          <w:lang w:val="en-US"/>
        </w:rPr>
        <w:t xml:space="preserve"> </w:t>
      </w:r>
      <w:r w:rsidR="00CB2D8D" w:rsidRPr="005718DF">
        <w:rPr>
          <w:rFonts w:asciiTheme="majorHAnsi" w:hAnsiTheme="majorHAnsi" w:cstheme="majorHAnsi"/>
          <w:bCs/>
          <w:lang w:val="en-US"/>
        </w:rPr>
        <w:t>Please select two or three possible primary sources</w:t>
      </w:r>
      <w:r w:rsidR="00600A8B" w:rsidRPr="005718DF">
        <w:rPr>
          <w:rFonts w:asciiTheme="majorHAnsi" w:hAnsiTheme="majorHAnsi" w:cstheme="majorHAnsi"/>
          <w:bCs/>
          <w:lang w:val="en-US"/>
        </w:rPr>
        <w:t xml:space="preserve"> </w:t>
      </w:r>
      <w:r w:rsidR="00E83FBA" w:rsidRPr="005718DF">
        <w:rPr>
          <w:rFonts w:asciiTheme="majorHAnsi" w:hAnsiTheme="majorHAnsi" w:cstheme="majorHAnsi"/>
          <w:bCs/>
          <w:lang w:val="en-US"/>
        </w:rPr>
        <w:t xml:space="preserve">by </w:t>
      </w:r>
      <w:r w:rsidR="00311AD8">
        <w:rPr>
          <w:rFonts w:asciiTheme="majorHAnsi" w:hAnsiTheme="majorHAnsi" w:cstheme="majorHAnsi"/>
          <w:b/>
          <w:lang w:val="en-US"/>
        </w:rPr>
        <w:t>Sep</w:t>
      </w:r>
      <w:r w:rsidR="00844F87">
        <w:rPr>
          <w:rFonts w:asciiTheme="majorHAnsi" w:hAnsiTheme="majorHAnsi" w:cstheme="majorHAnsi"/>
          <w:b/>
          <w:lang w:val="en-US"/>
        </w:rPr>
        <w:t>.</w:t>
      </w:r>
      <w:r w:rsidR="00E83FBA" w:rsidRPr="005718DF">
        <w:rPr>
          <w:rFonts w:asciiTheme="majorHAnsi" w:hAnsiTheme="majorHAnsi" w:cstheme="majorHAnsi"/>
          <w:b/>
          <w:lang w:val="en-US"/>
        </w:rPr>
        <w:t xml:space="preserve"> </w:t>
      </w:r>
      <w:r w:rsidR="00844F87">
        <w:rPr>
          <w:rFonts w:asciiTheme="majorHAnsi" w:hAnsiTheme="majorHAnsi" w:cstheme="majorHAnsi"/>
          <w:b/>
          <w:lang w:val="en-US"/>
        </w:rPr>
        <w:t>2</w:t>
      </w:r>
      <w:r w:rsidR="00737FAC">
        <w:rPr>
          <w:rFonts w:asciiTheme="majorHAnsi" w:hAnsiTheme="majorHAnsi" w:cstheme="majorHAnsi"/>
          <w:b/>
          <w:lang w:val="en-US"/>
        </w:rPr>
        <w:t>1</w:t>
      </w:r>
      <w:r w:rsidR="00CB2D8D" w:rsidRPr="005718DF">
        <w:rPr>
          <w:rFonts w:asciiTheme="majorHAnsi" w:hAnsiTheme="majorHAnsi" w:cstheme="majorHAnsi"/>
          <w:bCs/>
          <w:lang w:val="en-US"/>
        </w:rPr>
        <w:t>.</w:t>
      </w:r>
      <w:r w:rsidRPr="005718DF">
        <w:rPr>
          <w:rFonts w:asciiTheme="majorHAnsi" w:hAnsiTheme="majorHAnsi" w:cstheme="majorHAnsi"/>
          <w:bCs/>
          <w:lang w:val="en-US"/>
        </w:rPr>
        <w:t xml:space="preserve"> </w:t>
      </w:r>
      <w:r w:rsidR="00CB2D8D" w:rsidRPr="005718DF">
        <w:rPr>
          <w:rFonts w:asciiTheme="majorHAnsi" w:hAnsiTheme="majorHAnsi" w:cstheme="majorHAnsi"/>
          <w:bCs/>
          <w:lang w:val="en-US"/>
        </w:rPr>
        <w:t>I will try to give you your first choice but may not be able to if it is:</w:t>
      </w:r>
      <w:r w:rsidR="009660AC" w:rsidRPr="005718DF">
        <w:rPr>
          <w:rFonts w:asciiTheme="majorHAnsi" w:hAnsiTheme="majorHAnsi" w:cstheme="majorHAnsi"/>
          <w:bCs/>
          <w:lang w:val="en-US"/>
        </w:rPr>
        <w:t xml:space="preserve"> </w:t>
      </w:r>
      <w:r w:rsidR="00CB2D8D" w:rsidRPr="005718DF">
        <w:rPr>
          <w:rFonts w:asciiTheme="majorHAnsi" w:hAnsiTheme="majorHAnsi" w:cstheme="majorHAnsi"/>
          <w:bCs/>
          <w:lang w:val="en-US"/>
        </w:rPr>
        <w:t>a) too difficult;</w:t>
      </w:r>
      <w:r w:rsidR="009660AC" w:rsidRPr="005718DF">
        <w:rPr>
          <w:rFonts w:asciiTheme="majorHAnsi" w:hAnsiTheme="majorHAnsi" w:cstheme="majorHAnsi"/>
          <w:bCs/>
          <w:lang w:val="en-US"/>
        </w:rPr>
        <w:t xml:space="preserve"> </w:t>
      </w:r>
      <w:r w:rsidR="00CB2D8D" w:rsidRPr="005718DF">
        <w:rPr>
          <w:rFonts w:asciiTheme="majorHAnsi" w:hAnsiTheme="majorHAnsi" w:cstheme="majorHAnsi"/>
          <w:bCs/>
          <w:lang w:val="en-US"/>
        </w:rPr>
        <w:t>b) from an inappropriate journal;</w:t>
      </w:r>
      <w:r w:rsidR="009660AC" w:rsidRPr="005718DF">
        <w:rPr>
          <w:rFonts w:asciiTheme="majorHAnsi" w:hAnsiTheme="majorHAnsi" w:cstheme="majorHAnsi"/>
          <w:bCs/>
          <w:lang w:val="en-US"/>
        </w:rPr>
        <w:t xml:space="preserve"> </w:t>
      </w:r>
      <w:r w:rsidR="00CB2D8D" w:rsidRPr="005718DF">
        <w:rPr>
          <w:rFonts w:asciiTheme="majorHAnsi" w:hAnsiTheme="majorHAnsi" w:cstheme="majorHAnsi"/>
          <w:bCs/>
          <w:lang w:val="en-US"/>
        </w:rPr>
        <w:t>or c) too similar to the topic of a fellow student.</w:t>
      </w:r>
      <w:r w:rsidR="009660AC" w:rsidRPr="005718DF">
        <w:rPr>
          <w:rFonts w:asciiTheme="majorHAnsi" w:hAnsiTheme="majorHAnsi" w:cstheme="majorHAnsi"/>
          <w:bCs/>
          <w:lang w:val="en-US"/>
        </w:rPr>
        <w:t xml:space="preserve"> </w:t>
      </w:r>
    </w:p>
    <w:p w14:paraId="43AE5A0C" w14:textId="379B8364" w:rsidR="00953BDA" w:rsidRPr="00953BDA" w:rsidRDefault="00953BDA" w:rsidP="00953BDA">
      <w:pPr>
        <w:pStyle w:val="ListParagraph"/>
        <w:numPr>
          <w:ilvl w:val="0"/>
          <w:numId w:val="9"/>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rPr>
          <w:rFonts w:asciiTheme="majorHAnsi" w:hAnsiTheme="majorHAnsi" w:cstheme="majorHAnsi"/>
          <w:bCs/>
          <w:lang w:val="en-US"/>
        </w:rPr>
      </w:pPr>
      <w:r>
        <w:rPr>
          <w:rFonts w:asciiTheme="majorHAnsi" w:hAnsiTheme="majorHAnsi" w:cstheme="majorHAnsi"/>
          <w:b/>
          <w:lang w:val="en-US"/>
        </w:rPr>
        <w:t>Assignment #3:</w:t>
      </w:r>
      <w:r>
        <w:rPr>
          <w:rFonts w:asciiTheme="majorHAnsi" w:hAnsiTheme="majorHAnsi" w:cstheme="majorHAnsi"/>
          <w:bCs/>
          <w:lang w:val="en-US"/>
        </w:rPr>
        <w:t xml:space="preserve"> An</w:t>
      </w:r>
      <w:r w:rsidRPr="00953BDA">
        <w:rPr>
          <w:rFonts w:asciiTheme="majorHAnsi" w:hAnsiTheme="majorHAnsi" w:cstheme="majorHAnsi"/>
          <w:bCs/>
          <w:lang w:val="en-US"/>
        </w:rPr>
        <w:t xml:space="preserve"> outline </w:t>
      </w:r>
      <w:r>
        <w:rPr>
          <w:rFonts w:asciiTheme="majorHAnsi" w:hAnsiTheme="majorHAnsi" w:cstheme="majorHAnsi"/>
          <w:bCs/>
          <w:lang w:val="en-US"/>
        </w:rPr>
        <w:t xml:space="preserve">for your Summary </w:t>
      </w:r>
      <w:r w:rsidRPr="00953BDA">
        <w:rPr>
          <w:rFonts w:asciiTheme="majorHAnsi" w:hAnsiTheme="majorHAnsi" w:cstheme="majorHAnsi"/>
          <w:bCs/>
          <w:lang w:val="en-US"/>
        </w:rPr>
        <w:t xml:space="preserve">is due </w:t>
      </w:r>
      <w:r>
        <w:rPr>
          <w:rFonts w:asciiTheme="majorHAnsi" w:hAnsiTheme="majorHAnsi" w:cstheme="majorHAnsi"/>
          <w:bCs/>
          <w:lang w:val="en-US"/>
        </w:rPr>
        <w:t xml:space="preserve">on </w:t>
      </w:r>
      <w:r w:rsidR="00311AD8">
        <w:rPr>
          <w:rFonts w:asciiTheme="majorHAnsi" w:hAnsiTheme="majorHAnsi" w:cstheme="majorHAnsi"/>
          <w:b/>
          <w:lang w:val="en-US"/>
        </w:rPr>
        <w:t>Oct</w:t>
      </w:r>
      <w:r w:rsidR="00844F87">
        <w:rPr>
          <w:rFonts w:asciiTheme="majorHAnsi" w:hAnsiTheme="majorHAnsi" w:cstheme="majorHAnsi"/>
          <w:b/>
          <w:lang w:val="en-US"/>
        </w:rPr>
        <w:t>.</w:t>
      </w:r>
      <w:r>
        <w:rPr>
          <w:rFonts w:asciiTheme="majorHAnsi" w:hAnsiTheme="majorHAnsi" w:cstheme="majorHAnsi"/>
          <w:b/>
          <w:lang w:val="en-US"/>
        </w:rPr>
        <w:t xml:space="preserve"> </w:t>
      </w:r>
      <w:r w:rsidR="00844F87">
        <w:rPr>
          <w:rFonts w:asciiTheme="majorHAnsi" w:hAnsiTheme="majorHAnsi" w:cstheme="majorHAnsi"/>
          <w:b/>
          <w:lang w:val="en-US"/>
        </w:rPr>
        <w:t>1</w:t>
      </w:r>
      <w:r w:rsidR="00737FAC">
        <w:rPr>
          <w:rFonts w:asciiTheme="majorHAnsi" w:hAnsiTheme="majorHAnsi" w:cstheme="majorHAnsi"/>
          <w:b/>
          <w:lang w:val="en-US"/>
        </w:rPr>
        <w:t>2</w:t>
      </w:r>
      <w:r>
        <w:rPr>
          <w:rFonts w:asciiTheme="majorHAnsi" w:hAnsiTheme="majorHAnsi" w:cstheme="majorHAnsi"/>
          <w:bCs/>
          <w:lang w:val="en-US"/>
        </w:rPr>
        <w:t>. It</w:t>
      </w:r>
      <w:r w:rsidRPr="00953BDA">
        <w:rPr>
          <w:rFonts w:asciiTheme="majorHAnsi" w:hAnsiTheme="majorHAnsi" w:cstheme="majorHAnsi"/>
          <w:bCs/>
          <w:lang w:val="en-US"/>
        </w:rPr>
        <w:t xml:space="preserve"> should convey where key pieces of information will appear within the </w:t>
      </w:r>
      <w:r>
        <w:rPr>
          <w:rFonts w:asciiTheme="majorHAnsi" w:hAnsiTheme="majorHAnsi" w:cstheme="majorHAnsi"/>
          <w:bCs/>
          <w:lang w:val="en-US"/>
        </w:rPr>
        <w:t>Summary</w:t>
      </w:r>
      <w:r w:rsidRPr="00953BDA">
        <w:rPr>
          <w:rFonts w:asciiTheme="majorHAnsi" w:hAnsiTheme="majorHAnsi" w:cstheme="majorHAnsi"/>
          <w:bCs/>
          <w:lang w:val="en-US"/>
        </w:rPr>
        <w:t>.</w:t>
      </w:r>
    </w:p>
    <w:p w14:paraId="67F39548" w14:textId="271A67CB" w:rsidR="005718DF" w:rsidRDefault="005718DF" w:rsidP="00CB2D8D">
      <w:pPr>
        <w:pStyle w:val="ListParagraph"/>
        <w:numPr>
          <w:ilvl w:val="0"/>
          <w:numId w:val="9"/>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rPr>
          <w:rFonts w:asciiTheme="majorHAnsi" w:hAnsiTheme="majorHAnsi" w:cstheme="majorHAnsi"/>
          <w:bCs/>
          <w:lang w:val="en-US"/>
        </w:rPr>
      </w:pPr>
      <w:r w:rsidRPr="005718DF">
        <w:rPr>
          <w:rFonts w:asciiTheme="majorHAnsi" w:hAnsiTheme="majorHAnsi" w:cstheme="majorHAnsi"/>
          <w:b/>
          <w:lang w:val="en-US"/>
        </w:rPr>
        <w:t xml:space="preserve">First Draft: </w:t>
      </w:r>
      <w:r w:rsidRPr="005718DF">
        <w:rPr>
          <w:rFonts w:asciiTheme="majorHAnsi" w:hAnsiTheme="majorHAnsi" w:cstheme="majorHAnsi"/>
          <w:bCs/>
          <w:lang w:val="en-US"/>
        </w:rPr>
        <w:t xml:space="preserve">The first draft of your Research Summary is due on </w:t>
      </w:r>
      <w:r w:rsidR="00311AD8">
        <w:rPr>
          <w:rFonts w:asciiTheme="majorHAnsi" w:hAnsiTheme="majorHAnsi" w:cstheme="majorHAnsi"/>
          <w:b/>
          <w:lang w:val="en-US"/>
        </w:rPr>
        <w:t>Nov</w:t>
      </w:r>
      <w:r w:rsidRPr="005718DF">
        <w:rPr>
          <w:rFonts w:asciiTheme="majorHAnsi" w:hAnsiTheme="majorHAnsi" w:cstheme="majorHAnsi"/>
          <w:b/>
          <w:lang w:val="en-US"/>
        </w:rPr>
        <w:t>. 14</w:t>
      </w:r>
      <w:r w:rsidRPr="005718DF">
        <w:rPr>
          <w:rFonts w:asciiTheme="majorHAnsi" w:hAnsiTheme="majorHAnsi" w:cstheme="majorHAnsi"/>
          <w:bCs/>
          <w:lang w:val="en-US"/>
        </w:rPr>
        <w:t>.</w:t>
      </w:r>
      <w:r>
        <w:rPr>
          <w:rFonts w:asciiTheme="majorHAnsi" w:hAnsiTheme="majorHAnsi" w:cstheme="majorHAnsi"/>
          <w:bCs/>
          <w:lang w:val="en-US"/>
        </w:rPr>
        <w:t xml:space="preserve"> </w:t>
      </w:r>
    </w:p>
    <w:p w14:paraId="74A2B309" w14:textId="62D57D25" w:rsidR="005718DF" w:rsidRDefault="005718DF" w:rsidP="00CB2D8D">
      <w:pPr>
        <w:pStyle w:val="ListParagraph"/>
        <w:numPr>
          <w:ilvl w:val="0"/>
          <w:numId w:val="9"/>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rPr>
          <w:rFonts w:asciiTheme="majorHAnsi" w:hAnsiTheme="majorHAnsi" w:cstheme="majorHAnsi"/>
          <w:bCs/>
          <w:lang w:val="en-US"/>
        </w:rPr>
      </w:pPr>
      <w:r w:rsidRPr="005718DF">
        <w:rPr>
          <w:rFonts w:asciiTheme="majorHAnsi" w:hAnsiTheme="majorHAnsi" w:cstheme="majorHAnsi"/>
          <w:b/>
          <w:lang w:val="en-US"/>
        </w:rPr>
        <w:t>Assignment #</w:t>
      </w:r>
      <w:r w:rsidR="00844F87">
        <w:rPr>
          <w:rFonts w:asciiTheme="majorHAnsi" w:hAnsiTheme="majorHAnsi" w:cstheme="majorHAnsi"/>
          <w:b/>
          <w:lang w:val="en-US"/>
        </w:rPr>
        <w:t>6</w:t>
      </w:r>
      <w:r w:rsidRPr="005718DF">
        <w:rPr>
          <w:rFonts w:asciiTheme="majorHAnsi" w:hAnsiTheme="majorHAnsi" w:cstheme="majorHAnsi"/>
          <w:b/>
          <w:lang w:val="en-US"/>
        </w:rPr>
        <w:t xml:space="preserve">: </w:t>
      </w:r>
      <w:r w:rsidRPr="005718DF">
        <w:rPr>
          <w:rFonts w:asciiTheme="majorHAnsi" w:hAnsiTheme="majorHAnsi" w:cstheme="majorHAnsi"/>
          <w:bCs/>
          <w:lang w:val="en-US"/>
        </w:rPr>
        <w:t xml:space="preserve">In this Assignment, you will edit the first draft of a classmate’s paper. Additional instructions will be provided. The due date for the feedback is </w:t>
      </w:r>
      <w:r w:rsidR="00311AD8">
        <w:rPr>
          <w:rFonts w:asciiTheme="majorHAnsi" w:hAnsiTheme="majorHAnsi" w:cstheme="majorHAnsi"/>
          <w:b/>
          <w:lang w:val="en-US"/>
        </w:rPr>
        <w:t>Nov</w:t>
      </w:r>
      <w:r w:rsidRPr="005718DF">
        <w:rPr>
          <w:rFonts w:asciiTheme="majorHAnsi" w:hAnsiTheme="majorHAnsi" w:cstheme="majorHAnsi"/>
          <w:b/>
          <w:lang w:val="en-US"/>
        </w:rPr>
        <w:t xml:space="preserve">. </w:t>
      </w:r>
      <w:r w:rsidR="007F1126">
        <w:rPr>
          <w:rFonts w:asciiTheme="majorHAnsi" w:hAnsiTheme="majorHAnsi" w:cstheme="majorHAnsi"/>
          <w:b/>
          <w:lang w:val="en-US"/>
        </w:rPr>
        <w:t>2</w:t>
      </w:r>
      <w:r w:rsidR="00D032B6">
        <w:rPr>
          <w:rFonts w:asciiTheme="majorHAnsi" w:hAnsiTheme="majorHAnsi" w:cstheme="majorHAnsi"/>
          <w:b/>
          <w:lang w:val="en-US"/>
        </w:rPr>
        <w:t>3</w:t>
      </w:r>
      <w:r w:rsidRPr="005718DF">
        <w:rPr>
          <w:rFonts w:asciiTheme="majorHAnsi" w:hAnsiTheme="majorHAnsi" w:cstheme="majorHAnsi"/>
          <w:bCs/>
          <w:lang w:val="en-US"/>
        </w:rPr>
        <w:t>.</w:t>
      </w:r>
      <w:r w:rsidR="004C0146">
        <w:rPr>
          <w:rFonts w:asciiTheme="majorHAnsi" w:hAnsiTheme="majorHAnsi" w:cstheme="majorHAnsi"/>
          <w:bCs/>
          <w:lang w:val="en-US"/>
        </w:rPr>
        <w:t xml:space="preserve"> At the end of the semester, you are expected to revise your summary based on my and your classmate’s feedback and submit it as the final </w:t>
      </w:r>
      <w:r w:rsidR="00B161C2">
        <w:rPr>
          <w:rFonts w:asciiTheme="majorHAnsi" w:hAnsiTheme="majorHAnsi" w:cstheme="majorHAnsi"/>
          <w:bCs/>
          <w:lang w:val="en-US"/>
        </w:rPr>
        <w:t xml:space="preserve">written </w:t>
      </w:r>
      <w:r w:rsidR="004C0146">
        <w:rPr>
          <w:rFonts w:asciiTheme="majorHAnsi" w:hAnsiTheme="majorHAnsi" w:cstheme="majorHAnsi"/>
          <w:bCs/>
          <w:lang w:val="en-US"/>
        </w:rPr>
        <w:t xml:space="preserve">project. </w:t>
      </w:r>
    </w:p>
    <w:p w14:paraId="1D052354" w14:textId="59F2B39A" w:rsidR="005718DF" w:rsidRDefault="005718DF" w:rsidP="00CB2D8D">
      <w:pPr>
        <w:pStyle w:val="ListParagraph"/>
        <w:numPr>
          <w:ilvl w:val="0"/>
          <w:numId w:val="9"/>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rPr>
          <w:rFonts w:asciiTheme="majorHAnsi" w:hAnsiTheme="majorHAnsi" w:cstheme="majorHAnsi"/>
          <w:bCs/>
          <w:lang w:val="en-US"/>
        </w:rPr>
      </w:pPr>
      <w:r w:rsidRPr="005718DF">
        <w:rPr>
          <w:rFonts w:asciiTheme="majorHAnsi" w:hAnsiTheme="majorHAnsi" w:cstheme="majorHAnsi"/>
          <w:b/>
          <w:lang w:val="en-US"/>
        </w:rPr>
        <w:t xml:space="preserve">Oral Presentation: </w:t>
      </w:r>
      <w:r w:rsidR="00CB2D8D" w:rsidRPr="005718DF">
        <w:rPr>
          <w:rFonts w:asciiTheme="majorHAnsi" w:hAnsiTheme="majorHAnsi" w:cstheme="majorHAnsi"/>
          <w:bCs/>
          <w:lang w:val="en-US"/>
        </w:rPr>
        <w:t>You</w:t>
      </w:r>
      <w:r w:rsidRPr="005718DF">
        <w:rPr>
          <w:rFonts w:asciiTheme="majorHAnsi" w:hAnsiTheme="majorHAnsi" w:cstheme="majorHAnsi"/>
          <w:bCs/>
          <w:lang w:val="en-US"/>
        </w:rPr>
        <w:t xml:space="preserve"> will </w:t>
      </w:r>
      <w:r w:rsidR="003A2CD8">
        <w:rPr>
          <w:rFonts w:asciiTheme="majorHAnsi" w:hAnsiTheme="majorHAnsi" w:cstheme="majorHAnsi"/>
          <w:bCs/>
          <w:lang w:val="en-US"/>
        </w:rPr>
        <w:t xml:space="preserve">upload </w:t>
      </w:r>
      <w:r w:rsidRPr="005718DF">
        <w:rPr>
          <w:rFonts w:asciiTheme="majorHAnsi" w:hAnsiTheme="majorHAnsi" w:cstheme="majorHAnsi"/>
          <w:bCs/>
          <w:lang w:val="en-US"/>
        </w:rPr>
        <w:t>a</w:t>
      </w:r>
      <w:r w:rsidR="00CB2D8D" w:rsidRPr="005718DF">
        <w:rPr>
          <w:rFonts w:asciiTheme="majorHAnsi" w:hAnsiTheme="majorHAnsi" w:cstheme="majorHAnsi"/>
          <w:bCs/>
          <w:lang w:val="en-US"/>
        </w:rPr>
        <w:t xml:space="preserve"> 1</w:t>
      </w:r>
      <w:r w:rsidR="003A2CD8">
        <w:rPr>
          <w:rFonts w:asciiTheme="majorHAnsi" w:hAnsiTheme="majorHAnsi" w:cstheme="majorHAnsi"/>
          <w:bCs/>
          <w:lang w:val="en-US"/>
        </w:rPr>
        <w:t>0</w:t>
      </w:r>
      <w:r w:rsidR="00B75E13" w:rsidRPr="005718DF">
        <w:rPr>
          <w:rFonts w:asciiTheme="majorHAnsi" w:hAnsiTheme="majorHAnsi" w:cstheme="majorHAnsi"/>
          <w:bCs/>
          <w:lang w:val="en-US"/>
        </w:rPr>
        <w:t>-</w:t>
      </w:r>
      <w:r w:rsidR="00CB2D8D" w:rsidRPr="005718DF">
        <w:rPr>
          <w:rFonts w:asciiTheme="majorHAnsi" w:hAnsiTheme="majorHAnsi" w:cstheme="majorHAnsi"/>
          <w:bCs/>
          <w:lang w:val="en-US"/>
        </w:rPr>
        <w:t xml:space="preserve">minute oral presentation on your </w:t>
      </w:r>
      <w:r w:rsidRPr="005718DF">
        <w:rPr>
          <w:rFonts w:asciiTheme="majorHAnsi" w:hAnsiTheme="majorHAnsi" w:cstheme="majorHAnsi"/>
          <w:bCs/>
          <w:lang w:val="en-US"/>
        </w:rPr>
        <w:t xml:space="preserve">Research Summary </w:t>
      </w:r>
      <w:r w:rsidR="003A2CD8" w:rsidRPr="003A2CD8">
        <w:rPr>
          <w:rFonts w:asciiTheme="majorHAnsi" w:hAnsiTheme="majorHAnsi" w:cstheme="majorHAnsi"/>
          <w:bCs/>
          <w:lang w:val="en-US"/>
        </w:rPr>
        <w:t xml:space="preserve">through </w:t>
      </w:r>
      <w:proofErr w:type="spellStart"/>
      <w:r w:rsidR="003A2CD8" w:rsidRPr="003A2CD8">
        <w:rPr>
          <w:rFonts w:asciiTheme="majorHAnsi" w:hAnsiTheme="majorHAnsi" w:cstheme="majorHAnsi"/>
          <w:bCs/>
          <w:lang w:val="en-US"/>
        </w:rPr>
        <w:t>flipgrid</w:t>
      </w:r>
      <w:proofErr w:type="spellEnd"/>
      <w:r w:rsidR="00CB2D8D" w:rsidRPr="005718DF">
        <w:rPr>
          <w:rFonts w:asciiTheme="majorHAnsi" w:hAnsiTheme="majorHAnsi" w:cstheme="majorHAnsi"/>
          <w:bCs/>
          <w:lang w:val="en-US"/>
        </w:rPr>
        <w:t>.</w:t>
      </w:r>
      <w:r w:rsidR="009660AC" w:rsidRPr="005718DF">
        <w:rPr>
          <w:rFonts w:asciiTheme="majorHAnsi" w:hAnsiTheme="majorHAnsi" w:cstheme="majorHAnsi"/>
          <w:bCs/>
          <w:lang w:val="en-US"/>
        </w:rPr>
        <w:t xml:space="preserve"> </w:t>
      </w:r>
      <w:r w:rsidR="00D151CA">
        <w:rPr>
          <w:rFonts w:asciiTheme="majorHAnsi" w:hAnsiTheme="majorHAnsi" w:cstheme="majorHAnsi"/>
          <w:bCs/>
          <w:lang w:val="en-US"/>
        </w:rPr>
        <w:t>For instructions, see the Exercises &amp; Assignments tab on Blackboard.</w:t>
      </w:r>
      <w:r w:rsidR="0054380E">
        <w:rPr>
          <w:rFonts w:asciiTheme="majorHAnsi" w:hAnsiTheme="majorHAnsi" w:cstheme="majorHAnsi"/>
          <w:bCs/>
          <w:lang w:val="en-US"/>
        </w:rPr>
        <w:t xml:space="preserve"> The due date for the video is </w:t>
      </w:r>
      <w:r w:rsidR="0054380E">
        <w:rPr>
          <w:rFonts w:asciiTheme="majorHAnsi" w:hAnsiTheme="majorHAnsi" w:cstheme="majorHAnsi"/>
          <w:b/>
          <w:lang w:val="en-US"/>
        </w:rPr>
        <w:t>Dec. 12</w:t>
      </w:r>
      <w:r w:rsidR="0054380E">
        <w:rPr>
          <w:rFonts w:asciiTheme="majorHAnsi" w:hAnsiTheme="majorHAnsi" w:cstheme="majorHAnsi"/>
          <w:bCs/>
          <w:lang w:val="en-US"/>
        </w:rPr>
        <w:t xml:space="preserve">. </w:t>
      </w:r>
      <w:r w:rsidR="00FA5375">
        <w:rPr>
          <w:rFonts w:asciiTheme="majorHAnsi" w:hAnsiTheme="majorHAnsi" w:cstheme="majorHAnsi"/>
          <w:bCs/>
          <w:lang w:val="en-US"/>
        </w:rPr>
        <w:t xml:space="preserve">You will receive time off from lectures on Dec. 7 and Dec. 12 </w:t>
      </w:r>
      <w:r w:rsidR="008F5900">
        <w:rPr>
          <w:rFonts w:asciiTheme="majorHAnsi" w:hAnsiTheme="majorHAnsi" w:cstheme="majorHAnsi"/>
          <w:bCs/>
          <w:lang w:val="en-US"/>
        </w:rPr>
        <w:t>to</w:t>
      </w:r>
      <w:r w:rsidR="00FA5375">
        <w:rPr>
          <w:rFonts w:asciiTheme="majorHAnsi" w:hAnsiTheme="majorHAnsi" w:cstheme="majorHAnsi"/>
          <w:bCs/>
          <w:lang w:val="en-US"/>
        </w:rPr>
        <w:t xml:space="preserve"> complete and upload the video.</w:t>
      </w:r>
    </w:p>
    <w:p w14:paraId="7C12836A" w14:textId="7F94BFAB" w:rsidR="005718DF" w:rsidRDefault="00D0541E" w:rsidP="00447F2D">
      <w:pPr>
        <w:pStyle w:val="ListParagraph"/>
        <w:numPr>
          <w:ilvl w:val="0"/>
          <w:numId w:val="9"/>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rPr>
          <w:rFonts w:asciiTheme="majorHAnsi" w:hAnsiTheme="majorHAnsi" w:cstheme="majorHAnsi"/>
          <w:bCs/>
          <w:lang w:val="en-US"/>
        </w:rPr>
      </w:pPr>
      <w:r w:rsidRPr="005718DF">
        <w:rPr>
          <w:rFonts w:asciiTheme="majorHAnsi" w:hAnsiTheme="majorHAnsi" w:cstheme="majorHAnsi"/>
          <w:b/>
          <w:lang w:val="en-US"/>
        </w:rPr>
        <w:t>Assignment #</w:t>
      </w:r>
      <w:r w:rsidR="00F1766A">
        <w:rPr>
          <w:rFonts w:asciiTheme="majorHAnsi" w:hAnsiTheme="majorHAnsi" w:cstheme="majorHAnsi"/>
          <w:b/>
          <w:lang w:val="en-US"/>
        </w:rPr>
        <w:t>7</w:t>
      </w:r>
      <w:r w:rsidR="005718DF" w:rsidRPr="005718DF">
        <w:rPr>
          <w:rFonts w:asciiTheme="majorHAnsi" w:hAnsiTheme="majorHAnsi" w:cstheme="majorHAnsi"/>
          <w:b/>
          <w:lang w:val="en-US"/>
        </w:rPr>
        <w:t>:</w:t>
      </w:r>
      <w:r w:rsidRPr="005718DF">
        <w:rPr>
          <w:rFonts w:asciiTheme="majorHAnsi" w:hAnsiTheme="majorHAnsi" w:cstheme="majorHAnsi"/>
          <w:bCs/>
          <w:lang w:val="en-US"/>
        </w:rPr>
        <w:t xml:space="preserve"> </w:t>
      </w:r>
      <w:r w:rsidR="004E510E">
        <w:rPr>
          <w:rFonts w:asciiTheme="majorHAnsi" w:hAnsiTheme="majorHAnsi" w:cstheme="majorHAnsi"/>
          <w:bCs/>
          <w:lang w:val="en-US"/>
        </w:rPr>
        <w:t>Y</w:t>
      </w:r>
      <w:r w:rsidR="005718DF" w:rsidRPr="005718DF">
        <w:rPr>
          <w:rFonts w:asciiTheme="majorHAnsi" w:hAnsiTheme="majorHAnsi" w:cstheme="majorHAnsi"/>
          <w:bCs/>
          <w:lang w:val="en-US"/>
        </w:rPr>
        <w:t xml:space="preserve">ou </w:t>
      </w:r>
      <w:r w:rsidR="00844F87">
        <w:rPr>
          <w:rFonts w:asciiTheme="majorHAnsi" w:hAnsiTheme="majorHAnsi" w:cstheme="majorHAnsi"/>
          <w:bCs/>
          <w:lang w:val="en-US"/>
        </w:rPr>
        <w:t>will be</w:t>
      </w:r>
      <w:r w:rsidR="005718DF" w:rsidRPr="005718DF">
        <w:rPr>
          <w:rFonts w:asciiTheme="majorHAnsi" w:hAnsiTheme="majorHAnsi" w:cstheme="majorHAnsi"/>
          <w:bCs/>
          <w:lang w:val="en-US"/>
        </w:rPr>
        <w:t xml:space="preserve"> asked </w:t>
      </w:r>
      <w:r w:rsidRPr="005718DF">
        <w:rPr>
          <w:rFonts w:asciiTheme="majorHAnsi" w:hAnsiTheme="majorHAnsi" w:cstheme="majorHAnsi"/>
          <w:bCs/>
          <w:lang w:val="en-US"/>
        </w:rPr>
        <w:t xml:space="preserve">to provide feedback for one of your classmates’ </w:t>
      </w:r>
      <w:r w:rsidR="004E510E">
        <w:rPr>
          <w:rFonts w:asciiTheme="majorHAnsi" w:hAnsiTheme="majorHAnsi" w:cstheme="majorHAnsi"/>
          <w:bCs/>
          <w:lang w:val="en-US"/>
        </w:rPr>
        <w:t xml:space="preserve">oral </w:t>
      </w:r>
      <w:r w:rsidRPr="005718DF">
        <w:rPr>
          <w:rFonts w:asciiTheme="majorHAnsi" w:hAnsiTheme="majorHAnsi" w:cstheme="majorHAnsi"/>
          <w:bCs/>
          <w:lang w:val="en-US"/>
        </w:rPr>
        <w:t>presentations.</w:t>
      </w:r>
      <w:r w:rsidR="005718DF" w:rsidRPr="005718DF">
        <w:rPr>
          <w:rFonts w:asciiTheme="majorHAnsi" w:hAnsiTheme="majorHAnsi" w:cstheme="majorHAnsi"/>
          <w:bCs/>
          <w:lang w:val="en-US"/>
        </w:rPr>
        <w:t xml:space="preserve"> The feedback is due on </w:t>
      </w:r>
      <w:r w:rsidR="00311AD8">
        <w:rPr>
          <w:rFonts w:asciiTheme="majorHAnsi" w:hAnsiTheme="majorHAnsi" w:cstheme="majorHAnsi"/>
          <w:b/>
          <w:lang w:val="en-US"/>
        </w:rPr>
        <w:t>Dec.</w:t>
      </w:r>
      <w:r w:rsidR="005718DF" w:rsidRPr="005718DF">
        <w:rPr>
          <w:rFonts w:asciiTheme="majorHAnsi" w:hAnsiTheme="majorHAnsi" w:cstheme="majorHAnsi"/>
          <w:b/>
          <w:lang w:val="en-US"/>
        </w:rPr>
        <w:t xml:space="preserve"> </w:t>
      </w:r>
      <w:r w:rsidR="0065419D">
        <w:rPr>
          <w:rFonts w:asciiTheme="majorHAnsi" w:hAnsiTheme="majorHAnsi" w:cstheme="majorHAnsi"/>
          <w:b/>
          <w:lang w:val="en-US"/>
        </w:rPr>
        <w:t>1</w:t>
      </w:r>
      <w:r w:rsidR="00B2639C">
        <w:rPr>
          <w:rFonts w:asciiTheme="majorHAnsi" w:hAnsiTheme="majorHAnsi" w:cstheme="majorHAnsi"/>
          <w:b/>
          <w:lang w:val="en-US"/>
        </w:rPr>
        <w:t>6</w:t>
      </w:r>
      <w:r w:rsidR="005718DF" w:rsidRPr="005718DF">
        <w:rPr>
          <w:rFonts w:asciiTheme="majorHAnsi" w:hAnsiTheme="majorHAnsi" w:cstheme="majorHAnsi"/>
          <w:bCs/>
          <w:lang w:val="en-US"/>
        </w:rPr>
        <w:t>.</w:t>
      </w:r>
    </w:p>
    <w:p w14:paraId="5AF04E59" w14:textId="5039F2C7" w:rsidR="004C7A1F" w:rsidRPr="00FB0D75" w:rsidRDefault="00447F2D" w:rsidP="00D50AB4">
      <w:pPr>
        <w:pStyle w:val="ListParagraph"/>
        <w:numPr>
          <w:ilvl w:val="0"/>
          <w:numId w:val="9"/>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rPr>
          <w:rFonts w:asciiTheme="majorHAnsi" w:hAnsiTheme="majorHAnsi" w:cstheme="majorHAnsi"/>
          <w:b/>
        </w:rPr>
      </w:pPr>
      <w:r w:rsidRPr="00FB0D75">
        <w:rPr>
          <w:rFonts w:asciiTheme="majorHAnsi" w:hAnsiTheme="majorHAnsi" w:cstheme="majorHAnsi"/>
          <w:b/>
          <w:bCs/>
          <w:lang w:val="en-US"/>
        </w:rPr>
        <w:t>Final Exam:</w:t>
      </w:r>
      <w:r w:rsidRPr="00FB0D75">
        <w:rPr>
          <w:rFonts w:asciiTheme="majorHAnsi" w:hAnsiTheme="majorHAnsi" w:cstheme="majorHAnsi"/>
          <w:bCs/>
          <w:lang w:val="en-US"/>
        </w:rPr>
        <w:t xml:space="preserve">  </w:t>
      </w:r>
      <w:r w:rsidR="005718DF" w:rsidRPr="00FB0D75">
        <w:rPr>
          <w:rFonts w:asciiTheme="majorHAnsi" w:hAnsiTheme="majorHAnsi" w:cstheme="majorHAnsi"/>
          <w:bCs/>
          <w:lang w:val="en-US"/>
        </w:rPr>
        <w:t xml:space="preserve">For the </w:t>
      </w:r>
      <w:r w:rsidR="00D0541E" w:rsidRPr="00FB0D75">
        <w:rPr>
          <w:rFonts w:asciiTheme="majorHAnsi" w:hAnsiTheme="majorHAnsi" w:cstheme="majorHAnsi"/>
          <w:bCs/>
          <w:lang w:val="en-US"/>
        </w:rPr>
        <w:t>Final Exam</w:t>
      </w:r>
      <w:r w:rsidR="005718DF" w:rsidRPr="00FB0D75">
        <w:rPr>
          <w:rFonts w:asciiTheme="majorHAnsi" w:hAnsiTheme="majorHAnsi" w:cstheme="majorHAnsi"/>
          <w:bCs/>
          <w:lang w:val="en-US"/>
        </w:rPr>
        <w:t xml:space="preserve">, you will </w:t>
      </w:r>
      <w:r w:rsidR="00D0541E" w:rsidRPr="00FB0D75">
        <w:rPr>
          <w:rFonts w:asciiTheme="majorHAnsi" w:hAnsiTheme="majorHAnsi" w:cstheme="majorHAnsi"/>
          <w:bCs/>
          <w:lang w:val="en-US"/>
        </w:rPr>
        <w:t>re-</w:t>
      </w:r>
      <w:r w:rsidR="00DE3245" w:rsidRPr="00FB0D75">
        <w:rPr>
          <w:rFonts w:asciiTheme="majorHAnsi" w:hAnsiTheme="majorHAnsi" w:cstheme="majorHAnsi"/>
          <w:bCs/>
          <w:lang w:val="en-US"/>
        </w:rPr>
        <w:t>upload</w:t>
      </w:r>
      <w:r w:rsidR="00D0541E" w:rsidRPr="00FB0D75">
        <w:rPr>
          <w:rFonts w:asciiTheme="majorHAnsi" w:hAnsiTheme="majorHAnsi" w:cstheme="majorHAnsi"/>
          <w:bCs/>
          <w:lang w:val="en-US"/>
        </w:rPr>
        <w:t xml:space="preserve"> </w:t>
      </w:r>
      <w:r w:rsidR="00DE3245" w:rsidRPr="00FB0D75">
        <w:rPr>
          <w:rFonts w:asciiTheme="majorHAnsi" w:hAnsiTheme="majorHAnsi" w:cstheme="majorHAnsi"/>
          <w:bCs/>
          <w:lang w:val="en-US"/>
        </w:rPr>
        <w:t xml:space="preserve">on </w:t>
      </w:r>
      <w:proofErr w:type="spellStart"/>
      <w:r w:rsidR="00DE3245" w:rsidRPr="00FB0D75">
        <w:rPr>
          <w:rFonts w:asciiTheme="majorHAnsi" w:hAnsiTheme="majorHAnsi" w:cstheme="majorHAnsi"/>
          <w:bCs/>
          <w:lang w:val="en-US"/>
        </w:rPr>
        <w:t>flipgrid</w:t>
      </w:r>
      <w:proofErr w:type="spellEnd"/>
      <w:r w:rsidR="00DE3245" w:rsidRPr="00FB0D75">
        <w:rPr>
          <w:rFonts w:asciiTheme="majorHAnsi" w:hAnsiTheme="majorHAnsi" w:cstheme="majorHAnsi"/>
          <w:bCs/>
          <w:lang w:val="en-US"/>
        </w:rPr>
        <w:t xml:space="preserve"> </w:t>
      </w:r>
      <w:r w:rsidR="00D0541E" w:rsidRPr="00FB0D75">
        <w:rPr>
          <w:rFonts w:asciiTheme="majorHAnsi" w:hAnsiTheme="majorHAnsi" w:cstheme="majorHAnsi"/>
          <w:bCs/>
          <w:lang w:val="en-US"/>
        </w:rPr>
        <w:t xml:space="preserve">your </w:t>
      </w:r>
      <w:r w:rsidR="006E1160">
        <w:rPr>
          <w:rFonts w:asciiTheme="majorHAnsi" w:hAnsiTheme="majorHAnsi" w:cstheme="majorHAnsi"/>
          <w:bCs/>
          <w:lang w:val="en-US"/>
        </w:rPr>
        <w:t>talk</w:t>
      </w:r>
      <w:r w:rsidR="00D0541E" w:rsidRPr="00FB0D75">
        <w:rPr>
          <w:rFonts w:asciiTheme="majorHAnsi" w:hAnsiTheme="majorHAnsi" w:cstheme="majorHAnsi"/>
          <w:bCs/>
          <w:lang w:val="en-US"/>
        </w:rPr>
        <w:t xml:space="preserve"> with improvements made based on your classmate’s and my feedback. </w:t>
      </w:r>
      <w:r w:rsidR="00737FAC" w:rsidRPr="00FB0D75">
        <w:rPr>
          <w:rFonts w:asciiTheme="majorHAnsi" w:hAnsiTheme="majorHAnsi" w:cstheme="majorHAnsi"/>
          <w:bCs/>
          <w:lang w:val="en-US"/>
        </w:rPr>
        <w:t xml:space="preserve">The </w:t>
      </w:r>
      <w:r w:rsidR="00DE3245" w:rsidRPr="00FB0D75">
        <w:rPr>
          <w:rFonts w:asciiTheme="majorHAnsi" w:hAnsiTheme="majorHAnsi" w:cstheme="majorHAnsi"/>
          <w:bCs/>
          <w:lang w:val="en-US"/>
        </w:rPr>
        <w:t xml:space="preserve">due </w:t>
      </w:r>
      <w:r w:rsidR="00737FAC" w:rsidRPr="00FB0D75">
        <w:rPr>
          <w:rFonts w:asciiTheme="majorHAnsi" w:hAnsiTheme="majorHAnsi" w:cstheme="majorHAnsi"/>
          <w:bCs/>
          <w:lang w:val="en-US"/>
        </w:rPr>
        <w:t xml:space="preserve">date for your </w:t>
      </w:r>
      <w:r w:rsidR="00A1463F">
        <w:rPr>
          <w:rFonts w:asciiTheme="majorHAnsi" w:hAnsiTheme="majorHAnsi" w:cstheme="majorHAnsi"/>
          <w:bCs/>
          <w:lang w:val="en-US"/>
        </w:rPr>
        <w:t xml:space="preserve">final </w:t>
      </w:r>
      <w:r w:rsidR="00FB0D75" w:rsidRPr="00FB0D75">
        <w:rPr>
          <w:rFonts w:asciiTheme="majorHAnsi" w:hAnsiTheme="majorHAnsi" w:cstheme="majorHAnsi"/>
          <w:bCs/>
          <w:lang w:val="en-US"/>
        </w:rPr>
        <w:t xml:space="preserve">presentation </w:t>
      </w:r>
      <w:r w:rsidR="00FB0D75">
        <w:rPr>
          <w:rFonts w:asciiTheme="majorHAnsi" w:hAnsiTheme="majorHAnsi" w:cstheme="majorHAnsi"/>
          <w:bCs/>
          <w:lang w:val="en-US"/>
        </w:rPr>
        <w:t xml:space="preserve">is </w:t>
      </w:r>
      <w:r w:rsidR="00FB0D75" w:rsidRPr="00FB0D75">
        <w:rPr>
          <w:rFonts w:asciiTheme="majorHAnsi" w:hAnsiTheme="majorHAnsi" w:cstheme="majorHAnsi"/>
          <w:b/>
          <w:lang w:val="en-US"/>
        </w:rPr>
        <w:t>Dec</w:t>
      </w:r>
      <w:r w:rsidR="00FB0D75">
        <w:rPr>
          <w:rFonts w:asciiTheme="majorHAnsi" w:hAnsiTheme="majorHAnsi" w:cstheme="majorHAnsi"/>
          <w:b/>
          <w:lang w:val="en-US"/>
        </w:rPr>
        <w:t>.</w:t>
      </w:r>
      <w:r w:rsidR="00FB0D75" w:rsidRPr="00FB0D75">
        <w:rPr>
          <w:rFonts w:asciiTheme="majorHAnsi" w:hAnsiTheme="majorHAnsi" w:cstheme="majorHAnsi"/>
          <w:b/>
          <w:lang w:val="en-US"/>
        </w:rPr>
        <w:t xml:space="preserve"> 2</w:t>
      </w:r>
      <w:r w:rsidR="00146406">
        <w:rPr>
          <w:rFonts w:asciiTheme="majorHAnsi" w:hAnsiTheme="majorHAnsi" w:cstheme="majorHAnsi"/>
          <w:b/>
          <w:lang w:val="en-US"/>
        </w:rPr>
        <w:t>3</w:t>
      </w:r>
      <w:r w:rsidR="00FB0D75">
        <w:rPr>
          <w:rFonts w:asciiTheme="majorHAnsi" w:hAnsiTheme="majorHAnsi" w:cstheme="majorHAnsi"/>
          <w:bCs/>
          <w:lang w:val="en-US"/>
        </w:rPr>
        <w:t>.</w:t>
      </w:r>
    </w:p>
    <w:p w14:paraId="6A89627D" w14:textId="1534AD83" w:rsidR="00B00BA2" w:rsidRDefault="004C7A1F" w:rsidP="004C7A1F">
      <w:pPr>
        <w:spacing w:line="240" w:lineRule="auto"/>
        <w:contextualSpacing/>
        <w:rPr>
          <w:rFonts w:asciiTheme="majorHAnsi" w:hAnsiTheme="majorHAnsi" w:cstheme="majorHAnsi"/>
          <w:bCs/>
        </w:rPr>
      </w:pPr>
      <w:r>
        <w:rPr>
          <w:rFonts w:asciiTheme="majorHAnsi" w:hAnsiTheme="majorHAnsi" w:cstheme="majorHAnsi"/>
          <w:b/>
        </w:rPr>
        <w:t xml:space="preserve">Synchronous Meetings: </w:t>
      </w:r>
      <w:r w:rsidR="00B00BA2">
        <w:rPr>
          <w:rFonts w:asciiTheme="majorHAnsi" w:hAnsiTheme="majorHAnsi" w:cstheme="majorHAnsi"/>
          <w:bCs/>
        </w:rPr>
        <w:t>You will be required to participate in</w:t>
      </w:r>
      <w:r>
        <w:rPr>
          <w:rFonts w:asciiTheme="majorHAnsi" w:hAnsiTheme="majorHAnsi" w:cstheme="majorHAnsi"/>
          <w:bCs/>
        </w:rPr>
        <w:t xml:space="preserve"> </w:t>
      </w:r>
      <w:r w:rsidR="00B00BA2">
        <w:rPr>
          <w:rFonts w:asciiTheme="majorHAnsi" w:hAnsiTheme="majorHAnsi" w:cstheme="majorHAnsi"/>
          <w:bCs/>
        </w:rPr>
        <w:t>3</w:t>
      </w:r>
      <w:r>
        <w:rPr>
          <w:rFonts w:asciiTheme="majorHAnsi" w:hAnsiTheme="majorHAnsi" w:cstheme="majorHAnsi"/>
          <w:bCs/>
        </w:rPr>
        <w:t xml:space="preserve"> synchronous meetings over Zoom, one during the week of </w:t>
      </w:r>
      <w:r w:rsidRPr="00B00BA2">
        <w:rPr>
          <w:rFonts w:asciiTheme="majorHAnsi" w:hAnsiTheme="majorHAnsi" w:cstheme="majorHAnsi"/>
          <w:b/>
        </w:rPr>
        <w:t xml:space="preserve">Sep. </w:t>
      </w:r>
      <w:r w:rsidR="000A2ACB">
        <w:rPr>
          <w:rFonts w:asciiTheme="majorHAnsi" w:hAnsiTheme="majorHAnsi" w:cstheme="majorHAnsi"/>
          <w:b/>
        </w:rPr>
        <w:t>12</w:t>
      </w:r>
      <w:r>
        <w:rPr>
          <w:rFonts w:asciiTheme="majorHAnsi" w:hAnsiTheme="majorHAnsi" w:cstheme="majorHAnsi"/>
          <w:bCs/>
        </w:rPr>
        <w:t xml:space="preserve">, one during the week of </w:t>
      </w:r>
      <w:r w:rsidRPr="00B00BA2">
        <w:rPr>
          <w:rFonts w:asciiTheme="majorHAnsi" w:hAnsiTheme="majorHAnsi" w:cstheme="majorHAnsi"/>
          <w:b/>
        </w:rPr>
        <w:t xml:space="preserve">Oct. </w:t>
      </w:r>
      <w:r w:rsidR="00111128">
        <w:rPr>
          <w:rFonts w:asciiTheme="majorHAnsi" w:hAnsiTheme="majorHAnsi" w:cstheme="majorHAnsi"/>
          <w:b/>
        </w:rPr>
        <w:t>3</w:t>
      </w:r>
      <w:r>
        <w:rPr>
          <w:rFonts w:asciiTheme="majorHAnsi" w:hAnsiTheme="majorHAnsi" w:cstheme="majorHAnsi"/>
          <w:bCs/>
        </w:rPr>
        <w:t xml:space="preserve">, and one during the week of </w:t>
      </w:r>
      <w:r w:rsidRPr="00B00BA2">
        <w:rPr>
          <w:rFonts w:asciiTheme="majorHAnsi" w:hAnsiTheme="majorHAnsi" w:cstheme="majorHAnsi"/>
          <w:b/>
        </w:rPr>
        <w:t xml:space="preserve">Nov. </w:t>
      </w:r>
      <w:r w:rsidR="00111128">
        <w:rPr>
          <w:rFonts w:asciiTheme="majorHAnsi" w:hAnsiTheme="majorHAnsi" w:cstheme="majorHAnsi"/>
          <w:b/>
        </w:rPr>
        <w:t>7</w:t>
      </w:r>
      <w:r>
        <w:rPr>
          <w:rFonts w:asciiTheme="majorHAnsi" w:hAnsiTheme="majorHAnsi" w:cstheme="majorHAnsi"/>
          <w:bCs/>
        </w:rPr>
        <w:t xml:space="preserve">. </w:t>
      </w:r>
      <w:r w:rsidR="00B00BA2">
        <w:rPr>
          <w:rFonts w:asciiTheme="majorHAnsi" w:hAnsiTheme="majorHAnsi" w:cstheme="majorHAnsi"/>
          <w:bCs/>
        </w:rPr>
        <w:t>During</w:t>
      </w:r>
      <w:r>
        <w:rPr>
          <w:rFonts w:asciiTheme="majorHAnsi" w:hAnsiTheme="majorHAnsi" w:cstheme="majorHAnsi"/>
          <w:bCs/>
        </w:rPr>
        <w:t xml:space="preserve"> each </w:t>
      </w:r>
      <w:r w:rsidR="00B00BA2">
        <w:rPr>
          <w:rFonts w:asciiTheme="majorHAnsi" w:hAnsiTheme="majorHAnsi" w:cstheme="majorHAnsi"/>
          <w:bCs/>
        </w:rPr>
        <w:t xml:space="preserve">of these </w:t>
      </w:r>
      <w:r>
        <w:rPr>
          <w:rFonts w:asciiTheme="majorHAnsi" w:hAnsiTheme="majorHAnsi" w:cstheme="majorHAnsi"/>
          <w:bCs/>
        </w:rPr>
        <w:t>week</w:t>
      </w:r>
      <w:r w:rsidR="00B00BA2">
        <w:rPr>
          <w:rFonts w:asciiTheme="majorHAnsi" w:hAnsiTheme="majorHAnsi" w:cstheme="majorHAnsi"/>
          <w:bCs/>
        </w:rPr>
        <w:t>s</w:t>
      </w:r>
      <w:r>
        <w:rPr>
          <w:rFonts w:asciiTheme="majorHAnsi" w:hAnsiTheme="majorHAnsi" w:cstheme="majorHAnsi"/>
          <w:bCs/>
        </w:rPr>
        <w:t xml:space="preserve">, </w:t>
      </w:r>
      <w:r w:rsidR="008E7931">
        <w:rPr>
          <w:rFonts w:asciiTheme="majorHAnsi" w:hAnsiTheme="majorHAnsi" w:cstheme="majorHAnsi"/>
          <w:bCs/>
        </w:rPr>
        <w:t>a few</w:t>
      </w:r>
      <w:r>
        <w:rPr>
          <w:rFonts w:asciiTheme="majorHAnsi" w:hAnsiTheme="majorHAnsi" w:cstheme="majorHAnsi"/>
          <w:bCs/>
        </w:rPr>
        <w:t xml:space="preserve"> two-hour sessions will be </w:t>
      </w:r>
      <w:r w:rsidR="008E7931">
        <w:rPr>
          <w:rFonts w:asciiTheme="majorHAnsi" w:hAnsiTheme="majorHAnsi" w:cstheme="majorHAnsi"/>
          <w:bCs/>
        </w:rPr>
        <w:t xml:space="preserve">made </w:t>
      </w:r>
      <w:r w:rsidR="00B00BA2">
        <w:rPr>
          <w:rFonts w:asciiTheme="majorHAnsi" w:hAnsiTheme="majorHAnsi" w:cstheme="majorHAnsi"/>
          <w:bCs/>
        </w:rPr>
        <w:t>available</w:t>
      </w:r>
      <w:r>
        <w:rPr>
          <w:rFonts w:asciiTheme="majorHAnsi" w:hAnsiTheme="majorHAnsi" w:cstheme="majorHAnsi"/>
          <w:bCs/>
        </w:rPr>
        <w:t xml:space="preserve">; </w:t>
      </w:r>
      <w:r w:rsidRPr="004C7A1F">
        <w:rPr>
          <w:rFonts w:asciiTheme="majorHAnsi" w:hAnsiTheme="majorHAnsi" w:cstheme="majorHAnsi"/>
          <w:b/>
        </w:rPr>
        <w:t xml:space="preserve">you </w:t>
      </w:r>
      <w:r w:rsidR="00B00BA2">
        <w:rPr>
          <w:rFonts w:asciiTheme="majorHAnsi" w:hAnsiTheme="majorHAnsi" w:cstheme="majorHAnsi"/>
          <w:b/>
        </w:rPr>
        <w:t>may choose</w:t>
      </w:r>
      <w:r w:rsidRPr="004C7A1F">
        <w:rPr>
          <w:rFonts w:asciiTheme="majorHAnsi" w:hAnsiTheme="majorHAnsi" w:cstheme="majorHAnsi"/>
          <w:b/>
        </w:rPr>
        <w:t xml:space="preserve"> one</w:t>
      </w:r>
      <w:r w:rsidR="00B00BA2">
        <w:rPr>
          <w:rFonts w:asciiTheme="majorHAnsi" w:hAnsiTheme="majorHAnsi" w:cstheme="majorHAnsi"/>
          <w:b/>
        </w:rPr>
        <w:t xml:space="preserve"> that best suits your schedule</w:t>
      </w:r>
      <w:r>
        <w:rPr>
          <w:rFonts w:asciiTheme="majorHAnsi" w:hAnsiTheme="majorHAnsi" w:cstheme="majorHAnsi"/>
          <w:bCs/>
        </w:rPr>
        <w:t xml:space="preserve">. </w:t>
      </w:r>
      <w:r w:rsidR="00B00BA2">
        <w:rPr>
          <w:rFonts w:asciiTheme="majorHAnsi" w:hAnsiTheme="majorHAnsi" w:cstheme="majorHAnsi"/>
          <w:bCs/>
        </w:rPr>
        <w:t>A survey poll will be sent out prior to each week to figure out your preferred sessions</w:t>
      </w:r>
      <w:r>
        <w:rPr>
          <w:rFonts w:asciiTheme="majorHAnsi" w:hAnsiTheme="majorHAnsi" w:cstheme="majorHAnsi"/>
          <w:bCs/>
        </w:rPr>
        <w:t xml:space="preserve">. </w:t>
      </w:r>
    </w:p>
    <w:p w14:paraId="5AB11035" w14:textId="77777777" w:rsidR="00B00BA2" w:rsidRDefault="00B00BA2" w:rsidP="004C7A1F">
      <w:pPr>
        <w:spacing w:line="240" w:lineRule="auto"/>
        <w:contextualSpacing/>
        <w:rPr>
          <w:rFonts w:asciiTheme="majorHAnsi" w:hAnsiTheme="majorHAnsi" w:cstheme="majorHAnsi"/>
          <w:bCs/>
        </w:rPr>
      </w:pPr>
    </w:p>
    <w:p w14:paraId="39784363" w14:textId="68684701" w:rsidR="004C7A1F" w:rsidRPr="00DC70DF" w:rsidRDefault="004C7A1F" w:rsidP="004C7A1F">
      <w:pPr>
        <w:spacing w:line="240" w:lineRule="auto"/>
        <w:contextualSpacing/>
        <w:rPr>
          <w:rFonts w:asciiTheme="majorHAnsi" w:hAnsiTheme="majorHAnsi" w:cstheme="majorHAnsi"/>
          <w:bCs/>
        </w:rPr>
      </w:pPr>
      <w:r>
        <w:rPr>
          <w:rFonts w:asciiTheme="majorHAnsi" w:hAnsiTheme="majorHAnsi" w:cstheme="majorHAnsi"/>
          <w:bCs/>
        </w:rPr>
        <w:t xml:space="preserve">The main purpose of these meetings is to give you guidance on </w:t>
      </w:r>
      <w:r w:rsidR="00B00BA2">
        <w:rPr>
          <w:rFonts w:asciiTheme="majorHAnsi" w:hAnsiTheme="majorHAnsi" w:cstheme="majorHAnsi"/>
          <w:bCs/>
        </w:rPr>
        <w:t>Assignment</w:t>
      </w:r>
      <w:r w:rsidR="008E7931">
        <w:rPr>
          <w:rFonts w:asciiTheme="majorHAnsi" w:hAnsiTheme="majorHAnsi" w:cstheme="majorHAnsi"/>
          <w:bCs/>
        </w:rPr>
        <w:t>s</w:t>
      </w:r>
      <w:r w:rsidR="00B00BA2">
        <w:rPr>
          <w:rFonts w:asciiTheme="majorHAnsi" w:hAnsiTheme="majorHAnsi" w:cstheme="majorHAnsi"/>
          <w:bCs/>
        </w:rPr>
        <w:t xml:space="preserve"> #2, #3, and your </w:t>
      </w:r>
      <w:r>
        <w:rPr>
          <w:rFonts w:asciiTheme="majorHAnsi" w:hAnsiTheme="majorHAnsi" w:cstheme="majorHAnsi"/>
          <w:bCs/>
        </w:rPr>
        <w:t xml:space="preserve">Final Research Summary </w:t>
      </w:r>
      <w:r w:rsidR="00B00BA2">
        <w:rPr>
          <w:rFonts w:asciiTheme="majorHAnsi" w:hAnsiTheme="majorHAnsi" w:cstheme="majorHAnsi"/>
          <w:bCs/>
        </w:rPr>
        <w:t>drafts</w:t>
      </w:r>
      <w:r>
        <w:rPr>
          <w:rFonts w:asciiTheme="majorHAnsi" w:hAnsiTheme="majorHAnsi" w:cstheme="majorHAnsi"/>
          <w:bCs/>
        </w:rPr>
        <w:t>.</w:t>
      </w:r>
      <w:r w:rsidR="00B00BA2">
        <w:rPr>
          <w:rFonts w:asciiTheme="majorHAnsi" w:hAnsiTheme="majorHAnsi" w:cstheme="majorHAnsi"/>
          <w:bCs/>
        </w:rPr>
        <w:t xml:space="preserve"> But I can address any other concerns and questions you may have for the course. They are also a </w:t>
      </w:r>
      <w:r w:rsidR="004046C5">
        <w:rPr>
          <w:rFonts w:asciiTheme="majorHAnsi" w:hAnsiTheme="majorHAnsi" w:cstheme="majorHAnsi"/>
          <w:bCs/>
        </w:rPr>
        <w:t>nice</w:t>
      </w:r>
      <w:r w:rsidR="00B00BA2">
        <w:rPr>
          <w:rFonts w:asciiTheme="majorHAnsi" w:hAnsiTheme="majorHAnsi" w:cstheme="majorHAnsi"/>
          <w:bCs/>
        </w:rPr>
        <w:t xml:space="preserve"> way to meet </w:t>
      </w:r>
      <w:r w:rsidR="008E7931">
        <w:rPr>
          <w:rFonts w:asciiTheme="majorHAnsi" w:hAnsiTheme="majorHAnsi" w:cstheme="majorHAnsi"/>
          <w:bCs/>
        </w:rPr>
        <w:t xml:space="preserve">and discuss with </w:t>
      </w:r>
      <w:r w:rsidR="00B00BA2">
        <w:rPr>
          <w:rFonts w:asciiTheme="majorHAnsi" w:hAnsiTheme="majorHAnsi" w:cstheme="majorHAnsi"/>
          <w:bCs/>
        </w:rPr>
        <w:t>your classmates in real-time!</w:t>
      </w:r>
    </w:p>
    <w:p w14:paraId="7A9ECF01" w14:textId="77777777" w:rsidR="004C7A1F" w:rsidRPr="004C7A1F" w:rsidRDefault="004C7A1F" w:rsidP="00A0541A">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rPr>
          <w:rFonts w:asciiTheme="majorHAnsi" w:hAnsiTheme="majorHAnsi" w:cstheme="majorHAnsi"/>
          <w:bCs/>
        </w:rPr>
      </w:pPr>
    </w:p>
    <w:p w14:paraId="4A5F446C" w14:textId="75007F42" w:rsidR="008A292B" w:rsidRDefault="00F40CBF" w:rsidP="00CB2D8D">
      <w:pPr>
        <w:spacing w:line="240" w:lineRule="auto"/>
        <w:contextualSpacing/>
        <w:rPr>
          <w:rFonts w:asciiTheme="majorHAnsi" w:hAnsiTheme="majorHAnsi" w:cstheme="majorHAnsi"/>
          <w:b/>
          <w:bCs/>
          <w:sz w:val="24"/>
          <w:szCs w:val="24"/>
        </w:rPr>
      </w:pPr>
      <w:r>
        <w:rPr>
          <w:rFonts w:asciiTheme="majorHAnsi" w:hAnsiTheme="majorHAnsi" w:cstheme="majorHAnsi"/>
          <w:b/>
          <w:sz w:val="24"/>
          <w:szCs w:val="24"/>
        </w:rPr>
        <w:t xml:space="preserve">Tentative Schedule &amp; </w:t>
      </w:r>
      <w:r w:rsidR="00600A8B">
        <w:rPr>
          <w:rFonts w:asciiTheme="majorHAnsi" w:hAnsiTheme="majorHAnsi" w:cstheme="majorHAnsi"/>
          <w:b/>
          <w:bCs/>
          <w:sz w:val="24"/>
          <w:szCs w:val="24"/>
        </w:rPr>
        <w:t>Important Date</w:t>
      </w:r>
      <w:r>
        <w:rPr>
          <w:rFonts w:asciiTheme="majorHAnsi" w:hAnsiTheme="majorHAnsi" w:cstheme="majorHAnsi"/>
          <w:b/>
          <w:bCs/>
          <w:sz w:val="24"/>
          <w:szCs w:val="24"/>
        </w:rPr>
        <w:t>s</w:t>
      </w:r>
    </w:p>
    <w:p w14:paraId="2F1F0049" w14:textId="77777777" w:rsidR="00A0541A" w:rsidRPr="00F40CBF" w:rsidRDefault="00A0541A" w:rsidP="00CB2D8D">
      <w:pPr>
        <w:spacing w:line="240" w:lineRule="auto"/>
        <w:contextualSpacing/>
        <w:rPr>
          <w:rFonts w:asciiTheme="majorHAnsi" w:hAnsiTheme="majorHAnsi" w:cstheme="majorHAnsi"/>
          <w:b/>
          <w:bCs/>
          <w:sz w:val="24"/>
          <w:szCs w:val="24"/>
        </w:rPr>
      </w:pPr>
    </w:p>
    <w:tbl>
      <w:tblPr>
        <w:tblW w:w="933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923"/>
        <w:gridCol w:w="3552"/>
        <w:gridCol w:w="259"/>
        <w:gridCol w:w="995"/>
        <w:gridCol w:w="3608"/>
      </w:tblGrid>
      <w:tr w:rsidR="008A292B" w:rsidRPr="00EC1237" w14:paraId="17D12D07" w14:textId="77777777" w:rsidTr="00C23A72">
        <w:trPr>
          <w:cantSplit/>
        </w:trPr>
        <w:tc>
          <w:tcPr>
            <w:tcW w:w="923" w:type="dxa"/>
          </w:tcPr>
          <w:p w14:paraId="43D0D25A" w14:textId="77777777" w:rsidR="008A292B" w:rsidRPr="00EC1237" w:rsidRDefault="008A292B" w:rsidP="00CB2D8D">
            <w:pPr>
              <w:spacing w:line="240" w:lineRule="auto"/>
              <w:rPr>
                <w:rFonts w:asciiTheme="majorHAnsi" w:hAnsiTheme="majorHAnsi" w:cstheme="majorHAnsi"/>
                <w:b/>
                <w:bCs/>
                <w:caps/>
              </w:rPr>
            </w:pPr>
            <w:r w:rsidRPr="00EC1237">
              <w:rPr>
                <w:rFonts w:asciiTheme="majorHAnsi" w:hAnsiTheme="majorHAnsi" w:cstheme="majorHAnsi"/>
                <w:b/>
                <w:bCs/>
                <w:caps/>
              </w:rPr>
              <w:t>MON</w:t>
            </w:r>
          </w:p>
        </w:tc>
        <w:tc>
          <w:tcPr>
            <w:tcW w:w="3552" w:type="dxa"/>
          </w:tcPr>
          <w:p w14:paraId="3D22AED9" w14:textId="5E50A914" w:rsidR="008A292B" w:rsidRPr="00EC1237" w:rsidRDefault="00A43C39" w:rsidP="00CB2D8D">
            <w:pPr>
              <w:spacing w:line="240" w:lineRule="auto"/>
              <w:rPr>
                <w:rFonts w:asciiTheme="majorHAnsi" w:hAnsiTheme="majorHAnsi" w:cstheme="majorHAnsi"/>
                <w:b/>
                <w:bCs/>
                <w:caps/>
              </w:rPr>
            </w:pPr>
            <w:r>
              <w:rPr>
                <w:rFonts w:asciiTheme="majorHAnsi" w:hAnsiTheme="majorHAnsi" w:cstheme="majorHAnsi"/>
                <w:b/>
                <w:bCs/>
                <w:caps/>
              </w:rPr>
              <w:t>CONTENT/</w:t>
            </w:r>
            <w:r w:rsidR="008A292B" w:rsidRPr="00B15F64">
              <w:rPr>
                <w:rFonts w:asciiTheme="majorHAnsi" w:hAnsiTheme="majorHAnsi" w:cstheme="majorHAnsi"/>
                <w:b/>
                <w:bCs/>
                <w:caps/>
                <w:color w:val="FF0000"/>
              </w:rPr>
              <w:t>ASSIGN</w:t>
            </w:r>
            <w:r w:rsidR="00C23A72">
              <w:rPr>
                <w:rFonts w:asciiTheme="majorHAnsi" w:hAnsiTheme="majorHAnsi" w:cstheme="majorHAnsi"/>
                <w:b/>
                <w:bCs/>
                <w:caps/>
                <w:color w:val="FF0000"/>
              </w:rPr>
              <w:t>ED Work</w:t>
            </w:r>
          </w:p>
        </w:tc>
        <w:tc>
          <w:tcPr>
            <w:tcW w:w="259" w:type="dxa"/>
          </w:tcPr>
          <w:p w14:paraId="769A80BD" w14:textId="77777777" w:rsidR="008A292B" w:rsidRPr="00EC1237" w:rsidRDefault="008A292B" w:rsidP="00CB2D8D">
            <w:pPr>
              <w:spacing w:line="240" w:lineRule="auto"/>
              <w:rPr>
                <w:rFonts w:asciiTheme="majorHAnsi" w:hAnsiTheme="majorHAnsi" w:cstheme="majorHAnsi"/>
                <w:b/>
                <w:bCs/>
                <w:caps/>
              </w:rPr>
            </w:pPr>
          </w:p>
        </w:tc>
        <w:tc>
          <w:tcPr>
            <w:tcW w:w="995" w:type="dxa"/>
          </w:tcPr>
          <w:p w14:paraId="2049BE8F" w14:textId="77777777" w:rsidR="008A292B" w:rsidRPr="00EC1237" w:rsidRDefault="008A292B" w:rsidP="00CB2D8D">
            <w:pPr>
              <w:spacing w:line="240" w:lineRule="auto"/>
              <w:rPr>
                <w:rFonts w:asciiTheme="majorHAnsi" w:hAnsiTheme="majorHAnsi" w:cstheme="majorHAnsi"/>
                <w:b/>
                <w:bCs/>
                <w:caps/>
              </w:rPr>
            </w:pPr>
            <w:r w:rsidRPr="00EC1237">
              <w:rPr>
                <w:rFonts w:asciiTheme="majorHAnsi" w:hAnsiTheme="majorHAnsi" w:cstheme="majorHAnsi"/>
                <w:b/>
                <w:bCs/>
                <w:caps/>
              </w:rPr>
              <w:t>WED</w:t>
            </w:r>
          </w:p>
        </w:tc>
        <w:tc>
          <w:tcPr>
            <w:tcW w:w="3608" w:type="dxa"/>
          </w:tcPr>
          <w:p w14:paraId="48203D01" w14:textId="239D057E" w:rsidR="008A292B" w:rsidRPr="00EC1237" w:rsidRDefault="00A43C39" w:rsidP="00CB2D8D">
            <w:pPr>
              <w:spacing w:line="240" w:lineRule="auto"/>
              <w:rPr>
                <w:rFonts w:asciiTheme="majorHAnsi" w:hAnsiTheme="majorHAnsi" w:cstheme="majorHAnsi"/>
                <w:b/>
                <w:bCs/>
                <w:caps/>
              </w:rPr>
            </w:pPr>
            <w:r>
              <w:rPr>
                <w:rFonts w:asciiTheme="majorHAnsi" w:hAnsiTheme="majorHAnsi" w:cstheme="majorHAnsi"/>
                <w:b/>
                <w:bCs/>
                <w:caps/>
              </w:rPr>
              <w:t>CONTENT/</w:t>
            </w:r>
            <w:r w:rsidR="008A292B" w:rsidRPr="00B15F64">
              <w:rPr>
                <w:rFonts w:asciiTheme="majorHAnsi" w:hAnsiTheme="majorHAnsi" w:cstheme="majorHAnsi"/>
                <w:b/>
                <w:bCs/>
                <w:caps/>
                <w:color w:val="FF0000"/>
              </w:rPr>
              <w:t>ASSIGN</w:t>
            </w:r>
            <w:r w:rsidR="00C23A72">
              <w:rPr>
                <w:rFonts w:asciiTheme="majorHAnsi" w:hAnsiTheme="majorHAnsi" w:cstheme="majorHAnsi"/>
                <w:b/>
                <w:bCs/>
                <w:caps/>
                <w:color w:val="FF0000"/>
              </w:rPr>
              <w:t>ed work</w:t>
            </w:r>
          </w:p>
        </w:tc>
      </w:tr>
      <w:tr w:rsidR="008A292B" w:rsidRPr="00EC1237" w14:paraId="4DE09633" w14:textId="77777777" w:rsidTr="00C23A72">
        <w:trPr>
          <w:cantSplit/>
        </w:trPr>
        <w:tc>
          <w:tcPr>
            <w:tcW w:w="923" w:type="dxa"/>
          </w:tcPr>
          <w:p w14:paraId="4EB91AF7" w14:textId="6CED2211" w:rsidR="008A292B" w:rsidRPr="008564B7" w:rsidRDefault="0095651D" w:rsidP="00CB2D8D">
            <w:pPr>
              <w:spacing w:line="240" w:lineRule="auto"/>
              <w:rPr>
                <w:rFonts w:asciiTheme="majorHAnsi" w:hAnsiTheme="majorHAnsi" w:cstheme="majorHAnsi"/>
                <w:sz w:val="18"/>
                <w:szCs w:val="18"/>
              </w:rPr>
            </w:pPr>
            <w:r>
              <w:rPr>
                <w:rFonts w:asciiTheme="majorHAnsi" w:hAnsiTheme="majorHAnsi" w:cstheme="majorHAnsi"/>
                <w:sz w:val="18"/>
                <w:szCs w:val="18"/>
              </w:rPr>
              <w:t>8/29</w:t>
            </w:r>
          </w:p>
        </w:tc>
        <w:tc>
          <w:tcPr>
            <w:tcW w:w="3552" w:type="dxa"/>
          </w:tcPr>
          <w:p w14:paraId="66380793" w14:textId="42F2B404" w:rsidR="00057DCD" w:rsidRPr="004A3640" w:rsidRDefault="00A43C39" w:rsidP="004A3640">
            <w:pPr>
              <w:spacing w:line="240" w:lineRule="auto"/>
              <w:rPr>
                <w:rFonts w:asciiTheme="majorHAnsi" w:hAnsiTheme="majorHAnsi" w:cstheme="majorHAnsi"/>
                <w:sz w:val="18"/>
                <w:szCs w:val="18"/>
              </w:rPr>
            </w:pPr>
            <w:r w:rsidRPr="004A3640">
              <w:rPr>
                <w:rFonts w:asciiTheme="majorHAnsi" w:hAnsiTheme="majorHAnsi" w:cstheme="majorHAnsi"/>
                <w:sz w:val="18"/>
                <w:szCs w:val="18"/>
              </w:rPr>
              <w:t>Scientific Writing: Overview</w:t>
            </w:r>
          </w:p>
          <w:p w14:paraId="2E4C6321" w14:textId="11C757CA" w:rsidR="00864B65" w:rsidRPr="00864B65" w:rsidRDefault="00160835" w:rsidP="00CB2D8D">
            <w:pPr>
              <w:spacing w:line="240" w:lineRule="auto"/>
              <w:rPr>
                <w:rFonts w:asciiTheme="majorHAnsi" w:hAnsiTheme="majorHAnsi" w:cstheme="majorHAnsi"/>
                <w:b/>
                <w:bCs/>
                <w:color w:val="FF0000"/>
                <w:sz w:val="18"/>
                <w:szCs w:val="18"/>
              </w:rPr>
            </w:pPr>
            <w:r w:rsidRPr="00160835">
              <w:rPr>
                <w:rFonts w:asciiTheme="majorHAnsi" w:hAnsiTheme="majorHAnsi" w:cstheme="majorHAnsi"/>
                <w:b/>
                <w:bCs/>
                <w:color w:val="FF0000"/>
                <w:sz w:val="18"/>
                <w:szCs w:val="18"/>
              </w:rPr>
              <w:t>Assignment #1 – Seminar Review (due</w:t>
            </w:r>
            <w:r w:rsidR="003A4D3D">
              <w:rPr>
                <w:rFonts w:asciiTheme="majorHAnsi" w:hAnsiTheme="majorHAnsi" w:cstheme="majorHAnsi"/>
                <w:b/>
                <w:bCs/>
                <w:color w:val="FF0000"/>
                <w:sz w:val="18"/>
                <w:szCs w:val="18"/>
              </w:rPr>
              <w:t xml:space="preserve"> 12/12</w:t>
            </w:r>
            <w:r w:rsidRPr="00160835">
              <w:rPr>
                <w:rFonts w:asciiTheme="majorHAnsi" w:hAnsiTheme="majorHAnsi" w:cstheme="majorHAnsi"/>
                <w:b/>
                <w:bCs/>
                <w:color w:val="FF0000"/>
                <w:sz w:val="18"/>
                <w:szCs w:val="18"/>
              </w:rPr>
              <w:t>)</w:t>
            </w:r>
          </w:p>
        </w:tc>
        <w:tc>
          <w:tcPr>
            <w:tcW w:w="259" w:type="dxa"/>
          </w:tcPr>
          <w:p w14:paraId="4383A3F5" w14:textId="77777777" w:rsidR="008A292B" w:rsidRPr="00EC1237" w:rsidRDefault="008A292B" w:rsidP="00CB2D8D">
            <w:pPr>
              <w:spacing w:line="240" w:lineRule="auto"/>
              <w:rPr>
                <w:rFonts w:asciiTheme="majorHAnsi" w:hAnsiTheme="majorHAnsi" w:cstheme="majorHAnsi"/>
              </w:rPr>
            </w:pPr>
          </w:p>
        </w:tc>
        <w:tc>
          <w:tcPr>
            <w:tcW w:w="995" w:type="dxa"/>
          </w:tcPr>
          <w:p w14:paraId="2C35C5F9" w14:textId="736A1742" w:rsidR="008A292B" w:rsidRPr="008564B7" w:rsidRDefault="0095651D" w:rsidP="00CB2D8D">
            <w:pPr>
              <w:spacing w:line="240" w:lineRule="auto"/>
              <w:rPr>
                <w:rFonts w:asciiTheme="majorHAnsi" w:hAnsiTheme="majorHAnsi" w:cstheme="majorHAnsi"/>
                <w:sz w:val="18"/>
                <w:szCs w:val="18"/>
              </w:rPr>
            </w:pPr>
            <w:r>
              <w:rPr>
                <w:rFonts w:asciiTheme="majorHAnsi" w:hAnsiTheme="majorHAnsi" w:cstheme="majorHAnsi"/>
                <w:sz w:val="18"/>
                <w:szCs w:val="18"/>
              </w:rPr>
              <w:t>8/31</w:t>
            </w:r>
          </w:p>
        </w:tc>
        <w:tc>
          <w:tcPr>
            <w:tcW w:w="3608" w:type="dxa"/>
          </w:tcPr>
          <w:p w14:paraId="33BB1C71" w14:textId="30235E2D" w:rsidR="008A292B" w:rsidRPr="0020315A" w:rsidRDefault="0082501E" w:rsidP="00CB2D8D">
            <w:pPr>
              <w:spacing w:line="240" w:lineRule="auto"/>
              <w:rPr>
                <w:rFonts w:asciiTheme="majorHAnsi" w:hAnsiTheme="majorHAnsi" w:cstheme="majorHAnsi"/>
                <w:iCs/>
                <w:sz w:val="18"/>
                <w:szCs w:val="18"/>
              </w:rPr>
            </w:pPr>
            <w:r w:rsidRPr="0020315A">
              <w:rPr>
                <w:rFonts w:asciiTheme="majorHAnsi" w:hAnsiTheme="majorHAnsi" w:cstheme="majorHAnsi"/>
                <w:iCs/>
                <w:sz w:val="18"/>
                <w:szCs w:val="18"/>
              </w:rPr>
              <w:t>Google Scholar, Impact Factor, h-Index</w:t>
            </w:r>
          </w:p>
          <w:p w14:paraId="25F89E60" w14:textId="03515EA2" w:rsidR="00B15F64" w:rsidRPr="00564B9E" w:rsidRDefault="00C23A72" w:rsidP="00CB2D8D">
            <w:pPr>
              <w:spacing w:line="240" w:lineRule="auto"/>
              <w:rPr>
                <w:rFonts w:asciiTheme="majorHAnsi" w:hAnsiTheme="majorHAnsi" w:cstheme="majorHAnsi"/>
                <w:b/>
                <w:bCs/>
                <w:iCs/>
                <w:sz w:val="18"/>
                <w:szCs w:val="18"/>
              </w:rPr>
            </w:pPr>
            <w:r>
              <w:rPr>
                <w:rFonts w:asciiTheme="majorHAnsi" w:hAnsiTheme="majorHAnsi" w:cstheme="majorHAnsi"/>
                <w:b/>
                <w:bCs/>
                <w:iCs/>
                <w:color w:val="FF0000"/>
                <w:sz w:val="18"/>
                <w:szCs w:val="18"/>
              </w:rPr>
              <w:t>Exercise</w:t>
            </w:r>
            <w:r w:rsidR="00B15F64" w:rsidRPr="00564B9E">
              <w:rPr>
                <w:rFonts w:asciiTheme="majorHAnsi" w:hAnsiTheme="majorHAnsi" w:cstheme="majorHAnsi"/>
                <w:b/>
                <w:bCs/>
                <w:iCs/>
                <w:color w:val="FF0000"/>
                <w:sz w:val="18"/>
                <w:szCs w:val="18"/>
              </w:rPr>
              <w:t xml:space="preserve"> #1</w:t>
            </w:r>
            <w:r>
              <w:rPr>
                <w:rFonts w:asciiTheme="majorHAnsi" w:hAnsiTheme="majorHAnsi" w:cstheme="majorHAnsi"/>
                <w:b/>
                <w:bCs/>
                <w:iCs/>
                <w:color w:val="FF0000"/>
                <w:sz w:val="18"/>
                <w:szCs w:val="18"/>
              </w:rPr>
              <w:t xml:space="preserve"> (</w:t>
            </w:r>
            <w:r w:rsidR="00346CAA">
              <w:rPr>
                <w:rFonts w:asciiTheme="majorHAnsi" w:hAnsiTheme="majorHAnsi" w:cstheme="majorHAnsi"/>
                <w:b/>
                <w:bCs/>
                <w:iCs/>
                <w:color w:val="FF0000"/>
                <w:sz w:val="18"/>
                <w:szCs w:val="18"/>
              </w:rPr>
              <w:t xml:space="preserve">due </w:t>
            </w:r>
            <w:r w:rsidR="0055153C">
              <w:rPr>
                <w:rFonts w:asciiTheme="majorHAnsi" w:hAnsiTheme="majorHAnsi" w:cstheme="majorHAnsi"/>
                <w:b/>
                <w:bCs/>
                <w:iCs/>
                <w:color w:val="FF0000"/>
                <w:sz w:val="18"/>
                <w:szCs w:val="18"/>
              </w:rPr>
              <w:t>9/</w:t>
            </w:r>
            <w:r w:rsidR="003A4D3D">
              <w:rPr>
                <w:rFonts w:asciiTheme="majorHAnsi" w:hAnsiTheme="majorHAnsi" w:cstheme="majorHAnsi"/>
                <w:b/>
                <w:bCs/>
                <w:iCs/>
                <w:color w:val="FF0000"/>
                <w:sz w:val="18"/>
                <w:szCs w:val="18"/>
              </w:rPr>
              <w:t>7</w:t>
            </w:r>
            <w:r>
              <w:rPr>
                <w:rFonts w:asciiTheme="majorHAnsi" w:hAnsiTheme="majorHAnsi" w:cstheme="majorHAnsi"/>
                <w:b/>
                <w:bCs/>
                <w:iCs/>
                <w:color w:val="FF0000"/>
                <w:sz w:val="18"/>
                <w:szCs w:val="18"/>
              </w:rPr>
              <w:t>)</w:t>
            </w:r>
          </w:p>
        </w:tc>
      </w:tr>
      <w:tr w:rsidR="008A292B" w:rsidRPr="00EC1237" w14:paraId="5D814252" w14:textId="77777777" w:rsidTr="009D0BC1">
        <w:trPr>
          <w:cantSplit/>
        </w:trPr>
        <w:tc>
          <w:tcPr>
            <w:tcW w:w="923" w:type="dxa"/>
            <w:shd w:val="clear" w:color="auto" w:fill="95B3D7" w:themeFill="accent1" w:themeFillTint="99"/>
          </w:tcPr>
          <w:p w14:paraId="3BEF0DC0" w14:textId="27AD18D7" w:rsidR="008A292B" w:rsidRPr="008564B7" w:rsidRDefault="0095651D" w:rsidP="00CB2D8D">
            <w:pPr>
              <w:spacing w:line="240" w:lineRule="auto"/>
              <w:rPr>
                <w:rFonts w:asciiTheme="majorHAnsi" w:hAnsiTheme="majorHAnsi" w:cstheme="majorHAnsi"/>
                <w:bCs/>
                <w:sz w:val="18"/>
                <w:szCs w:val="18"/>
              </w:rPr>
            </w:pPr>
            <w:r>
              <w:rPr>
                <w:rFonts w:asciiTheme="majorHAnsi" w:hAnsiTheme="majorHAnsi" w:cstheme="majorHAnsi"/>
                <w:bCs/>
                <w:sz w:val="18"/>
                <w:szCs w:val="18"/>
              </w:rPr>
              <w:t>9/5</w:t>
            </w:r>
          </w:p>
        </w:tc>
        <w:tc>
          <w:tcPr>
            <w:tcW w:w="3552" w:type="dxa"/>
            <w:shd w:val="clear" w:color="auto" w:fill="95B3D7" w:themeFill="accent1" w:themeFillTint="99"/>
          </w:tcPr>
          <w:p w14:paraId="51E47AE6" w14:textId="775C7042" w:rsidR="007A3AFF" w:rsidRPr="0020315A" w:rsidRDefault="0095651D" w:rsidP="007A3AFF">
            <w:pPr>
              <w:spacing w:line="240" w:lineRule="auto"/>
              <w:rPr>
                <w:rFonts w:asciiTheme="majorHAnsi" w:hAnsiTheme="majorHAnsi" w:cstheme="majorHAnsi"/>
                <w:sz w:val="18"/>
                <w:szCs w:val="18"/>
              </w:rPr>
            </w:pPr>
            <w:r w:rsidRPr="0020315A">
              <w:rPr>
                <w:rFonts w:asciiTheme="majorHAnsi" w:hAnsiTheme="majorHAnsi" w:cstheme="majorHAnsi"/>
                <w:b/>
                <w:bCs/>
                <w:sz w:val="18"/>
                <w:szCs w:val="18"/>
              </w:rPr>
              <w:t>No class</w:t>
            </w:r>
            <w:r>
              <w:rPr>
                <w:rFonts w:asciiTheme="majorHAnsi" w:hAnsiTheme="majorHAnsi" w:cstheme="majorHAnsi"/>
                <w:sz w:val="18"/>
                <w:szCs w:val="18"/>
              </w:rPr>
              <w:t xml:space="preserve"> </w:t>
            </w:r>
          </w:p>
          <w:p w14:paraId="5CEF55D1" w14:textId="63921AE6" w:rsidR="00160835" w:rsidRPr="0020315A" w:rsidRDefault="00160835" w:rsidP="00CB2D8D">
            <w:pPr>
              <w:spacing w:line="240" w:lineRule="auto"/>
              <w:rPr>
                <w:rFonts w:asciiTheme="majorHAnsi" w:hAnsiTheme="majorHAnsi" w:cstheme="majorHAnsi"/>
                <w:sz w:val="18"/>
                <w:szCs w:val="18"/>
              </w:rPr>
            </w:pPr>
          </w:p>
        </w:tc>
        <w:tc>
          <w:tcPr>
            <w:tcW w:w="259" w:type="dxa"/>
            <w:shd w:val="clear" w:color="auto" w:fill="auto"/>
          </w:tcPr>
          <w:p w14:paraId="64BC0F4F" w14:textId="77777777" w:rsidR="008A292B" w:rsidRPr="00EC1237" w:rsidRDefault="008A292B" w:rsidP="00CB2D8D">
            <w:pPr>
              <w:spacing w:line="240" w:lineRule="auto"/>
              <w:rPr>
                <w:rFonts w:asciiTheme="majorHAnsi" w:hAnsiTheme="majorHAnsi" w:cstheme="majorHAnsi"/>
              </w:rPr>
            </w:pPr>
          </w:p>
        </w:tc>
        <w:tc>
          <w:tcPr>
            <w:tcW w:w="995" w:type="dxa"/>
          </w:tcPr>
          <w:p w14:paraId="1DA4487B" w14:textId="46E64E4E" w:rsidR="008A292B" w:rsidRPr="008564B7" w:rsidRDefault="0095651D" w:rsidP="00CB2D8D">
            <w:pPr>
              <w:spacing w:line="240" w:lineRule="auto"/>
              <w:rPr>
                <w:rFonts w:asciiTheme="majorHAnsi" w:hAnsiTheme="majorHAnsi" w:cstheme="majorHAnsi"/>
                <w:sz w:val="18"/>
                <w:szCs w:val="18"/>
              </w:rPr>
            </w:pPr>
            <w:r>
              <w:rPr>
                <w:rFonts w:asciiTheme="majorHAnsi" w:hAnsiTheme="majorHAnsi" w:cstheme="majorHAnsi"/>
                <w:sz w:val="18"/>
                <w:szCs w:val="18"/>
              </w:rPr>
              <w:t>9/7</w:t>
            </w:r>
          </w:p>
        </w:tc>
        <w:tc>
          <w:tcPr>
            <w:tcW w:w="3608" w:type="dxa"/>
          </w:tcPr>
          <w:p w14:paraId="304B9049" w14:textId="77777777" w:rsidR="007A3AFF" w:rsidRDefault="007A3AFF" w:rsidP="007A3AFF">
            <w:pPr>
              <w:spacing w:line="240" w:lineRule="auto"/>
              <w:rPr>
                <w:rFonts w:asciiTheme="majorHAnsi" w:hAnsiTheme="majorHAnsi" w:cstheme="majorHAnsi"/>
                <w:sz w:val="18"/>
                <w:szCs w:val="18"/>
              </w:rPr>
            </w:pPr>
            <w:r>
              <w:rPr>
                <w:rFonts w:asciiTheme="majorHAnsi" w:hAnsiTheme="majorHAnsi" w:cstheme="majorHAnsi"/>
                <w:sz w:val="18"/>
                <w:szCs w:val="18"/>
              </w:rPr>
              <w:t>Research Summary: Overview; Citations</w:t>
            </w:r>
          </w:p>
          <w:p w14:paraId="5DEB012E" w14:textId="2B1E9C67" w:rsidR="007A3AFF" w:rsidRDefault="007A3AFF" w:rsidP="007A3AFF">
            <w:pPr>
              <w:spacing w:line="240" w:lineRule="auto"/>
              <w:rPr>
                <w:rFonts w:asciiTheme="majorHAnsi" w:hAnsiTheme="majorHAnsi" w:cstheme="majorHAnsi"/>
                <w:b/>
                <w:bCs/>
                <w:iCs/>
                <w:color w:val="FF0000"/>
                <w:sz w:val="18"/>
                <w:szCs w:val="18"/>
              </w:rPr>
            </w:pPr>
            <w:r>
              <w:rPr>
                <w:rFonts w:asciiTheme="majorHAnsi" w:hAnsiTheme="majorHAnsi" w:cstheme="majorHAnsi"/>
                <w:b/>
                <w:bCs/>
                <w:iCs/>
                <w:color w:val="FF0000"/>
                <w:sz w:val="18"/>
                <w:szCs w:val="18"/>
              </w:rPr>
              <w:t>Exercise</w:t>
            </w:r>
            <w:r w:rsidRPr="00564B9E">
              <w:rPr>
                <w:rFonts w:asciiTheme="majorHAnsi" w:hAnsiTheme="majorHAnsi" w:cstheme="majorHAnsi"/>
                <w:b/>
                <w:bCs/>
                <w:iCs/>
                <w:color w:val="FF0000"/>
                <w:sz w:val="18"/>
                <w:szCs w:val="18"/>
              </w:rPr>
              <w:t xml:space="preserve"> #</w:t>
            </w:r>
            <w:r>
              <w:rPr>
                <w:rFonts w:asciiTheme="majorHAnsi" w:hAnsiTheme="majorHAnsi" w:cstheme="majorHAnsi"/>
                <w:b/>
                <w:bCs/>
                <w:iCs/>
                <w:color w:val="FF0000"/>
                <w:sz w:val="18"/>
                <w:szCs w:val="18"/>
              </w:rPr>
              <w:t xml:space="preserve">2 (due </w:t>
            </w:r>
            <w:r w:rsidR="0055153C">
              <w:rPr>
                <w:rFonts w:asciiTheme="majorHAnsi" w:hAnsiTheme="majorHAnsi" w:cstheme="majorHAnsi"/>
                <w:b/>
                <w:bCs/>
                <w:iCs/>
                <w:color w:val="FF0000"/>
                <w:sz w:val="18"/>
                <w:szCs w:val="18"/>
              </w:rPr>
              <w:t>9/14</w:t>
            </w:r>
            <w:r>
              <w:rPr>
                <w:rFonts w:asciiTheme="majorHAnsi" w:hAnsiTheme="majorHAnsi" w:cstheme="majorHAnsi"/>
                <w:b/>
                <w:bCs/>
                <w:iCs/>
                <w:color w:val="FF0000"/>
                <w:sz w:val="18"/>
                <w:szCs w:val="18"/>
              </w:rPr>
              <w:t>)</w:t>
            </w:r>
          </w:p>
          <w:p w14:paraId="427D570C" w14:textId="0B669C83" w:rsidR="008564B7" w:rsidRPr="0020315A" w:rsidRDefault="007A3AFF" w:rsidP="00CB2D8D">
            <w:pPr>
              <w:spacing w:line="240" w:lineRule="auto"/>
              <w:rPr>
                <w:rFonts w:asciiTheme="majorHAnsi" w:hAnsiTheme="majorHAnsi" w:cstheme="majorHAnsi"/>
                <w:sz w:val="18"/>
                <w:szCs w:val="18"/>
              </w:rPr>
            </w:pPr>
            <w:r>
              <w:rPr>
                <w:rFonts w:asciiTheme="majorHAnsi" w:hAnsiTheme="majorHAnsi" w:cstheme="majorHAnsi"/>
                <w:b/>
                <w:bCs/>
                <w:iCs/>
                <w:color w:val="FF0000"/>
                <w:sz w:val="18"/>
                <w:szCs w:val="18"/>
              </w:rPr>
              <w:t xml:space="preserve">Assignment #2 – Primary Sources (due </w:t>
            </w:r>
            <w:r w:rsidR="0055153C">
              <w:rPr>
                <w:rFonts w:asciiTheme="majorHAnsi" w:hAnsiTheme="majorHAnsi" w:cstheme="majorHAnsi"/>
                <w:b/>
                <w:bCs/>
                <w:iCs/>
                <w:color w:val="FF0000"/>
                <w:sz w:val="18"/>
                <w:szCs w:val="18"/>
              </w:rPr>
              <w:t>9</w:t>
            </w:r>
            <w:r>
              <w:rPr>
                <w:rFonts w:asciiTheme="majorHAnsi" w:hAnsiTheme="majorHAnsi" w:cstheme="majorHAnsi"/>
                <w:b/>
                <w:bCs/>
                <w:iCs/>
                <w:color w:val="FF0000"/>
                <w:sz w:val="18"/>
                <w:szCs w:val="18"/>
              </w:rPr>
              <w:t>/2</w:t>
            </w:r>
            <w:r w:rsidR="0055153C">
              <w:rPr>
                <w:rFonts w:asciiTheme="majorHAnsi" w:hAnsiTheme="majorHAnsi" w:cstheme="majorHAnsi"/>
                <w:b/>
                <w:bCs/>
                <w:iCs/>
                <w:color w:val="FF0000"/>
                <w:sz w:val="18"/>
                <w:szCs w:val="18"/>
              </w:rPr>
              <w:t>1</w:t>
            </w:r>
            <w:r>
              <w:rPr>
                <w:rFonts w:asciiTheme="majorHAnsi" w:hAnsiTheme="majorHAnsi" w:cstheme="majorHAnsi"/>
                <w:b/>
                <w:bCs/>
                <w:iCs/>
                <w:color w:val="FF0000"/>
                <w:sz w:val="18"/>
                <w:szCs w:val="18"/>
              </w:rPr>
              <w:t>)</w:t>
            </w:r>
          </w:p>
        </w:tc>
      </w:tr>
      <w:tr w:rsidR="008A292B" w:rsidRPr="00EC1237" w14:paraId="0C27D84A" w14:textId="77777777" w:rsidTr="00BD77A9">
        <w:trPr>
          <w:cantSplit/>
        </w:trPr>
        <w:tc>
          <w:tcPr>
            <w:tcW w:w="923" w:type="dxa"/>
            <w:shd w:val="clear" w:color="auto" w:fill="FFFFFF" w:themeFill="background1"/>
          </w:tcPr>
          <w:p w14:paraId="42DA3142" w14:textId="28CDC4C8" w:rsidR="008A292B" w:rsidRPr="008564B7" w:rsidRDefault="0095651D" w:rsidP="00CB2D8D">
            <w:pPr>
              <w:spacing w:line="240" w:lineRule="auto"/>
              <w:rPr>
                <w:rFonts w:asciiTheme="majorHAnsi" w:hAnsiTheme="majorHAnsi" w:cstheme="majorHAnsi"/>
                <w:sz w:val="18"/>
                <w:szCs w:val="18"/>
              </w:rPr>
            </w:pPr>
            <w:r>
              <w:rPr>
                <w:rFonts w:asciiTheme="majorHAnsi" w:hAnsiTheme="majorHAnsi" w:cstheme="majorHAnsi"/>
                <w:sz w:val="18"/>
                <w:szCs w:val="18"/>
              </w:rPr>
              <w:t>9/12</w:t>
            </w:r>
          </w:p>
        </w:tc>
        <w:tc>
          <w:tcPr>
            <w:tcW w:w="3552" w:type="dxa"/>
            <w:shd w:val="clear" w:color="auto" w:fill="FFFFFF" w:themeFill="background1"/>
          </w:tcPr>
          <w:p w14:paraId="4B7255B4" w14:textId="77777777" w:rsidR="00BD77A9" w:rsidRDefault="00BD77A9" w:rsidP="00BD77A9">
            <w:pPr>
              <w:spacing w:line="240" w:lineRule="auto"/>
              <w:rPr>
                <w:rFonts w:asciiTheme="majorHAnsi" w:hAnsiTheme="majorHAnsi" w:cstheme="majorHAnsi"/>
                <w:sz w:val="18"/>
                <w:szCs w:val="18"/>
              </w:rPr>
            </w:pPr>
            <w:r>
              <w:rPr>
                <w:rFonts w:asciiTheme="majorHAnsi" w:hAnsiTheme="majorHAnsi" w:cstheme="majorHAnsi"/>
                <w:sz w:val="18"/>
                <w:szCs w:val="18"/>
              </w:rPr>
              <w:t>The Nuts &amp; Bolts: Grammar Parts 1-4</w:t>
            </w:r>
          </w:p>
          <w:p w14:paraId="76B86870" w14:textId="77777777" w:rsidR="00864B65" w:rsidRDefault="00BD77A9" w:rsidP="00BD77A9">
            <w:pPr>
              <w:spacing w:line="240" w:lineRule="auto"/>
              <w:rPr>
                <w:rFonts w:asciiTheme="majorHAnsi" w:hAnsiTheme="majorHAnsi" w:cstheme="majorHAnsi"/>
                <w:b/>
                <w:bCs/>
                <w:iCs/>
                <w:color w:val="FF0000"/>
                <w:sz w:val="18"/>
                <w:szCs w:val="18"/>
              </w:rPr>
            </w:pPr>
            <w:r>
              <w:rPr>
                <w:rFonts w:asciiTheme="majorHAnsi" w:hAnsiTheme="majorHAnsi" w:cstheme="majorHAnsi"/>
                <w:b/>
                <w:bCs/>
                <w:iCs/>
                <w:color w:val="FF0000"/>
                <w:sz w:val="18"/>
                <w:szCs w:val="18"/>
              </w:rPr>
              <w:t>Exercise</w:t>
            </w:r>
            <w:r w:rsidRPr="00564B9E">
              <w:rPr>
                <w:rFonts w:asciiTheme="majorHAnsi" w:hAnsiTheme="majorHAnsi" w:cstheme="majorHAnsi"/>
                <w:b/>
                <w:bCs/>
                <w:iCs/>
                <w:color w:val="FF0000"/>
                <w:sz w:val="18"/>
                <w:szCs w:val="18"/>
              </w:rPr>
              <w:t xml:space="preserve"> #</w:t>
            </w:r>
            <w:r>
              <w:rPr>
                <w:rFonts w:asciiTheme="majorHAnsi" w:hAnsiTheme="majorHAnsi" w:cstheme="majorHAnsi"/>
                <w:b/>
                <w:bCs/>
                <w:iCs/>
                <w:color w:val="FF0000"/>
                <w:sz w:val="18"/>
                <w:szCs w:val="18"/>
              </w:rPr>
              <w:t>3 (due 9/19)</w:t>
            </w:r>
          </w:p>
          <w:p w14:paraId="47A09947" w14:textId="1B8B831B" w:rsidR="00AE7AAE" w:rsidRPr="0020315A" w:rsidRDefault="00AE7AAE" w:rsidP="00BD77A9">
            <w:pPr>
              <w:spacing w:line="240" w:lineRule="auto"/>
              <w:rPr>
                <w:rFonts w:asciiTheme="majorHAnsi" w:hAnsiTheme="majorHAnsi" w:cstheme="majorHAnsi"/>
                <w:b/>
                <w:bCs/>
                <w:sz w:val="18"/>
                <w:szCs w:val="18"/>
              </w:rPr>
            </w:pPr>
            <w:r w:rsidRPr="008E7931">
              <w:rPr>
                <w:rFonts w:asciiTheme="majorHAnsi" w:hAnsiTheme="majorHAnsi" w:cstheme="majorHAnsi"/>
                <w:b/>
                <w:bCs/>
                <w:color w:val="00B050"/>
                <w:sz w:val="18"/>
                <w:szCs w:val="18"/>
              </w:rPr>
              <w:t>Week of Synchronous Meeting #1</w:t>
            </w:r>
          </w:p>
        </w:tc>
        <w:tc>
          <w:tcPr>
            <w:tcW w:w="259" w:type="dxa"/>
            <w:shd w:val="clear" w:color="auto" w:fill="auto"/>
          </w:tcPr>
          <w:p w14:paraId="77250CA2" w14:textId="77777777" w:rsidR="008A292B" w:rsidRPr="00EC1237" w:rsidRDefault="008A292B" w:rsidP="00CB2D8D">
            <w:pPr>
              <w:spacing w:line="240" w:lineRule="auto"/>
              <w:rPr>
                <w:rFonts w:asciiTheme="majorHAnsi" w:hAnsiTheme="majorHAnsi" w:cstheme="majorHAnsi"/>
              </w:rPr>
            </w:pPr>
          </w:p>
        </w:tc>
        <w:tc>
          <w:tcPr>
            <w:tcW w:w="995" w:type="dxa"/>
          </w:tcPr>
          <w:p w14:paraId="6362ACDE" w14:textId="2800669D" w:rsidR="008A292B" w:rsidRPr="008564B7" w:rsidRDefault="0095651D" w:rsidP="00CB2D8D">
            <w:pPr>
              <w:spacing w:line="240" w:lineRule="auto"/>
              <w:rPr>
                <w:rFonts w:asciiTheme="majorHAnsi" w:hAnsiTheme="majorHAnsi" w:cstheme="majorHAnsi"/>
                <w:sz w:val="18"/>
                <w:szCs w:val="18"/>
              </w:rPr>
            </w:pPr>
            <w:r>
              <w:rPr>
                <w:rFonts w:asciiTheme="majorHAnsi" w:hAnsiTheme="majorHAnsi" w:cstheme="majorHAnsi"/>
                <w:sz w:val="18"/>
                <w:szCs w:val="18"/>
              </w:rPr>
              <w:t>9/14</w:t>
            </w:r>
          </w:p>
        </w:tc>
        <w:tc>
          <w:tcPr>
            <w:tcW w:w="3608" w:type="dxa"/>
          </w:tcPr>
          <w:p w14:paraId="11A7043F" w14:textId="77777777" w:rsidR="00BD77A9" w:rsidRPr="005E7C0B" w:rsidRDefault="00BD77A9" w:rsidP="00BD77A9">
            <w:pPr>
              <w:spacing w:line="240" w:lineRule="auto"/>
              <w:rPr>
                <w:rFonts w:asciiTheme="majorHAnsi" w:hAnsiTheme="majorHAnsi" w:cstheme="majorHAnsi"/>
                <w:sz w:val="18"/>
                <w:szCs w:val="18"/>
                <w:lang w:val="en-US"/>
              </w:rPr>
            </w:pPr>
            <w:r>
              <w:rPr>
                <w:rFonts w:asciiTheme="majorHAnsi" w:hAnsiTheme="majorHAnsi" w:cstheme="majorHAnsi"/>
                <w:sz w:val="18"/>
                <w:szCs w:val="18"/>
              </w:rPr>
              <w:t>The Nuts &amp; Bolts: Grammar Parts 5-7</w:t>
            </w:r>
          </w:p>
          <w:p w14:paraId="4F5A9870" w14:textId="2678BF9C" w:rsidR="00BD77A9" w:rsidRDefault="00BD77A9" w:rsidP="00BD77A9">
            <w:pPr>
              <w:spacing w:line="240" w:lineRule="auto"/>
              <w:rPr>
                <w:rFonts w:asciiTheme="majorHAnsi" w:hAnsiTheme="majorHAnsi" w:cstheme="majorHAnsi"/>
                <w:b/>
                <w:bCs/>
                <w:iCs/>
                <w:color w:val="FF0000"/>
                <w:sz w:val="18"/>
                <w:szCs w:val="18"/>
              </w:rPr>
            </w:pPr>
            <w:r>
              <w:rPr>
                <w:rFonts w:asciiTheme="majorHAnsi" w:hAnsiTheme="majorHAnsi" w:cstheme="majorHAnsi"/>
                <w:b/>
                <w:bCs/>
                <w:iCs/>
                <w:color w:val="FF0000"/>
                <w:sz w:val="18"/>
                <w:szCs w:val="18"/>
              </w:rPr>
              <w:t>Exercise</w:t>
            </w:r>
            <w:r w:rsidRPr="00564B9E">
              <w:rPr>
                <w:rFonts w:asciiTheme="majorHAnsi" w:hAnsiTheme="majorHAnsi" w:cstheme="majorHAnsi"/>
                <w:b/>
                <w:bCs/>
                <w:iCs/>
                <w:color w:val="FF0000"/>
                <w:sz w:val="18"/>
                <w:szCs w:val="18"/>
              </w:rPr>
              <w:t xml:space="preserve"> #</w:t>
            </w:r>
            <w:r>
              <w:rPr>
                <w:rFonts w:asciiTheme="majorHAnsi" w:hAnsiTheme="majorHAnsi" w:cstheme="majorHAnsi"/>
                <w:b/>
                <w:bCs/>
                <w:iCs/>
                <w:color w:val="FF0000"/>
                <w:sz w:val="18"/>
                <w:szCs w:val="18"/>
              </w:rPr>
              <w:t>4 (due 9/</w:t>
            </w:r>
            <w:r w:rsidR="009C2146">
              <w:rPr>
                <w:rFonts w:asciiTheme="majorHAnsi" w:hAnsiTheme="majorHAnsi" w:cstheme="majorHAnsi"/>
                <w:b/>
                <w:bCs/>
                <w:iCs/>
                <w:color w:val="FF0000"/>
                <w:sz w:val="18"/>
                <w:szCs w:val="18"/>
              </w:rPr>
              <w:t>19</w:t>
            </w:r>
            <w:r>
              <w:rPr>
                <w:rFonts w:asciiTheme="majorHAnsi" w:hAnsiTheme="majorHAnsi" w:cstheme="majorHAnsi"/>
                <w:b/>
                <w:bCs/>
                <w:iCs/>
                <w:color w:val="FF0000"/>
                <w:sz w:val="18"/>
                <w:szCs w:val="18"/>
              </w:rPr>
              <w:t>)</w:t>
            </w:r>
          </w:p>
          <w:p w14:paraId="5B8EB0F7" w14:textId="5A8F6D24" w:rsidR="00864B65" w:rsidRPr="00864B65" w:rsidRDefault="00864B65" w:rsidP="00BD77A9">
            <w:pPr>
              <w:spacing w:line="240" w:lineRule="auto"/>
              <w:rPr>
                <w:rFonts w:asciiTheme="majorHAnsi" w:hAnsiTheme="majorHAnsi" w:cstheme="majorHAnsi"/>
                <w:b/>
                <w:bCs/>
                <w:iCs/>
                <w:color w:val="FF0000"/>
                <w:sz w:val="18"/>
                <w:szCs w:val="18"/>
              </w:rPr>
            </w:pPr>
          </w:p>
        </w:tc>
      </w:tr>
      <w:tr w:rsidR="008A292B" w:rsidRPr="00EC1237" w14:paraId="182E11AB" w14:textId="77777777" w:rsidTr="00C23A72">
        <w:trPr>
          <w:cantSplit/>
        </w:trPr>
        <w:tc>
          <w:tcPr>
            <w:tcW w:w="923" w:type="dxa"/>
          </w:tcPr>
          <w:p w14:paraId="6FA13937" w14:textId="46D7104B" w:rsidR="008A292B" w:rsidRPr="008564B7" w:rsidRDefault="0095651D" w:rsidP="00CB2D8D">
            <w:pPr>
              <w:spacing w:line="240" w:lineRule="auto"/>
              <w:rPr>
                <w:rFonts w:asciiTheme="majorHAnsi" w:hAnsiTheme="majorHAnsi" w:cstheme="majorHAnsi"/>
                <w:sz w:val="18"/>
                <w:szCs w:val="18"/>
              </w:rPr>
            </w:pPr>
            <w:r>
              <w:rPr>
                <w:rFonts w:asciiTheme="majorHAnsi" w:hAnsiTheme="majorHAnsi" w:cstheme="majorHAnsi"/>
                <w:sz w:val="18"/>
                <w:szCs w:val="18"/>
              </w:rPr>
              <w:lastRenderedPageBreak/>
              <w:t>9/19</w:t>
            </w:r>
          </w:p>
        </w:tc>
        <w:tc>
          <w:tcPr>
            <w:tcW w:w="3552" w:type="dxa"/>
          </w:tcPr>
          <w:p w14:paraId="2DF32E09" w14:textId="77777777" w:rsidR="00BD77A9" w:rsidRDefault="00BD77A9" w:rsidP="00BD77A9">
            <w:pPr>
              <w:spacing w:line="240" w:lineRule="auto"/>
              <w:rPr>
                <w:rFonts w:asciiTheme="majorHAnsi" w:hAnsiTheme="majorHAnsi" w:cstheme="majorHAnsi"/>
                <w:sz w:val="18"/>
                <w:szCs w:val="18"/>
              </w:rPr>
            </w:pPr>
            <w:r>
              <w:rPr>
                <w:rFonts w:asciiTheme="majorHAnsi" w:hAnsiTheme="majorHAnsi" w:cstheme="majorHAnsi"/>
                <w:sz w:val="18"/>
                <w:szCs w:val="18"/>
              </w:rPr>
              <w:t>The Nuts &amp; Bolts: Punctuation</w:t>
            </w:r>
          </w:p>
          <w:p w14:paraId="6539CEBB" w14:textId="4DF62556" w:rsidR="00BD77A9" w:rsidRDefault="00BD77A9" w:rsidP="00BD77A9">
            <w:pPr>
              <w:spacing w:line="240" w:lineRule="auto"/>
              <w:rPr>
                <w:rFonts w:asciiTheme="majorHAnsi" w:hAnsiTheme="majorHAnsi" w:cstheme="majorHAnsi"/>
                <w:sz w:val="18"/>
                <w:szCs w:val="18"/>
              </w:rPr>
            </w:pPr>
            <w:r>
              <w:rPr>
                <w:rFonts w:asciiTheme="majorHAnsi" w:hAnsiTheme="majorHAnsi" w:cstheme="majorHAnsi"/>
                <w:b/>
                <w:bCs/>
                <w:iCs/>
                <w:color w:val="FF0000"/>
                <w:sz w:val="18"/>
                <w:szCs w:val="18"/>
              </w:rPr>
              <w:t>Exercise</w:t>
            </w:r>
            <w:r w:rsidRPr="00564B9E">
              <w:rPr>
                <w:rFonts w:asciiTheme="majorHAnsi" w:hAnsiTheme="majorHAnsi" w:cstheme="majorHAnsi"/>
                <w:b/>
                <w:bCs/>
                <w:iCs/>
                <w:color w:val="FF0000"/>
                <w:sz w:val="18"/>
                <w:szCs w:val="18"/>
              </w:rPr>
              <w:t xml:space="preserve"> #</w:t>
            </w:r>
            <w:r>
              <w:rPr>
                <w:rFonts w:asciiTheme="majorHAnsi" w:hAnsiTheme="majorHAnsi" w:cstheme="majorHAnsi"/>
                <w:b/>
                <w:bCs/>
                <w:iCs/>
                <w:color w:val="FF0000"/>
                <w:sz w:val="18"/>
                <w:szCs w:val="18"/>
              </w:rPr>
              <w:t>5 (due 9/2</w:t>
            </w:r>
            <w:r w:rsidR="005D1ABF">
              <w:rPr>
                <w:rFonts w:asciiTheme="majorHAnsi" w:hAnsiTheme="majorHAnsi" w:cstheme="majorHAnsi"/>
                <w:b/>
                <w:bCs/>
                <w:iCs/>
                <w:color w:val="FF0000"/>
                <w:sz w:val="18"/>
                <w:szCs w:val="18"/>
              </w:rPr>
              <w:t>1</w:t>
            </w:r>
            <w:r>
              <w:rPr>
                <w:rFonts w:asciiTheme="majorHAnsi" w:hAnsiTheme="majorHAnsi" w:cstheme="majorHAnsi"/>
                <w:b/>
                <w:bCs/>
                <w:iCs/>
                <w:color w:val="FF0000"/>
                <w:sz w:val="18"/>
                <w:szCs w:val="18"/>
              </w:rPr>
              <w:t>)</w:t>
            </w:r>
            <w:r w:rsidRPr="0020315A">
              <w:rPr>
                <w:rFonts w:asciiTheme="majorHAnsi" w:hAnsiTheme="majorHAnsi" w:cstheme="majorHAnsi"/>
                <w:sz w:val="18"/>
                <w:szCs w:val="18"/>
              </w:rPr>
              <w:t xml:space="preserve"> </w:t>
            </w:r>
          </w:p>
          <w:p w14:paraId="171CE4E0" w14:textId="75BCD65D" w:rsidR="00DC70DF" w:rsidRPr="00DC70DF" w:rsidRDefault="00BD77A9" w:rsidP="00BD77A9">
            <w:pPr>
              <w:spacing w:line="240" w:lineRule="auto"/>
              <w:rPr>
                <w:rFonts w:asciiTheme="majorHAnsi" w:hAnsiTheme="majorHAnsi" w:cstheme="majorHAnsi"/>
                <w:sz w:val="18"/>
                <w:szCs w:val="18"/>
              </w:rPr>
            </w:pPr>
            <w:r>
              <w:rPr>
                <w:rFonts w:asciiTheme="majorHAnsi" w:hAnsiTheme="majorHAnsi" w:cstheme="majorHAnsi"/>
                <w:b/>
                <w:bCs/>
                <w:iCs/>
                <w:color w:val="FF0000"/>
                <w:sz w:val="18"/>
                <w:szCs w:val="18"/>
              </w:rPr>
              <w:t>Assignment #3 – Outline (due 10/12)</w:t>
            </w:r>
          </w:p>
        </w:tc>
        <w:tc>
          <w:tcPr>
            <w:tcW w:w="259" w:type="dxa"/>
          </w:tcPr>
          <w:p w14:paraId="4A851C72" w14:textId="77777777" w:rsidR="008A292B" w:rsidRPr="00EC1237" w:rsidRDefault="008A292B" w:rsidP="00CB2D8D">
            <w:pPr>
              <w:spacing w:line="240" w:lineRule="auto"/>
              <w:rPr>
                <w:rFonts w:asciiTheme="majorHAnsi" w:hAnsiTheme="majorHAnsi" w:cstheme="majorHAnsi"/>
              </w:rPr>
            </w:pPr>
          </w:p>
        </w:tc>
        <w:tc>
          <w:tcPr>
            <w:tcW w:w="995" w:type="dxa"/>
          </w:tcPr>
          <w:p w14:paraId="6FA12EA8" w14:textId="61E7AE27" w:rsidR="008A292B" w:rsidRPr="008564B7" w:rsidRDefault="0095651D" w:rsidP="00CB2D8D">
            <w:pPr>
              <w:spacing w:line="240" w:lineRule="auto"/>
              <w:rPr>
                <w:rFonts w:asciiTheme="majorHAnsi" w:hAnsiTheme="majorHAnsi" w:cstheme="majorHAnsi"/>
                <w:sz w:val="18"/>
                <w:szCs w:val="18"/>
              </w:rPr>
            </w:pPr>
            <w:r>
              <w:rPr>
                <w:rFonts w:asciiTheme="majorHAnsi" w:hAnsiTheme="majorHAnsi" w:cstheme="majorHAnsi"/>
                <w:sz w:val="18"/>
                <w:szCs w:val="18"/>
              </w:rPr>
              <w:t>9/21</w:t>
            </w:r>
          </w:p>
        </w:tc>
        <w:tc>
          <w:tcPr>
            <w:tcW w:w="3608" w:type="dxa"/>
          </w:tcPr>
          <w:p w14:paraId="2B8C491B" w14:textId="77777777" w:rsidR="00BD77A9" w:rsidRDefault="00BD77A9" w:rsidP="00BD77A9">
            <w:pPr>
              <w:spacing w:line="240" w:lineRule="auto"/>
              <w:rPr>
                <w:rFonts w:asciiTheme="majorHAnsi" w:hAnsiTheme="majorHAnsi" w:cstheme="majorHAnsi"/>
                <w:iCs/>
                <w:sz w:val="18"/>
                <w:szCs w:val="18"/>
                <w:lang w:val="en-US"/>
              </w:rPr>
            </w:pPr>
            <w:r>
              <w:rPr>
                <w:rFonts w:asciiTheme="majorHAnsi" w:hAnsiTheme="majorHAnsi" w:cstheme="majorHAnsi"/>
                <w:iCs/>
                <w:sz w:val="18"/>
                <w:szCs w:val="18"/>
                <w:lang w:val="en-US"/>
              </w:rPr>
              <w:t>Principles of Effective Writing; Cutting the Clutter</w:t>
            </w:r>
          </w:p>
          <w:p w14:paraId="1587DCCB" w14:textId="682D4492" w:rsidR="008564B7" w:rsidRPr="007A3AFF" w:rsidRDefault="00BD77A9" w:rsidP="00BD77A9">
            <w:pPr>
              <w:spacing w:line="240" w:lineRule="auto"/>
              <w:rPr>
                <w:rFonts w:asciiTheme="majorHAnsi" w:hAnsiTheme="majorHAnsi" w:cstheme="majorHAnsi"/>
                <w:sz w:val="18"/>
                <w:szCs w:val="18"/>
              </w:rPr>
            </w:pPr>
            <w:r>
              <w:rPr>
                <w:rFonts w:asciiTheme="majorHAnsi" w:hAnsiTheme="majorHAnsi" w:cstheme="majorHAnsi"/>
                <w:b/>
                <w:bCs/>
                <w:iCs/>
                <w:color w:val="FF0000"/>
                <w:sz w:val="18"/>
                <w:szCs w:val="18"/>
              </w:rPr>
              <w:t>Exercise</w:t>
            </w:r>
            <w:r w:rsidRPr="00564B9E">
              <w:rPr>
                <w:rFonts w:asciiTheme="majorHAnsi" w:hAnsiTheme="majorHAnsi" w:cstheme="majorHAnsi"/>
                <w:b/>
                <w:bCs/>
                <w:iCs/>
                <w:color w:val="FF0000"/>
                <w:sz w:val="18"/>
                <w:szCs w:val="18"/>
              </w:rPr>
              <w:t xml:space="preserve"> #</w:t>
            </w:r>
            <w:r>
              <w:rPr>
                <w:rFonts w:asciiTheme="majorHAnsi" w:hAnsiTheme="majorHAnsi" w:cstheme="majorHAnsi"/>
                <w:b/>
                <w:bCs/>
                <w:iCs/>
                <w:color w:val="FF0000"/>
                <w:sz w:val="18"/>
                <w:szCs w:val="18"/>
              </w:rPr>
              <w:t xml:space="preserve">6 (due </w:t>
            </w:r>
            <w:r w:rsidR="00DF25A5">
              <w:rPr>
                <w:rFonts w:asciiTheme="majorHAnsi" w:hAnsiTheme="majorHAnsi" w:cstheme="majorHAnsi"/>
                <w:b/>
                <w:bCs/>
                <w:iCs/>
                <w:color w:val="FF0000"/>
                <w:sz w:val="18"/>
                <w:szCs w:val="18"/>
              </w:rPr>
              <w:t>9/28</w:t>
            </w:r>
            <w:r>
              <w:rPr>
                <w:rFonts w:asciiTheme="majorHAnsi" w:hAnsiTheme="majorHAnsi" w:cstheme="majorHAnsi"/>
                <w:b/>
                <w:bCs/>
                <w:iCs/>
                <w:color w:val="FF0000"/>
                <w:sz w:val="18"/>
                <w:szCs w:val="18"/>
              </w:rPr>
              <w:t>)</w:t>
            </w:r>
          </w:p>
        </w:tc>
      </w:tr>
      <w:tr w:rsidR="008A292B" w:rsidRPr="00EC1237" w14:paraId="0B05FE19" w14:textId="77777777" w:rsidTr="009D0BC1">
        <w:trPr>
          <w:cantSplit/>
        </w:trPr>
        <w:tc>
          <w:tcPr>
            <w:tcW w:w="923" w:type="dxa"/>
            <w:shd w:val="clear" w:color="auto" w:fill="95B3D7" w:themeFill="accent1" w:themeFillTint="99"/>
          </w:tcPr>
          <w:p w14:paraId="3A689042" w14:textId="7523A779" w:rsidR="008A292B" w:rsidRPr="008564B7" w:rsidRDefault="0095651D" w:rsidP="00CB2D8D">
            <w:pPr>
              <w:spacing w:line="240" w:lineRule="auto"/>
              <w:rPr>
                <w:rFonts w:asciiTheme="majorHAnsi" w:hAnsiTheme="majorHAnsi" w:cstheme="majorHAnsi"/>
                <w:sz w:val="18"/>
                <w:szCs w:val="18"/>
              </w:rPr>
            </w:pPr>
            <w:r>
              <w:rPr>
                <w:rFonts w:asciiTheme="majorHAnsi" w:hAnsiTheme="majorHAnsi" w:cstheme="majorHAnsi"/>
                <w:sz w:val="18"/>
                <w:szCs w:val="18"/>
              </w:rPr>
              <w:t>9/26</w:t>
            </w:r>
          </w:p>
        </w:tc>
        <w:tc>
          <w:tcPr>
            <w:tcW w:w="3552" w:type="dxa"/>
            <w:shd w:val="clear" w:color="auto" w:fill="95B3D7" w:themeFill="accent1" w:themeFillTint="99"/>
          </w:tcPr>
          <w:p w14:paraId="58730439" w14:textId="0A594B7F" w:rsidR="008A292B" w:rsidRPr="0020315A" w:rsidRDefault="0095651D" w:rsidP="007A3AFF">
            <w:pPr>
              <w:spacing w:line="240" w:lineRule="auto"/>
              <w:rPr>
                <w:rFonts w:asciiTheme="majorHAnsi" w:hAnsiTheme="majorHAnsi" w:cstheme="majorHAnsi"/>
                <w:sz w:val="18"/>
                <w:szCs w:val="18"/>
              </w:rPr>
            </w:pPr>
            <w:r w:rsidRPr="0020315A">
              <w:rPr>
                <w:rFonts w:asciiTheme="majorHAnsi" w:hAnsiTheme="majorHAnsi" w:cstheme="majorHAnsi"/>
                <w:b/>
                <w:bCs/>
                <w:sz w:val="18"/>
                <w:szCs w:val="18"/>
              </w:rPr>
              <w:t>No class</w:t>
            </w:r>
            <w:r>
              <w:rPr>
                <w:rFonts w:asciiTheme="majorHAnsi" w:hAnsiTheme="majorHAnsi" w:cstheme="majorHAnsi"/>
                <w:iCs/>
                <w:sz w:val="18"/>
                <w:szCs w:val="18"/>
                <w:lang w:val="en-US"/>
              </w:rPr>
              <w:t xml:space="preserve"> </w:t>
            </w:r>
          </w:p>
        </w:tc>
        <w:tc>
          <w:tcPr>
            <w:tcW w:w="259" w:type="dxa"/>
            <w:shd w:val="clear" w:color="auto" w:fill="auto"/>
          </w:tcPr>
          <w:p w14:paraId="4F75ED27" w14:textId="77777777" w:rsidR="008A292B" w:rsidRPr="00EC1237" w:rsidRDefault="008A292B" w:rsidP="00CB2D8D">
            <w:pPr>
              <w:spacing w:line="240" w:lineRule="auto"/>
              <w:rPr>
                <w:rFonts w:asciiTheme="majorHAnsi" w:hAnsiTheme="majorHAnsi" w:cstheme="majorHAnsi"/>
              </w:rPr>
            </w:pPr>
          </w:p>
        </w:tc>
        <w:tc>
          <w:tcPr>
            <w:tcW w:w="995" w:type="dxa"/>
          </w:tcPr>
          <w:p w14:paraId="7A17C0F7" w14:textId="423F991C" w:rsidR="008A292B" w:rsidRPr="008564B7" w:rsidRDefault="0095651D" w:rsidP="00CB2D8D">
            <w:pPr>
              <w:spacing w:line="240" w:lineRule="auto"/>
              <w:rPr>
                <w:rFonts w:asciiTheme="majorHAnsi" w:hAnsiTheme="majorHAnsi" w:cstheme="majorHAnsi"/>
                <w:sz w:val="18"/>
                <w:szCs w:val="18"/>
              </w:rPr>
            </w:pPr>
            <w:r>
              <w:rPr>
                <w:rFonts w:asciiTheme="majorHAnsi" w:hAnsiTheme="majorHAnsi" w:cstheme="majorHAnsi"/>
                <w:sz w:val="18"/>
                <w:szCs w:val="18"/>
              </w:rPr>
              <w:t>9/28</w:t>
            </w:r>
          </w:p>
        </w:tc>
        <w:tc>
          <w:tcPr>
            <w:tcW w:w="3608" w:type="dxa"/>
          </w:tcPr>
          <w:p w14:paraId="7C52AEBA" w14:textId="71CB628F" w:rsidR="008564B7" w:rsidRPr="007A3AFF" w:rsidRDefault="00BD77A9" w:rsidP="00CB2D8D">
            <w:pPr>
              <w:spacing w:line="240" w:lineRule="auto"/>
              <w:rPr>
                <w:rFonts w:asciiTheme="majorHAnsi" w:hAnsiTheme="majorHAnsi" w:cstheme="majorHAnsi"/>
                <w:b/>
                <w:bCs/>
                <w:iCs/>
                <w:color w:val="FF0000"/>
                <w:sz w:val="18"/>
                <w:szCs w:val="18"/>
              </w:rPr>
            </w:pPr>
            <w:r>
              <w:rPr>
                <w:rFonts w:asciiTheme="majorHAnsi" w:hAnsiTheme="majorHAnsi" w:cstheme="majorHAnsi"/>
                <w:iCs/>
                <w:sz w:val="18"/>
                <w:szCs w:val="18"/>
                <w:lang w:val="en-US"/>
              </w:rPr>
              <w:t>Principles of Effective Writing; Active Voice</w:t>
            </w:r>
          </w:p>
        </w:tc>
      </w:tr>
      <w:tr w:rsidR="008A292B" w:rsidRPr="00EC1237" w14:paraId="18A224FA" w14:textId="77777777" w:rsidTr="009D0BC1">
        <w:trPr>
          <w:cantSplit/>
        </w:trPr>
        <w:tc>
          <w:tcPr>
            <w:tcW w:w="923" w:type="dxa"/>
          </w:tcPr>
          <w:p w14:paraId="7FF1C78A" w14:textId="365935AF" w:rsidR="008A292B" w:rsidRPr="008564B7" w:rsidRDefault="0095651D" w:rsidP="00CB2D8D">
            <w:pPr>
              <w:spacing w:line="240" w:lineRule="auto"/>
              <w:rPr>
                <w:rFonts w:asciiTheme="majorHAnsi" w:hAnsiTheme="majorHAnsi" w:cstheme="majorHAnsi"/>
                <w:sz w:val="18"/>
                <w:szCs w:val="18"/>
              </w:rPr>
            </w:pPr>
            <w:r>
              <w:rPr>
                <w:rFonts w:asciiTheme="majorHAnsi" w:hAnsiTheme="majorHAnsi" w:cstheme="majorHAnsi"/>
                <w:sz w:val="18"/>
                <w:szCs w:val="18"/>
              </w:rPr>
              <w:t>10/3</w:t>
            </w:r>
          </w:p>
        </w:tc>
        <w:tc>
          <w:tcPr>
            <w:tcW w:w="3552" w:type="dxa"/>
          </w:tcPr>
          <w:p w14:paraId="0332BD0E" w14:textId="77777777" w:rsidR="00B4089E" w:rsidRDefault="00B4089E" w:rsidP="00B4089E">
            <w:pPr>
              <w:spacing w:line="240" w:lineRule="auto"/>
              <w:rPr>
                <w:rFonts w:asciiTheme="majorHAnsi" w:hAnsiTheme="majorHAnsi" w:cstheme="majorHAnsi"/>
                <w:sz w:val="18"/>
                <w:szCs w:val="18"/>
              </w:rPr>
            </w:pPr>
            <w:r>
              <w:rPr>
                <w:rFonts w:asciiTheme="majorHAnsi" w:hAnsiTheme="majorHAnsi" w:cstheme="majorHAnsi"/>
                <w:sz w:val="18"/>
                <w:szCs w:val="18"/>
              </w:rPr>
              <w:t>Sentences and Paragraphs Part 1</w:t>
            </w:r>
          </w:p>
          <w:p w14:paraId="7980FDC1" w14:textId="4C8B73B0" w:rsidR="00D01B9B" w:rsidRPr="007A3AFF" w:rsidRDefault="00B4089E" w:rsidP="00B4089E">
            <w:pPr>
              <w:spacing w:line="240" w:lineRule="auto"/>
              <w:rPr>
                <w:rFonts w:asciiTheme="majorHAnsi" w:hAnsiTheme="majorHAnsi" w:cstheme="majorHAnsi"/>
                <w:iCs/>
                <w:sz w:val="18"/>
                <w:szCs w:val="18"/>
                <w:lang w:val="en-US"/>
              </w:rPr>
            </w:pPr>
            <w:r w:rsidRPr="008E7931">
              <w:rPr>
                <w:rFonts w:asciiTheme="majorHAnsi" w:hAnsiTheme="majorHAnsi" w:cstheme="majorHAnsi"/>
                <w:b/>
                <w:bCs/>
                <w:color w:val="00B050"/>
                <w:sz w:val="18"/>
                <w:szCs w:val="18"/>
              </w:rPr>
              <w:t>Week of Synchronous Meeting #2</w:t>
            </w:r>
          </w:p>
        </w:tc>
        <w:tc>
          <w:tcPr>
            <w:tcW w:w="259" w:type="dxa"/>
          </w:tcPr>
          <w:p w14:paraId="6493C26F" w14:textId="77777777" w:rsidR="008A292B" w:rsidRPr="00EC1237" w:rsidRDefault="008A292B" w:rsidP="00CB2D8D">
            <w:pPr>
              <w:spacing w:line="240" w:lineRule="auto"/>
              <w:rPr>
                <w:rFonts w:asciiTheme="majorHAnsi" w:hAnsiTheme="majorHAnsi" w:cstheme="majorHAnsi"/>
              </w:rPr>
            </w:pPr>
          </w:p>
        </w:tc>
        <w:tc>
          <w:tcPr>
            <w:tcW w:w="995" w:type="dxa"/>
            <w:shd w:val="clear" w:color="auto" w:fill="95B3D7" w:themeFill="accent1" w:themeFillTint="99"/>
          </w:tcPr>
          <w:p w14:paraId="1396F6C4" w14:textId="6768DA42" w:rsidR="008A292B" w:rsidRPr="008564B7" w:rsidRDefault="0095651D" w:rsidP="00CB2D8D">
            <w:pPr>
              <w:spacing w:line="240" w:lineRule="auto"/>
              <w:rPr>
                <w:rFonts w:asciiTheme="majorHAnsi" w:hAnsiTheme="majorHAnsi" w:cstheme="majorHAnsi"/>
                <w:sz w:val="18"/>
                <w:szCs w:val="18"/>
              </w:rPr>
            </w:pPr>
            <w:r>
              <w:rPr>
                <w:rFonts w:asciiTheme="majorHAnsi" w:hAnsiTheme="majorHAnsi" w:cstheme="majorHAnsi"/>
                <w:sz w:val="18"/>
                <w:szCs w:val="18"/>
              </w:rPr>
              <w:t>10/5</w:t>
            </w:r>
          </w:p>
        </w:tc>
        <w:tc>
          <w:tcPr>
            <w:tcW w:w="3608" w:type="dxa"/>
            <w:shd w:val="clear" w:color="auto" w:fill="95B3D7" w:themeFill="accent1" w:themeFillTint="99"/>
          </w:tcPr>
          <w:p w14:paraId="218579E6" w14:textId="33AB6777" w:rsidR="00D01B9B" w:rsidRPr="0020315A" w:rsidRDefault="0095651D" w:rsidP="00CB2D8D">
            <w:pPr>
              <w:spacing w:line="240" w:lineRule="auto"/>
              <w:rPr>
                <w:rFonts w:asciiTheme="majorHAnsi" w:hAnsiTheme="majorHAnsi" w:cstheme="majorHAnsi"/>
                <w:sz w:val="18"/>
                <w:szCs w:val="18"/>
              </w:rPr>
            </w:pPr>
            <w:r w:rsidRPr="0020315A">
              <w:rPr>
                <w:rFonts w:asciiTheme="majorHAnsi" w:hAnsiTheme="majorHAnsi" w:cstheme="majorHAnsi"/>
                <w:b/>
                <w:bCs/>
                <w:sz w:val="18"/>
                <w:szCs w:val="18"/>
              </w:rPr>
              <w:t>No class</w:t>
            </w:r>
          </w:p>
        </w:tc>
      </w:tr>
      <w:tr w:rsidR="00BD77A9" w:rsidRPr="00EC1237" w14:paraId="0D303339" w14:textId="77777777" w:rsidTr="009D0BC1">
        <w:trPr>
          <w:cantSplit/>
        </w:trPr>
        <w:tc>
          <w:tcPr>
            <w:tcW w:w="923" w:type="dxa"/>
            <w:shd w:val="clear" w:color="auto" w:fill="95B3D7" w:themeFill="accent1" w:themeFillTint="99"/>
          </w:tcPr>
          <w:p w14:paraId="1F715C0B" w14:textId="76CF85F4" w:rsidR="00BD77A9" w:rsidRPr="008564B7" w:rsidRDefault="00BD77A9" w:rsidP="00BD77A9">
            <w:pPr>
              <w:spacing w:line="240" w:lineRule="auto"/>
              <w:rPr>
                <w:rFonts w:asciiTheme="majorHAnsi" w:hAnsiTheme="majorHAnsi" w:cstheme="majorHAnsi"/>
                <w:sz w:val="18"/>
                <w:szCs w:val="18"/>
              </w:rPr>
            </w:pPr>
            <w:r>
              <w:rPr>
                <w:rFonts w:asciiTheme="majorHAnsi" w:hAnsiTheme="majorHAnsi" w:cstheme="majorHAnsi"/>
                <w:sz w:val="18"/>
                <w:szCs w:val="18"/>
              </w:rPr>
              <w:t>10/10</w:t>
            </w:r>
          </w:p>
        </w:tc>
        <w:tc>
          <w:tcPr>
            <w:tcW w:w="3552" w:type="dxa"/>
            <w:shd w:val="clear" w:color="auto" w:fill="95B3D7" w:themeFill="accent1" w:themeFillTint="99"/>
          </w:tcPr>
          <w:p w14:paraId="57740786" w14:textId="29CB8E04" w:rsidR="00BD77A9" w:rsidRPr="007751AF" w:rsidRDefault="00BD77A9" w:rsidP="00BD77A9">
            <w:pPr>
              <w:spacing w:line="240" w:lineRule="auto"/>
              <w:rPr>
                <w:rFonts w:asciiTheme="majorHAnsi" w:hAnsiTheme="majorHAnsi" w:cstheme="majorHAnsi"/>
                <w:b/>
                <w:bCs/>
                <w:sz w:val="18"/>
                <w:szCs w:val="18"/>
              </w:rPr>
            </w:pPr>
            <w:r w:rsidRPr="0020315A">
              <w:rPr>
                <w:rFonts w:asciiTheme="majorHAnsi" w:hAnsiTheme="majorHAnsi" w:cstheme="majorHAnsi"/>
                <w:b/>
                <w:bCs/>
                <w:sz w:val="18"/>
                <w:szCs w:val="18"/>
              </w:rPr>
              <w:t>No class</w:t>
            </w:r>
            <w:r>
              <w:rPr>
                <w:rFonts w:asciiTheme="majorHAnsi" w:hAnsiTheme="majorHAnsi" w:cstheme="majorHAnsi"/>
                <w:sz w:val="18"/>
                <w:szCs w:val="18"/>
              </w:rPr>
              <w:t xml:space="preserve"> </w:t>
            </w:r>
          </w:p>
          <w:p w14:paraId="5AE4E7F0" w14:textId="2F666FA4" w:rsidR="00BD77A9" w:rsidRPr="007751AF" w:rsidRDefault="00BD77A9" w:rsidP="00BD77A9">
            <w:pPr>
              <w:spacing w:line="240" w:lineRule="auto"/>
              <w:rPr>
                <w:rFonts w:asciiTheme="majorHAnsi" w:hAnsiTheme="majorHAnsi" w:cstheme="majorHAnsi"/>
                <w:b/>
                <w:bCs/>
                <w:sz w:val="18"/>
                <w:szCs w:val="18"/>
              </w:rPr>
            </w:pPr>
          </w:p>
        </w:tc>
        <w:tc>
          <w:tcPr>
            <w:tcW w:w="259" w:type="dxa"/>
            <w:shd w:val="clear" w:color="auto" w:fill="auto"/>
          </w:tcPr>
          <w:p w14:paraId="1AA2C924" w14:textId="77777777" w:rsidR="00BD77A9" w:rsidRPr="00EC1237" w:rsidRDefault="00BD77A9" w:rsidP="00BD77A9">
            <w:pPr>
              <w:spacing w:line="240" w:lineRule="auto"/>
              <w:rPr>
                <w:rFonts w:asciiTheme="majorHAnsi" w:hAnsiTheme="majorHAnsi" w:cstheme="majorHAnsi"/>
              </w:rPr>
            </w:pPr>
          </w:p>
        </w:tc>
        <w:tc>
          <w:tcPr>
            <w:tcW w:w="995" w:type="dxa"/>
          </w:tcPr>
          <w:p w14:paraId="720B3394" w14:textId="0095FB89" w:rsidR="00BD77A9" w:rsidRPr="008564B7" w:rsidRDefault="00BD77A9" w:rsidP="00BD77A9">
            <w:pPr>
              <w:spacing w:line="240" w:lineRule="auto"/>
              <w:rPr>
                <w:rFonts w:asciiTheme="majorHAnsi" w:hAnsiTheme="majorHAnsi" w:cstheme="majorHAnsi"/>
                <w:sz w:val="18"/>
                <w:szCs w:val="18"/>
              </w:rPr>
            </w:pPr>
            <w:r>
              <w:rPr>
                <w:rFonts w:asciiTheme="majorHAnsi" w:hAnsiTheme="majorHAnsi" w:cstheme="majorHAnsi"/>
                <w:sz w:val="18"/>
                <w:szCs w:val="18"/>
              </w:rPr>
              <w:t>10/12</w:t>
            </w:r>
          </w:p>
        </w:tc>
        <w:tc>
          <w:tcPr>
            <w:tcW w:w="3608" w:type="dxa"/>
          </w:tcPr>
          <w:p w14:paraId="00C29B7F" w14:textId="77777777" w:rsidR="00B4089E" w:rsidRDefault="00B4089E" w:rsidP="00B4089E">
            <w:pPr>
              <w:spacing w:line="240" w:lineRule="auto"/>
              <w:rPr>
                <w:rFonts w:asciiTheme="majorHAnsi" w:hAnsiTheme="majorHAnsi" w:cstheme="majorHAnsi"/>
                <w:sz w:val="18"/>
                <w:szCs w:val="18"/>
              </w:rPr>
            </w:pPr>
            <w:r>
              <w:rPr>
                <w:rFonts w:asciiTheme="majorHAnsi" w:hAnsiTheme="majorHAnsi" w:cstheme="majorHAnsi"/>
                <w:sz w:val="18"/>
                <w:szCs w:val="18"/>
              </w:rPr>
              <w:t>Sentences and Paragraphs Part 2</w:t>
            </w:r>
          </w:p>
          <w:p w14:paraId="32C6BC3D" w14:textId="3B3FC4BB" w:rsidR="00BD77A9" w:rsidRPr="00E906EA" w:rsidRDefault="00B4089E" w:rsidP="00B4089E">
            <w:pPr>
              <w:spacing w:line="240" w:lineRule="auto"/>
              <w:rPr>
                <w:rFonts w:asciiTheme="majorHAnsi" w:hAnsiTheme="majorHAnsi" w:cstheme="majorHAnsi"/>
                <w:b/>
                <w:bCs/>
                <w:iCs/>
                <w:color w:val="FF0000"/>
                <w:sz w:val="18"/>
                <w:szCs w:val="18"/>
              </w:rPr>
            </w:pPr>
            <w:r>
              <w:rPr>
                <w:rFonts w:asciiTheme="majorHAnsi" w:hAnsiTheme="majorHAnsi" w:cstheme="majorHAnsi"/>
                <w:b/>
                <w:bCs/>
                <w:iCs/>
                <w:color w:val="FF0000"/>
                <w:sz w:val="18"/>
                <w:szCs w:val="18"/>
              </w:rPr>
              <w:t>Exercise</w:t>
            </w:r>
            <w:r w:rsidRPr="00564B9E">
              <w:rPr>
                <w:rFonts w:asciiTheme="majorHAnsi" w:hAnsiTheme="majorHAnsi" w:cstheme="majorHAnsi"/>
                <w:b/>
                <w:bCs/>
                <w:iCs/>
                <w:color w:val="FF0000"/>
                <w:sz w:val="18"/>
                <w:szCs w:val="18"/>
              </w:rPr>
              <w:t xml:space="preserve"> #</w:t>
            </w:r>
            <w:r>
              <w:rPr>
                <w:rFonts w:asciiTheme="majorHAnsi" w:hAnsiTheme="majorHAnsi" w:cstheme="majorHAnsi"/>
                <w:b/>
                <w:bCs/>
                <w:iCs/>
                <w:color w:val="FF0000"/>
                <w:sz w:val="18"/>
                <w:szCs w:val="18"/>
              </w:rPr>
              <w:t>8 (due 10/</w:t>
            </w:r>
            <w:r w:rsidR="00FC1628">
              <w:rPr>
                <w:rFonts w:asciiTheme="majorHAnsi" w:hAnsiTheme="majorHAnsi" w:cstheme="majorHAnsi"/>
                <w:b/>
                <w:bCs/>
                <w:iCs/>
                <w:color w:val="FF0000"/>
                <w:sz w:val="18"/>
                <w:szCs w:val="18"/>
              </w:rPr>
              <w:t>19</w:t>
            </w:r>
            <w:r>
              <w:rPr>
                <w:rFonts w:asciiTheme="majorHAnsi" w:hAnsiTheme="majorHAnsi" w:cstheme="majorHAnsi"/>
                <w:b/>
                <w:bCs/>
                <w:iCs/>
                <w:color w:val="FF0000"/>
                <w:sz w:val="18"/>
                <w:szCs w:val="18"/>
              </w:rPr>
              <w:t>)</w:t>
            </w:r>
            <w:r w:rsidRPr="0020315A">
              <w:rPr>
                <w:rFonts w:asciiTheme="majorHAnsi" w:hAnsiTheme="majorHAnsi" w:cstheme="majorHAnsi"/>
                <w:sz w:val="18"/>
                <w:szCs w:val="18"/>
              </w:rPr>
              <w:t xml:space="preserve">     </w:t>
            </w:r>
          </w:p>
        </w:tc>
      </w:tr>
      <w:tr w:rsidR="00BD77A9" w:rsidRPr="00EC1237" w14:paraId="7B06134A" w14:textId="77777777" w:rsidTr="00C23A72">
        <w:trPr>
          <w:cantSplit/>
        </w:trPr>
        <w:tc>
          <w:tcPr>
            <w:tcW w:w="923" w:type="dxa"/>
          </w:tcPr>
          <w:p w14:paraId="0D29DAFE" w14:textId="26E2181F" w:rsidR="00BD77A9" w:rsidRPr="008564B7" w:rsidRDefault="00BD77A9" w:rsidP="00BD77A9">
            <w:pPr>
              <w:spacing w:line="240" w:lineRule="auto"/>
              <w:rPr>
                <w:rFonts w:asciiTheme="majorHAnsi" w:hAnsiTheme="majorHAnsi" w:cstheme="majorHAnsi"/>
                <w:sz w:val="18"/>
                <w:szCs w:val="18"/>
              </w:rPr>
            </w:pPr>
            <w:r>
              <w:rPr>
                <w:rFonts w:asciiTheme="majorHAnsi" w:hAnsiTheme="majorHAnsi" w:cstheme="majorHAnsi"/>
                <w:sz w:val="18"/>
                <w:szCs w:val="18"/>
              </w:rPr>
              <w:t>10/17</w:t>
            </w:r>
          </w:p>
        </w:tc>
        <w:tc>
          <w:tcPr>
            <w:tcW w:w="3552" w:type="dxa"/>
          </w:tcPr>
          <w:p w14:paraId="0354F045" w14:textId="0227D909" w:rsidR="00DB0C3C" w:rsidRDefault="00B4089E" w:rsidP="00BD77A9">
            <w:pPr>
              <w:spacing w:line="240" w:lineRule="auto"/>
              <w:rPr>
                <w:rFonts w:asciiTheme="majorHAnsi" w:hAnsiTheme="majorHAnsi" w:cstheme="majorHAnsi"/>
                <w:sz w:val="18"/>
                <w:szCs w:val="18"/>
              </w:rPr>
            </w:pPr>
            <w:r>
              <w:rPr>
                <w:rFonts w:asciiTheme="majorHAnsi" w:hAnsiTheme="majorHAnsi" w:cstheme="majorHAnsi"/>
                <w:sz w:val="18"/>
                <w:szCs w:val="18"/>
              </w:rPr>
              <w:t>The Writing Process Part 1</w:t>
            </w:r>
          </w:p>
          <w:p w14:paraId="19C2E81D" w14:textId="5521863E" w:rsidR="00475917" w:rsidRPr="0020315A" w:rsidRDefault="00475917" w:rsidP="00BD77A9">
            <w:pPr>
              <w:spacing w:line="240" w:lineRule="auto"/>
              <w:rPr>
                <w:rFonts w:asciiTheme="majorHAnsi" w:hAnsiTheme="majorHAnsi" w:cstheme="majorHAnsi"/>
                <w:sz w:val="18"/>
                <w:szCs w:val="18"/>
              </w:rPr>
            </w:pPr>
            <w:r w:rsidRPr="00475917">
              <w:rPr>
                <w:rFonts w:asciiTheme="majorHAnsi" w:hAnsiTheme="majorHAnsi" w:cstheme="majorHAnsi"/>
                <w:b/>
                <w:bCs/>
                <w:color w:val="FF0000"/>
                <w:sz w:val="18"/>
                <w:szCs w:val="18"/>
              </w:rPr>
              <w:t>Start First Draft (due 11/14)</w:t>
            </w:r>
          </w:p>
        </w:tc>
        <w:tc>
          <w:tcPr>
            <w:tcW w:w="259" w:type="dxa"/>
          </w:tcPr>
          <w:p w14:paraId="654F6FF5" w14:textId="77777777" w:rsidR="00BD77A9" w:rsidRPr="00EC1237" w:rsidRDefault="00BD77A9" w:rsidP="00BD77A9">
            <w:pPr>
              <w:spacing w:line="240" w:lineRule="auto"/>
              <w:rPr>
                <w:rFonts w:asciiTheme="majorHAnsi" w:hAnsiTheme="majorHAnsi" w:cstheme="majorHAnsi"/>
              </w:rPr>
            </w:pPr>
          </w:p>
        </w:tc>
        <w:tc>
          <w:tcPr>
            <w:tcW w:w="995" w:type="dxa"/>
          </w:tcPr>
          <w:p w14:paraId="3386F886" w14:textId="76E2B986" w:rsidR="00BD77A9" w:rsidRPr="008564B7" w:rsidRDefault="00BD77A9" w:rsidP="00BD77A9">
            <w:pPr>
              <w:spacing w:line="240" w:lineRule="auto"/>
              <w:rPr>
                <w:rFonts w:asciiTheme="majorHAnsi" w:hAnsiTheme="majorHAnsi" w:cstheme="majorHAnsi"/>
                <w:sz w:val="18"/>
                <w:szCs w:val="18"/>
              </w:rPr>
            </w:pPr>
            <w:r>
              <w:rPr>
                <w:rFonts w:asciiTheme="majorHAnsi" w:hAnsiTheme="majorHAnsi" w:cstheme="majorHAnsi"/>
                <w:sz w:val="18"/>
                <w:szCs w:val="18"/>
              </w:rPr>
              <w:t>10/19</w:t>
            </w:r>
          </w:p>
        </w:tc>
        <w:tc>
          <w:tcPr>
            <w:tcW w:w="3608" w:type="dxa"/>
          </w:tcPr>
          <w:p w14:paraId="2F8DB6D4" w14:textId="77777777" w:rsidR="00B4089E" w:rsidRDefault="00B4089E" w:rsidP="00B4089E">
            <w:pPr>
              <w:spacing w:line="240" w:lineRule="auto"/>
              <w:rPr>
                <w:rFonts w:asciiTheme="majorHAnsi" w:hAnsiTheme="majorHAnsi" w:cstheme="majorHAnsi"/>
                <w:sz w:val="18"/>
                <w:szCs w:val="18"/>
              </w:rPr>
            </w:pPr>
            <w:r>
              <w:rPr>
                <w:rFonts w:asciiTheme="majorHAnsi" w:hAnsiTheme="majorHAnsi" w:cstheme="majorHAnsi"/>
                <w:sz w:val="18"/>
                <w:szCs w:val="18"/>
              </w:rPr>
              <w:t>The Writing Process Part 2</w:t>
            </w:r>
          </w:p>
          <w:p w14:paraId="5BF90372" w14:textId="1DB49CA4" w:rsidR="00BD77A9" w:rsidRPr="0020315A" w:rsidRDefault="00B4089E" w:rsidP="00B4089E">
            <w:pPr>
              <w:spacing w:line="240" w:lineRule="auto"/>
              <w:rPr>
                <w:rFonts w:asciiTheme="majorHAnsi" w:hAnsiTheme="majorHAnsi" w:cstheme="majorHAnsi"/>
                <w:sz w:val="18"/>
                <w:szCs w:val="18"/>
              </w:rPr>
            </w:pPr>
            <w:r>
              <w:rPr>
                <w:rFonts w:asciiTheme="majorHAnsi" w:hAnsiTheme="majorHAnsi" w:cstheme="majorHAnsi"/>
                <w:b/>
                <w:bCs/>
                <w:iCs/>
                <w:color w:val="FF0000"/>
                <w:sz w:val="18"/>
                <w:szCs w:val="18"/>
              </w:rPr>
              <w:t>Exercise</w:t>
            </w:r>
            <w:r w:rsidRPr="00564B9E">
              <w:rPr>
                <w:rFonts w:asciiTheme="majorHAnsi" w:hAnsiTheme="majorHAnsi" w:cstheme="majorHAnsi"/>
                <w:b/>
                <w:bCs/>
                <w:iCs/>
                <w:color w:val="FF0000"/>
                <w:sz w:val="18"/>
                <w:szCs w:val="18"/>
              </w:rPr>
              <w:t xml:space="preserve"> #</w:t>
            </w:r>
            <w:r>
              <w:rPr>
                <w:rFonts w:asciiTheme="majorHAnsi" w:hAnsiTheme="majorHAnsi" w:cstheme="majorHAnsi"/>
                <w:b/>
                <w:bCs/>
                <w:iCs/>
                <w:color w:val="FF0000"/>
                <w:sz w:val="18"/>
                <w:szCs w:val="18"/>
              </w:rPr>
              <w:t>9 (due 1</w:t>
            </w:r>
            <w:r w:rsidR="008B0759">
              <w:rPr>
                <w:rFonts w:asciiTheme="majorHAnsi" w:hAnsiTheme="majorHAnsi" w:cstheme="majorHAnsi"/>
                <w:b/>
                <w:bCs/>
                <w:iCs/>
                <w:color w:val="FF0000"/>
                <w:sz w:val="18"/>
                <w:szCs w:val="18"/>
              </w:rPr>
              <w:t>0/26</w:t>
            </w:r>
            <w:r>
              <w:rPr>
                <w:rFonts w:asciiTheme="majorHAnsi" w:hAnsiTheme="majorHAnsi" w:cstheme="majorHAnsi"/>
                <w:b/>
                <w:bCs/>
                <w:iCs/>
                <w:color w:val="FF0000"/>
                <w:sz w:val="18"/>
                <w:szCs w:val="18"/>
              </w:rPr>
              <w:t>)</w:t>
            </w:r>
            <w:r w:rsidRPr="0020315A">
              <w:rPr>
                <w:rFonts w:asciiTheme="majorHAnsi" w:hAnsiTheme="majorHAnsi" w:cstheme="majorHAnsi"/>
                <w:sz w:val="18"/>
                <w:szCs w:val="18"/>
              </w:rPr>
              <w:t xml:space="preserve">     </w:t>
            </w:r>
          </w:p>
        </w:tc>
      </w:tr>
      <w:tr w:rsidR="00B4089E" w:rsidRPr="00C6072E" w14:paraId="485E0F78" w14:textId="77777777" w:rsidTr="00C23A72">
        <w:trPr>
          <w:cantSplit/>
        </w:trPr>
        <w:tc>
          <w:tcPr>
            <w:tcW w:w="923" w:type="dxa"/>
          </w:tcPr>
          <w:p w14:paraId="331EE6C9" w14:textId="4CE04137" w:rsidR="00B4089E" w:rsidRPr="008564B7" w:rsidRDefault="00B4089E" w:rsidP="00B4089E">
            <w:pPr>
              <w:spacing w:line="240" w:lineRule="auto"/>
              <w:rPr>
                <w:rFonts w:asciiTheme="majorHAnsi" w:hAnsiTheme="majorHAnsi" w:cstheme="majorHAnsi"/>
                <w:sz w:val="18"/>
                <w:szCs w:val="18"/>
              </w:rPr>
            </w:pPr>
            <w:r>
              <w:rPr>
                <w:rFonts w:asciiTheme="majorHAnsi" w:hAnsiTheme="majorHAnsi" w:cstheme="majorHAnsi"/>
                <w:sz w:val="18"/>
                <w:szCs w:val="18"/>
              </w:rPr>
              <w:t>10/24</w:t>
            </w:r>
          </w:p>
        </w:tc>
        <w:tc>
          <w:tcPr>
            <w:tcW w:w="3552" w:type="dxa"/>
          </w:tcPr>
          <w:p w14:paraId="5D55FA24" w14:textId="77777777" w:rsidR="00B4089E" w:rsidRDefault="00B4089E" w:rsidP="00B4089E">
            <w:pPr>
              <w:spacing w:line="240" w:lineRule="auto"/>
              <w:rPr>
                <w:rFonts w:asciiTheme="majorHAnsi" w:hAnsiTheme="majorHAnsi" w:cstheme="majorHAnsi"/>
                <w:sz w:val="18"/>
                <w:szCs w:val="18"/>
              </w:rPr>
            </w:pPr>
            <w:r w:rsidRPr="0020315A">
              <w:rPr>
                <w:rFonts w:asciiTheme="majorHAnsi" w:hAnsiTheme="majorHAnsi" w:cstheme="majorHAnsi"/>
                <w:sz w:val="18"/>
                <w:szCs w:val="18"/>
              </w:rPr>
              <w:t xml:space="preserve"> </w:t>
            </w:r>
            <w:r>
              <w:rPr>
                <w:rFonts w:asciiTheme="majorHAnsi" w:hAnsiTheme="majorHAnsi" w:cstheme="majorHAnsi"/>
                <w:sz w:val="18"/>
                <w:szCs w:val="18"/>
              </w:rPr>
              <w:t>Sections of the Scientific Manuscript Part 1</w:t>
            </w:r>
          </w:p>
          <w:p w14:paraId="43886BE2" w14:textId="466A1D6E" w:rsidR="00B4089E" w:rsidRPr="00E906EA" w:rsidRDefault="00B4089E" w:rsidP="00B4089E">
            <w:pPr>
              <w:spacing w:line="240" w:lineRule="auto"/>
              <w:rPr>
                <w:rFonts w:asciiTheme="majorHAnsi" w:hAnsiTheme="majorHAnsi" w:cstheme="majorHAnsi"/>
                <w:sz w:val="18"/>
                <w:szCs w:val="18"/>
              </w:rPr>
            </w:pPr>
          </w:p>
        </w:tc>
        <w:tc>
          <w:tcPr>
            <w:tcW w:w="259" w:type="dxa"/>
          </w:tcPr>
          <w:p w14:paraId="639FA626" w14:textId="77777777" w:rsidR="00B4089E" w:rsidRPr="00EC1237" w:rsidRDefault="00B4089E" w:rsidP="00B4089E">
            <w:pPr>
              <w:spacing w:line="240" w:lineRule="auto"/>
              <w:rPr>
                <w:rFonts w:asciiTheme="majorHAnsi" w:hAnsiTheme="majorHAnsi" w:cstheme="majorHAnsi"/>
              </w:rPr>
            </w:pPr>
          </w:p>
        </w:tc>
        <w:tc>
          <w:tcPr>
            <w:tcW w:w="995" w:type="dxa"/>
          </w:tcPr>
          <w:p w14:paraId="7EB5F2F7" w14:textId="7F00DBE2" w:rsidR="00B4089E" w:rsidRPr="008564B7" w:rsidRDefault="00B4089E" w:rsidP="00B4089E">
            <w:pPr>
              <w:spacing w:line="240" w:lineRule="auto"/>
              <w:rPr>
                <w:rFonts w:asciiTheme="majorHAnsi" w:hAnsiTheme="majorHAnsi" w:cstheme="majorHAnsi"/>
                <w:sz w:val="18"/>
                <w:szCs w:val="18"/>
              </w:rPr>
            </w:pPr>
            <w:r>
              <w:rPr>
                <w:rFonts w:asciiTheme="majorHAnsi" w:hAnsiTheme="majorHAnsi" w:cstheme="majorHAnsi"/>
                <w:sz w:val="18"/>
                <w:szCs w:val="18"/>
              </w:rPr>
              <w:t>10/26</w:t>
            </w:r>
          </w:p>
        </w:tc>
        <w:tc>
          <w:tcPr>
            <w:tcW w:w="3608" w:type="dxa"/>
          </w:tcPr>
          <w:p w14:paraId="20FCA9F3" w14:textId="77777777" w:rsidR="00B4089E" w:rsidRDefault="00B4089E" w:rsidP="00B4089E">
            <w:pPr>
              <w:spacing w:line="240" w:lineRule="auto"/>
              <w:rPr>
                <w:rFonts w:asciiTheme="majorHAnsi" w:hAnsiTheme="majorHAnsi" w:cstheme="majorHAnsi"/>
                <w:sz w:val="18"/>
                <w:szCs w:val="18"/>
              </w:rPr>
            </w:pPr>
            <w:r>
              <w:rPr>
                <w:rFonts w:asciiTheme="majorHAnsi" w:hAnsiTheme="majorHAnsi" w:cstheme="majorHAnsi"/>
                <w:sz w:val="18"/>
                <w:szCs w:val="18"/>
              </w:rPr>
              <w:t>Sections of the Scientific Manuscript Part 2</w:t>
            </w:r>
          </w:p>
          <w:p w14:paraId="2536F4E7" w14:textId="69E3CBA8" w:rsidR="00B4089E" w:rsidRPr="0020315A" w:rsidRDefault="00B4089E" w:rsidP="00B4089E">
            <w:pPr>
              <w:spacing w:line="240" w:lineRule="auto"/>
              <w:rPr>
                <w:rFonts w:asciiTheme="majorHAnsi" w:hAnsiTheme="majorHAnsi" w:cstheme="majorHAnsi"/>
                <w:b/>
                <w:bCs/>
                <w:sz w:val="18"/>
                <w:szCs w:val="18"/>
              </w:rPr>
            </w:pPr>
            <w:r w:rsidRPr="00564B9E">
              <w:rPr>
                <w:rFonts w:asciiTheme="majorHAnsi" w:hAnsiTheme="majorHAnsi" w:cstheme="majorHAnsi"/>
                <w:b/>
                <w:bCs/>
                <w:iCs/>
                <w:color w:val="FF0000"/>
                <w:sz w:val="18"/>
                <w:szCs w:val="18"/>
              </w:rPr>
              <w:t xml:space="preserve">Assignment </w:t>
            </w:r>
            <w:r>
              <w:rPr>
                <w:rFonts w:asciiTheme="majorHAnsi" w:hAnsiTheme="majorHAnsi" w:cstheme="majorHAnsi"/>
                <w:b/>
                <w:bCs/>
                <w:iCs/>
                <w:color w:val="FF0000"/>
                <w:sz w:val="18"/>
                <w:szCs w:val="18"/>
              </w:rPr>
              <w:t>#4 – Galileo Abstract and Figure &amp; Caption (due 11/</w:t>
            </w:r>
            <w:r w:rsidR="0047631F">
              <w:rPr>
                <w:rFonts w:asciiTheme="majorHAnsi" w:hAnsiTheme="majorHAnsi" w:cstheme="majorHAnsi"/>
                <w:b/>
                <w:bCs/>
                <w:iCs/>
                <w:color w:val="FF0000"/>
                <w:sz w:val="18"/>
                <w:szCs w:val="18"/>
              </w:rPr>
              <w:t>7</w:t>
            </w:r>
            <w:r>
              <w:rPr>
                <w:rFonts w:asciiTheme="majorHAnsi" w:hAnsiTheme="majorHAnsi" w:cstheme="majorHAnsi"/>
                <w:b/>
                <w:bCs/>
                <w:iCs/>
                <w:color w:val="FF0000"/>
                <w:sz w:val="18"/>
                <w:szCs w:val="18"/>
              </w:rPr>
              <w:t>)</w:t>
            </w:r>
          </w:p>
        </w:tc>
      </w:tr>
      <w:tr w:rsidR="00B4089E" w:rsidRPr="00EC1237" w14:paraId="5E1044DC" w14:textId="77777777" w:rsidTr="00C23A72">
        <w:trPr>
          <w:cantSplit/>
        </w:trPr>
        <w:tc>
          <w:tcPr>
            <w:tcW w:w="923" w:type="dxa"/>
          </w:tcPr>
          <w:p w14:paraId="5B84485B" w14:textId="7D6E14DF" w:rsidR="00B4089E" w:rsidRPr="008564B7" w:rsidRDefault="00B4089E" w:rsidP="00B4089E">
            <w:pPr>
              <w:spacing w:line="240" w:lineRule="auto"/>
              <w:rPr>
                <w:rFonts w:asciiTheme="majorHAnsi" w:hAnsiTheme="majorHAnsi" w:cstheme="majorHAnsi"/>
                <w:sz w:val="18"/>
                <w:szCs w:val="18"/>
              </w:rPr>
            </w:pPr>
            <w:r>
              <w:rPr>
                <w:rFonts w:asciiTheme="majorHAnsi" w:hAnsiTheme="majorHAnsi" w:cstheme="majorHAnsi"/>
                <w:sz w:val="18"/>
                <w:szCs w:val="18"/>
              </w:rPr>
              <w:t>10/31</w:t>
            </w:r>
          </w:p>
        </w:tc>
        <w:tc>
          <w:tcPr>
            <w:tcW w:w="3552" w:type="dxa"/>
          </w:tcPr>
          <w:p w14:paraId="1F6DA7CE" w14:textId="77777777" w:rsidR="00B4089E" w:rsidRDefault="00B4089E" w:rsidP="00B4089E">
            <w:pPr>
              <w:spacing w:line="240" w:lineRule="auto"/>
              <w:rPr>
                <w:rFonts w:asciiTheme="majorHAnsi" w:hAnsiTheme="majorHAnsi" w:cstheme="majorHAnsi"/>
                <w:sz w:val="18"/>
                <w:szCs w:val="18"/>
              </w:rPr>
            </w:pPr>
            <w:r>
              <w:rPr>
                <w:rFonts w:asciiTheme="majorHAnsi" w:hAnsiTheme="majorHAnsi" w:cstheme="majorHAnsi"/>
                <w:sz w:val="18"/>
                <w:szCs w:val="18"/>
              </w:rPr>
              <w:t xml:space="preserve">Curriculum </w:t>
            </w:r>
            <w:proofErr w:type="spellStart"/>
            <w:r>
              <w:rPr>
                <w:rFonts w:asciiTheme="majorHAnsi" w:hAnsiTheme="majorHAnsi" w:cstheme="majorHAnsi"/>
                <w:sz w:val="18"/>
                <w:szCs w:val="18"/>
              </w:rPr>
              <w:t>Vitaes</w:t>
            </w:r>
            <w:proofErr w:type="spellEnd"/>
            <w:r>
              <w:rPr>
                <w:rFonts w:asciiTheme="majorHAnsi" w:hAnsiTheme="majorHAnsi" w:cstheme="majorHAnsi"/>
                <w:sz w:val="18"/>
                <w:szCs w:val="18"/>
              </w:rPr>
              <w:t xml:space="preserve"> (C.v.’s)</w:t>
            </w:r>
          </w:p>
          <w:p w14:paraId="7CD8BC1F" w14:textId="6B95E3D7" w:rsidR="00B4089E" w:rsidRPr="0020315A" w:rsidRDefault="00B4089E" w:rsidP="00B4089E">
            <w:pPr>
              <w:spacing w:line="240" w:lineRule="auto"/>
              <w:rPr>
                <w:rFonts w:asciiTheme="majorHAnsi" w:hAnsiTheme="majorHAnsi" w:cstheme="majorHAnsi"/>
                <w:sz w:val="18"/>
                <w:szCs w:val="18"/>
              </w:rPr>
            </w:pPr>
          </w:p>
        </w:tc>
        <w:tc>
          <w:tcPr>
            <w:tcW w:w="259" w:type="dxa"/>
          </w:tcPr>
          <w:p w14:paraId="21B5F523" w14:textId="77777777" w:rsidR="00B4089E" w:rsidRPr="00EC1237" w:rsidRDefault="00B4089E" w:rsidP="00B4089E">
            <w:pPr>
              <w:spacing w:line="240" w:lineRule="auto"/>
              <w:rPr>
                <w:rFonts w:asciiTheme="majorHAnsi" w:hAnsiTheme="majorHAnsi" w:cstheme="majorHAnsi"/>
              </w:rPr>
            </w:pPr>
          </w:p>
        </w:tc>
        <w:tc>
          <w:tcPr>
            <w:tcW w:w="995" w:type="dxa"/>
          </w:tcPr>
          <w:p w14:paraId="5C8A0D90" w14:textId="52A0E021" w:rsidR="00B4089E" w:rsidRPr="008564B7" w:rsidRDefault="00B4089E" w:rsidP="00B4089E">
            <w:pPr>
              <w:spacing w:line="240" w:lineRule="auto"/>
              <w:rPr>
                <w:rFonts w:asciiTheme="majorHAnsi" w:hAnsiTheme="majorHAnsi" w:cstheme="majorHAnsi"/>
                <w:sz w:val="18"/>
                <w:szCs w:val="18"/>
              </w:rPr>
            </w:pPr>
            <w:r>
              <w:rPr>
                <w:rFonts w:asciiTheme="majorHAnsi" w:hAnsiTheme="majorHAnsi" w:cstheme="majorHAnsi"/>
                <w:sz w:val="18"/>
                <w:szCs w:val="18"/>
              </w:rPr>
              <w:t>11/2</w:t>
            </w:r>
          </w:p>
        </w:tc>
        <w:tc>
          <w:tcPr>
            <w:tcW w:w="3608" w:type="dxa"/>
          </w:tcPr>
          <w:p w14:paraId="374ED22E" w14:textId="77777777" w:rsidR="00B4089E" w:rsidRDefault="00B4089E" w:rsidP="00B4089E">
            <w:pPr>
              <w:spacing w:line="240" w:lineRule="auto"/>
              <w:rPr>
                <w:rFonts w:asciiTheme="majorHAnsi" w:hAnsiTheme="majorHAnsi" w:cstheme="majorHAnsi"/>
                <w:sz w:val="18"/>
                <w:szCs w:val="18"/>
              </w:rPr>
            </w:pPr>
            <w:r>
              <w:rPr>
                <w:rFonts w:asciiTheme="majorHAnsi" w:hAnsiTheme="majorHAnsi" w:cstheme="majorHAnsi"/>
                <w:sz w:val="18"/>
                <w:szCs w:val="18"/>
              </w:rPr>
              <w:t>Cover Letters</w:t>
            </w:r>
          </w:p>
          <w:p w14:paraId="373742F3" w14:textId="3ED35D04" w:rsidR="00B4089E" w:rsidRPr="004D78A1" w:rsidRDefault="00B4089E" w:rsidP="00B4089E">
            <w:pPr>
              <w:spacing w:line="240" w:lineRule="auto"/>
              <w:rPr>
                <w:rFonts w:asciiTheme="majorHAnsi" w:hAnsiTheme="majorHAnsi" w:cstheme="majorHAnsi"/>
                <w:sz w:val="18"/>
                <w:szCs w:val="18"/>
              </w:rPr>
            </w:pPr>
            <w:r w:rsidRPr="00564B9E">
              <w:rPr>
                <w:rFonts w:asciiTheme="majorHAnsi" w:hAnsiTheme="majorHAnsi" w:cstheme="majorHAnsi"/>
                <w:b/>
                <w:bCs/>
                <w:iCs/>
                <w:color w:val="FF0000"/>
                <w:sz w:val="18"/>
                <w:szCs w:val="18"/>
              </w:rPr>
              <w:t xml:space="preserve">Assignment </w:t>
            </w:r>
            <w:r>
              <w:rPr>
                <w:rFonts w:asciiTheme="majorHAnsi" w:hAnsiTheme="majorHAnsi" w:cstheme="majorHAnsi"/>
                <w:b/>
                <w:bCs/>
                <w:iCs/>
                <w:color w:val="FF0000"/>
                <w:sz w:val="18"/>
                <w:szCs w:val="18"/>
              </w:rPr>
              <w:t>#5 – Cover Letter (due 11/</w:t>
            </w:r>
            <w:r w:rsidR="004B0E64">
              <w:rPr>
                <w:rFonts w:asciiTheme="majorHAnsi" w:hAnsiTheme="majorHAnsi" w:cstheme="majorHAnsi"/>
                <w:b/>
                <w:bCs/>
                <w:iCs/>
                <w:color w:val="FF0000"/>
                <w:sz w:val="18"/>
                <w:szCs w:val="18"/>
              </w:rPr>
              <w:t>9</w:t>
            </w:r>
            <w:r>
              <w:rPr>
                <w:rFonts w:asciiTheme="majorHAnsi" w:hAnsiTheme="majorHAnsi" w:cstheme="majorHAnsi"/>
                <w:b/>
                <w:bCs/>
                <w:iCs/>
                <w:color w:val="FF0000"/>
                <w:sz w:val="18"/>
                <w:szCs w:val="18"/>
              </w:rPr>
              <w:t>)</w:t>
            </w:r>
          </w:p>
        </w:tc>
      </w:tr>
      <w:tr w:rsidR="00B4089E" w:rsidRPr="00EC1237" w14:paraId="00C30715" w14:textId="77777777" w:rsidTr="00C23A72">
        <w:trPr>
          <w:cantSplit/>
        </w:trPr>
        <w:tc>
          <w:tcPr>
            <w:tcW w:w="923" w:type="dxa"/>
          </w:tcPr>
          <w:p w14:paraId="312E8AEF" w14:textId="30D7659F" w:rsidR="00B4089E" w:rsidRPr="008564B7" w:rsidRDefault="00B4089E" w:rsidP="00B4089E">
            <w:pPr>
              <w:spacing w:line="240" w:lineRule="auto"/>
              <w:rPr>
                <w:rFonts w:asciiTheme="majorHAnsi" w:hAnsiTheme="majorHAnsi" w:cstheme="majorHAnsi"/>
                <w:sz w:val="18"/>
                <w:szCs w:val="18"/>
              </w:rPr>
            </w:pPr>
            <w:r>
              <w:rPr>
                <w:rFonts w:asciiTheme="majorHAnsi" w:hAnsiTheme="majorHAnsi" w:cstheme="majorHAnsi"/>
                <w:sz w:val="18"/>
                <w:szCs w:val="18"/>
              </w:rPr>
              <w:t>11/7</w:t>
            </w:r>
          </w:p>
        </w:tc>
        <w:tc>
          <w:tcPr>
            <w:tcW w:w="3552" w:type="dxa"/>
          </w:tcPr>
          <w:p w14:paraId="3346EFF1" w14:textId="77777777" w:rsidR="00B4089E" w:rsidRDefault="00B4089E" w:rsidP="00B4089E">
            <w:pPr>
              <w:spacing w:line="240" w:lineRule="auto"/>
              <w:rPr>
                <w:rFonts w:asciiTheme="majorHAnsi" w:hAnsiTheme="majorHAnsi" w:cstheme="majorHAnsi"/>
                <w:sz w:val="18"/>
                <w:szCs w:val="18"/>
              </w:rPr>
            </w:pPr>
            <w:r>
              <w:rPr>
                <w:rFonts w:asciiTheme="majorHAnsi" w:hAnsiTheme="majorHAnsi" w:cstheme="majorHAnsi"/>
                <w:sz w:val="18"/>
                <w:szCs w:val="18"/>
              </w:rPr>
              <w:t>Oral Presentations Part 1</w:t>
            </w:r>
          </w:p>
          <w:p w14:paraId="436FD0C2" w14:textId="55F06C0D" w:rsidR="00B4089E" w:rsidRDefault="00B4089E" w:rsidP="00B4089E">
            <w:pPr>
              <w:spacing w:line="240" w:lineRule="auto"/>
              <w:rPr>
                <w:rFonts w:asciiTheme="majorHAnsi" w:hAnsiTheme="majorHAnsi" w:cstheme="majorHAnsi"/>
                <w:b/>
                <w:bCs/>
                <w:color w:val="FF0000"/>
                <w:sz w:val="18"/>
                <w:szCs w:val="18"/>
              </w:rPr>
            </w:pPr>
            <w:r w:rsidRPr="00865753">
              <w:rPr>
                <w:rFonts w:asciiTheme="majorHAnsi" w:hAnsiTheme="majorHAnsi" w:cstheme="majorHAnsi"/>
                <w:b/>
                <w:bCs/>
                <w:color w:val="FF0000"/>
                <w:sz w:val="18"/>
                <w:szCs w:val="18"/>
              </w:rPr>
              <w:t>Comp</w:t>
            </w:r>
            <w:r>
              <w:rPr>
                <w:rFonts w:asciiTheme="majorHAnsi" w:hAnsiTheme="majorHAnsi" w:cstheme="majorHAnsi"/>
                <w:b/>
                <w:bCs/>
                <w:color w:val="FF0000"/>
                <w:sz w:val="18"/>
                <w:szCs w:val="18"/>
              </w:rPr>
              <w:t>r</w:t>
            </w:r>
            <w:r w:rsidRPr="00865753">
              <w:rPr>
                <w:rFonts w:asciiTheme="majorHAnsi" w:hAnsiTheme="majorHAnsi" w:cstheme="majorHAnsi"/>
                <w:b/>
                <w:bCs/>
                <w:color w:val="FF0000"/>
                <w:sz w:val="18"/>
                <w:szCs w:val="18"/>
              </w:rPr>
              <w:t xml:space="preserve">ehension Quiz (due </w:t>
            </w:r>
            <w:r>
              <w:rPr>
                <w:rFonts w:asciiTheme="majorHAnsi" w:hAnsiTheme="majorHAnsi" w:cstheme="majorHAnsi"/>
                <w:b/>
                <w:bCs/>
                <w:color w:val="FF0000"/>
                <w:sz w:val="18"/>
                <w:szCs w:val="18"/>
              </w:rPr>
              <w:t>11/</w:t>
            </w:r>
            <w:r w:rsidR="00C97FC1">
              <w:rPr>
                <w:rFonts w:asciiTheme="majorHAnsi" w:hAnsiTheme="majorHAnsi" w:cstheme="majorHAnsi"/>
                <w:b/>
                <w:bCs/>
                <w:color w:val="FF0000"/>
                <w:sz w:val="18"/>
                <w:szCs w:val="18"/>
              </w:rPr>
              <w:t>9</w:t>
            </w:r>
            <w:r w:rsidRPr="00865753">
              <w:rPr>
                <w:rFonts w:asciiTheme="majorHAnsi" w:hAnsiTheme="majorHAnsi" w:cstheme="majorHAnsi"/>
                <w:b/>
                <w:bCs/>
                <w:color w:val="FF0000"/>
                <w:sz w:val="18"/>
                <w:szCs w:val="18"/>
              </w:rPr>
              <w:t>)</w:t>
            </w:r>
          </w:p>
          <w:p w14:paraId="6194B296" w14:textId="33A88502" w:rsidR="00B4089E" w:rsidRPr="00865753" w:rsidRDefault="00B4089E" w:rsidP="00B4089E">
            <w:pPr>
              <w:spacing w:line="240" w:lineRule="auto"/>
              <w:rPr>
                <w:rFonts w:asciiTheme="majorHAnsi" w:hAnsiTheme="majorHAnsi" w:cstheme="majorHAnsi"/>
                <w:b/>
                <w:bCs/>
                <w:sz w:val="18"/>
                <w:szCs w:val="18"/>
              </w:rPr>
            </w:pPr>
            <w:r w:rsidRPr="008E7931">
              <w:rPr>
                <w:rFonts w:asciiTheme="majorHAnsi" w:hAnsiTheme="majorHAnsi" w:cstheme="majorHAnsi"/>
                <w:b/>
                <w:bCs/>
                <w:color w:val="00B050"/>
                <w:sz w:val="18"/>
                <w:szCs w:val="18"/>
              </w:rPr>
              <w:t>Week of Synchronous Meeting #3</w:t>
            </w:r>
          </w:p>
        </w:tc>
        <w:tc>
          <w:tcPr>
            <w:tcW w:w="259" w:type="dxa"/>
          </w:tcPr>
          <w:p w14:paraId="20941470" w14:textId="77777777" w:rsidR="00B4089E" w:rsidRPr="00EC1237" w:rsidRDefault="00B4089E" w:rsidP="00B4089E">
            <w:pPr>
              <w:spacing w:line="240" w:lineRule="auto"/>
              <w:rPr>
                <w:rFonts w:asciiTheme="majorHAnsi" w:hAnsiTheme="majorHAnsi" w:cstheme="majorHAnsi"/>
              </w:rPr>
            </w:pPr>
          </w:p>
        </w:tc>
        <w:tc>
          <w:tcPr>
            <w:tcW w:w="995" w:type="dxa"/>
          </w:tcPr>
          <w:p w14:paraId="6BE0CE66" w14:textId="4E1993E0" w:rsidR="00B4089E" w:rsidRPr="008564B7" w:rsidRDefault="00B4089E" w:rsidP="00B4089E">
            <w:pPr>
              <w:spacing w:line="240" w:lineRule="auto"/>
              <w:rPr>
                <w:rFonts w:asciiTheme="majorHAnsi" w:hAnsiTheme="majorHAnsi" w:cstheme="majorHAnsi"/>
                <w:sz w:val="18"/>
                <w:szCs w:val="18"/>
              </w:rPr>
            </w:pPr>
            <w:r>
              <w:rPr>
                <w:rFonts w:asciiTheme="majorHAnsi" w:hAnsiTheme="majorHAnsi" w:cstheme="majorHAnsi"/>
                <w:sz w:val="18"/>
                <w:szCs w:val="18"/>
              </w:rPr>
              <w:t>11/9</w:t>
            </w:r>
          </w:p>
        </w:tc>
        <w:tc>
          <w:tcPr>
            <w:tcW w:w="3608" w:type="dxa"/>
          </w:tcPr>
          <w:p w14:paraId="594368BE" w14:textId="77777777" w:rsidR="00B4089E" w:rsidRDefault="00B4089E" w:rsidP="00B4089E">
            <w:pPr>
              <w:spacing w:line="240" w:lineRule="auto"/>
              <w:rPr>
                <w:rFonts w:asciiTheme="majorHAnsi" w:hAnsiTheme="majorHAnsi" w:cstheme="majorHAnsi"/>
                <w:sz w:val="18"/>
                <w:szCs w:val="18"/>
              </w:rPr>
            </w:pPr>
            <w:r>
              <w:rPr>
                <w:rFonts w:asciiTheme="majorHAnsi" w:hAnsiTheme="majorHAnsi" w:cstheme="majorHAnsi"/>
                <w:sz w:val="18"/>
                <w:szCs w:val="18"/>
              </w:rPr>
              <w:t>Oral Presentations Part 2</w:t>
            </w:r>
          </w:p>
          <w:p w14:paraId="0A162E92" w14:textId="7A95D717" w:rsidR="00B4089E" w:rsidRDefault="00B4089E" w:rsidP="00B4089E">
            <w:pPr>
              <w:spacing w:line="240" w:lineRule="auto"/>
              <w:rPr>
                <w:rFonts w:asciiTheme="majorHAnsi" w:hAnsiTheme="majorHAnsi" w:cstheme="majorHAnsi"/>
                <w:sz w:val="18"/>
                <w:szCs w:val="18"/>
              </w:rPr>
            </w:pPr>
            <w:r>
              <w:rPr>
                <w:rFonts w:asciiTheme="majorHAnsi" w:hAnsiTheme="majorHAnsi" w:cstheme="majorHAnsi"/>
                <w:b/>
                <w:bCs/>
                <w:iCs/>
                <w:color w:val="FF0000"/>
                <w:sz w:val="18"/>
                <w:szCs w:val="18"/>
              </w:rPr>
              <w:t>Exercise</w:t>
            </w:r>
            <w:r w:rsidRPr="00564B9E">
              <w:rPr>
                <w:rFonts w:asciiTheme="majorHAnsi" w:hAnsiTheme="majorHAnsi" w:cstheme="majorHAnsi"/>
                <w:b/>
                <w:bCs/>
                <w:iCs/>
                <w:color w:val="FF0000"/>
                <w:sz w:val="18"/>
                <w:szCs w:val="18"/>
              </w:rPr>
              <w:t xml:space="preserve"> #</w:t>
            </w:r>
            <w:r>
              <w:rPr>
                <w:rFonts w:asciiTheme="majorHAnsi" w:hAnsiTheme="majorHAnsi" w:cstheme="majorHAnsi"/>
                <w:b/>
                <w:bCs/>
                <w:iCs/>
                <w:color w:val="FF0000"/>
                <w:sz w:val="18"/>
                <w:szCs w:val="18"/>
              </w:rPr>
              <w:t>10 (due 11/</w:t>
            </w:r>
            <w:r w:rsidR="004847BF">
              <w:rPr>
                <w:rFonts w:asciiTheme="majorHAnsi" w:hAnsiTheme="majorHAnsi" w:cstheme="majorHAnsi"/>
                <w:b/>
                <w:bCs/>
                <w:iCs/>
                <w:color w:val="FF0000"/>
                <w:sz w:val="18"/>
                <w:szCs w:val="18"/>
              </w:rPr>
              <w:t>16</w:t>
            </w:r>
            <w:r>
              <w:rPr>
                <w:rFonts w:asciiTheme="majorHAnsi" w:hAnsiTheme="majorHAnsi" w:cstheme="majorHAnsi"/>
                <w:b/>
                <w:bCs/>
                <w:iCs/>
                <w:color w:val="FF0000"/>
                <w:sz w:val="18"/>
                <w:szCs w:val="18"/>
              </w:rPr>
              <w:t>)</w:t>
            </w:r>
          </w:p>
          <w:p w14:paraId="2A5B045C" w14:textId="6F0A8A26" w:rsidR="00B4089E" w:rsidRPr="0020315A" w:rsidRDefault="00B4089E" w:rsidP="00B4089E">
            <w:pPr>
              <w:spacing w:line="240" w:lineRule="auto"/>
              <w:rPr>
                <w:rFonts w:asciiTheme="majorHAnsi" w:hAnsiTheme="majorHAnsi" w:cstheme="majorHAnsi"/>
                <w:sz w:val="18"/>
                <w:szCs w:val="18"/>
              </w:rPr>
            </w:pPr>
          </w:p>
        </w:tc>
      </w:tr>
      <w:tr w:rsidR="00B4089E" w:rsidRPr="00EC1237" w14:paraId="5AAF8B86" w14:textId="77777777" w:rsidTr="00C23A72">
        <w:trPr>
          <w:cantSplit/>
        </w:trPr>
        <w:tc>
          <w:tcPr>
            <w:tcW w:w="923" w:type="dxa"/>
          </w:tcPr>
          <w:p w14:paraId="54F352F2" w14:textId="70E46FA4" w:rsidR="00B4089E" w:rsidRPr="008564B7" w:rsidRDefault="00B4089E" w:rsidP="00B4089E">
            <w:pPr>
              <w:spacing w:line="240" w:lineRule="auto"/>
              <w:rPr>
                <w:rFonts w:asciiTheme="majorHAnsi" w:hAnsiTheme="majorHAnsi" w:cstheme="majorHAnsi"/>
                <w:sz w:val="18"/>
                <w:szCs w:val="18"/>
              </w:rPr>
            </w:pPr>
            <w:r>
              <w:rPr>
                <w:rFonts w:asciiTheme="majorHAnsi" w:hAnsiTheme="majorHAnsi" w:cstheme="majorHAnsi"/>
                <w:sz w:val="18"/>
                <w:szCs w:val="18"/>
              </w:rPr>
              <w:t>11/14</w:t>
            </w:r>
          </w:p>
        </w:tc>
        <w:tc>
          <w:tcPr>
            <w:tcW w:w="3552" w:type="dxa"/>
          </w:tcPr>
          <w:p w14:paraId="0531F394" w14:textId="77777777" w:rsidR="00B4089E" w:rsidRDefault="00B4089E" w:rsidP="00B4089E">
            <w:pPr>
              <w:spacing w:line="240" w:lineRule="auto"/>
              <w:rPr>
                <w:rFonts w:asciiTheme="majorHAnsi" w:hAnsiTheme="majorHAnsi" w:cstheme="majorHAnsi"/>
                <w:sz w:val="18"/>
                <w:szCs w:val="18"/>
              </w:rPr>
            </w:pPr>
            <w:r>
              <w:rPr>
                <w:rFonts w:asciiTheme="majorHAnsi" w:hAnsiTheme="majorHAnsi" w:cstheme="majorHAnsi"/>
                <w:sz w:val="18"/>
                <w:szCs w:val="18"/>
              </w:rPr>
              <w:t>Oral Presentations Part 3</w:t>
            </w:r>
          </w:p>
          <w:p w14:paraId="22C2B59E" w14:textId="77777777" w:rsidR="009123D5" w:rsidRDefault="009123D5" w:rsidP="00B4089E">
            <w:pPr>
              <w:spacing w:line="240" w:lineRule="auto"/>
              <w:rPr>
                <w:rFonts w:asciiTheme="majorHAnsi" w:hAnsiTheme="majorHAnsi" w:cstheme="majorHAnsi"/>
                <w:b/>
                <w:bCs/>
                <w:color w:val="FF0000"/>
                <w:sz w:val="18"/>
                <w:szCs w:val="18"/>
              </w:rPr>
            </w:pPr>
            <w:r w:rsidRPr="009123D5">
              <w:rPr>
                <w:rFonts w:asciiTheme="majorHAnsi" w:hAnsiTheme="majorHAnsi" w:cstheme="majorHAnsi"/>
                <w:b/>
                <w:bCs/>
                <w:color w:val="FF0000"/>
                <w:sz w:val="18"/>
                <w:szCs w:val="18"/>
              </w:rPr>
              <w:t>First Draft Due</w:t>
            </w:r>
          </w:p>
          <w:p w14:paraId="15C1EF1A" w14:textId="33ADAF6D" w:rsidR="005D44F0" w:rsidRPr="009123D5" w:rsidRDefault="005D44F0" w:rsidP="00B4089E">
            <w:pPr>
              <w:spacing w:line="240" w:lineRule="auto"/>
              <w:rPr>
                <w:rFonts w:asciiTheme="majorHAnsi" w:hAnsiTheme="majorHAnsi" w:cstheme="majorHAnsi"/>
                <w:b/>
                <w:bCs/>
                <w:sz w:val="18"/>
                <w:szCs w:val="18"/>
              </w:rPr>
            </w:pPr>
            <w:r w:rsidRPr="00160835">
              <w:rPr>
                <w:rFonts w:asciiTheme="majorHAnsi" w:hAnsiTheme="majorHAnsi" w:cstheme="majorHAnsi"/>
                <w:b/>
                <w:bCs/>
                <w:color w:val="FF0000"/>
                <w:sz w:val="18"/>
                <w:szCs w:val="18"/>
              </w:rPr>
              <w:t>Assignment #</w:t>
            </w:r>
            <w:r>
              <w:rPr>
                <w:rFonts w:asciiTheme="majorHAnsi" w:hAnsiTheme="majorHAnsi" w:cstheme="majorHAnsi"/>
                <w:b/>
                <w:bCs/>
                <w:color w:val="FF0000"/>
                <w:sz w:val="18"/>
                <w:szCs w:val="18"/>
              </w:rPr>
              <w:t>6</w:t>
            </w:r>
            <w:r w:rsidRPr="00160835">
              <w:rPr>
                <w:rFonts w:asciiTheme="majorHAnsi" w:hAnsiTheme="majorHAnsi" w:cstheme="majorHAnsi"/>
                <w:b/>
                <w:bCs/>
                <w:color w:val="FF0000"/>
                <w:sz w:val="18"/>
                <w:szCs w:val="18"/>
              </w:rPr>
              <w:t xml:space="preserve"> – Draft Edits (due </w:t>
            </w:r>
            <w:r>
              <w:rPr>
                <w:rFonts w:asciiTheme="majorHAnsi" w:hAnsiTheme="majorHAnsi" w:cstheme="majorHAnsi"/>
                <w:b/>
                <w:bCs/>
                <w:color w:val="FF0000"/>
                <w:sz w:val="18"/>
                <w:szCs w:val="18"/>
              </w:rPr>
              <w:t>11/2</w:t>
            </w:r>
            <w:r w:rsidR="00D032B6">
              <w:rPr>
                <w:rFonts w:asciiTheme="majorHAnsi" w:hAnsiTheme="majorHAnsi" w:cstheme="majorHAnsi"/>
                <w:b/>
                <w:bCs/>
                <w:color w:val="FF0000"/>
                <w:sz w:val="18"/>
                <w:szCs w:val="18"/>
              </w:rPr>
              <w:t>3</w:t>
            </w:r>
            <w:r>
              <w:rPr>
                <w:rFonts w:asciiTheme="majorHAnsi" w:hAnsiTheme="majorHAnsi" w:cstheme="majorHAnsi"/>
                <w:b/>
                <w:bCs/>
                <w:color w:val="FF0000"/>
                <w:sz w:val="18"/>
                <w:szCs w:val="18"/>
              </w:rPr>
              <w:t>)</w:t>
            </w:r>
          </w:p>
        </w:tc>
        <w:tc>
          <w:tcPr>
            <w:tcW w:w="259" w:type="dxa"/>
          </w:tcPr>
          <w:p w14:paraId="4BFE6793" w14:textId="77777777" w:rsidR="00B4089E" w:rsidRPr="00EC1237" w:rsidRDefault="00B4089E" w:rsidP="00B4089E">
            <w:pPr>
              <w:spacing w:line="240" w:lineRule="auto"/>
              <w:rPr>
                <w:rFonts w:asciiTheme="majorHAnsi" w:hAnsiTheme="majorHAnsi" w:cstheme="majorHAnsi"/>
              </w:rPr>
            </w:pPr>
          </w:p>
        </w:tc>
        <w:tc>
          <w:tcPr>
            <w:tcW w:w="995" w:type="dxa"/>
          </w:tcPr>
          <w:p w14:paraId="79D855E7" w14:textId="423976E0" w:rsidR="00B4089E" w:rsidRPr="008564B7" w:rsidRDefault="00B4089E" w:rsidP="00B4089E">
            <w:pPr>
              <w:spacing w:line="240" w:lineRule="auto"/>
              <w:rPr>
                <w:rFonts w:asciiTheme="majorHAnsi" w:hAnsiTheme="majorHAnsi" w:cstheme="majorHAnsi"/>
                <w:sz w:val="18"/>
                <w:szCs w:val="18"/>
              </w:rPr>
            </w:pPr>
            <w:r>
              <w:rPr>
                <w:rFonts w:asciiTheme="majorHAnsi" w:hAnsiTheme="majorHAnsi" w:cstheme="majorHAnsi"/>
                <w:sz w:val="18"/>
                <w:szCs w:val="18"/>
              </w:rPr>
              <w:t>11/16</w:t>
            </w:r>
          </w:p>
        </w:tc>
        <w:tc>
          <w:tcPr>
            <w:tcW w:w="3608" w:type="dxa"/>
          </w:tcPr>
          <w:p w14:paraId="7B648782" w14:textId="5596C0E6" w:rsidR="00B4089E" w:rsidRPr="0020315A" w:rsidRDefault="00B4089E" w:rsidP="00B4089E">
            <w:pPr>
              <w:spacing w:line="240" w:lineRule="auto"/>
              <w:rPr>
                <w:rFonts w:asciiTheme="majorHAnsi" w:hAnsiTheme="majorHAnsi" w:cstheme="majorHAnsi"/>
                <w:sz w:val="18"/>
                <w:szCs w:val="18"/>
              </w:rPr>
            </w:pPr>
            <w:r>
              <w:rPr>
                <w:rFonts w:asciiTheme="majorHAnsi" w:hAnsiTheme="majorHAnsi" w:cstheme="majorHAnsi"/>
                <w:sz w:val="18"/>
                <w:szCs w:val="18"/>
              </w:rPr>
              <w:t>Introduction: Ethics in Science</w:t>
            </w:r>
          </w:p>
        </w:tc>
      </w:tr>
      <w:tr w:rsidR="00B4089E" w:rsidRPr="00EC1237" w14:paraId="1D3FD666" w14:textId="77777777" w:rsidTr="00C23A72">
        <w:trPr>
          <w:cantSplit/>
        </w:trPr>
        <w:tc>
          <w:tcPr>
            <w:tcW w:w="923" w:type="dxa"/>
          </w:tcPr>
          <w:p w14:paraId="1B8872EB" w14:textId="0E2A7EB1" w:rsidR="00B4089E" w:rsidRPr="008564B7" w:rsidRDefault="00B4089E" w:rsidP="00B4089E">
            <w:pPr>
              <w:spacing w:line="240" w:lineRule="auto"/>
              <w:rPr>
                <w:rFonts w:asciiTheme="majorHAnsi" w:hAnsiTheme="majorHAnsi" w:cstheme="majorHAnsi"/>
                <w:sz w:val="18"/>
                <w:szCs w:val="18"/>
              </w:rPr>
            </w:pPr>
            <w:r>
              <w:rPr>
                <w:rFonts w:asciiTheme="majorHAnsi" w:hAnsiTheme="majorHAnsi" w:cstheme="majorHAnsi"/>
                <w:sz w:val="18"/>
                <w:szCs w:val="18"/>
              </w:rPr>
              <w:t>11/21</w:t>
            </w:r>
          </w:p>
        </w:tc>
        <w:tc>
          <w:tcPr>
            <w:tcW w:w="3552" w:type="dxa"/>
          </w:tcPr>
          <w:p w14:paraId="3CE945DC" w14:textId="77777777" w:rsidR="00B4089E" w:rsidRDefault="00B4089E" w:rsidP="00B4089E">
            <w:pPr>
              <w:spacing w:line="240" w:lineRule="auto"/>
              <w:rPr>
                <w:rStyle w:val="small1"/>
                <w:rFonts w:asciiTheme="majorHAnsi" w:hAnsiTheme="majorHAnsi" w:cstheme="majorHAnsi"/>
                <w:sz w:val="18"/>
                <w:szCs w:val="18"/>
              </w:rPr>
            </w:pPr>
            <w:r>
              <w:rPr>
                <w:rStyle w:val="small1"/>
                <w:rFonts w:asciiTheme="majorHAnsi" w:hAnsiTheme="majorHAnsi" w:cstheme="majorHAnsi"/>
                <w:sz w:val="18"/>
                <w:szCs w:val="18"/>
              </w:rPr>
              <w:t>Ethics: Case Study #1</w:t>
            </w:r>
          </w:p>
          <w:p w14:paraId="5CAD4FAD" w14:textId="671BD610" w:rsidR="00B4089E" w:rsidRPr="0020315A" w:rsidRDefault="00B4089E" w:rsidP="00B4089E">
            <w:pPr>
              <w:spacing w:line="240" w:lineRule="auto"/>
              <w:rPr>
                <w:rFonts w:asciiTheme="majorHAnsi" w:hAnsiTheme="majorHAnsi" w:cstheme="majorHAnsi"/>
                <w:sz w:val="18"/>
                <w:szCs w:val="18"/>
              </w:rPr>
            </w:pPr>
            <w:r>
              <w:rPr>
                <w:rFonts w:asciiTheme="majorHAnsi" w:hAnsiTheme="majorHAnsi" w:cstheme="majorHAnsi"/>
                <w:b/>
                <w:bCs/>
                <w:iCs/>
                <w:color w:val="FF0000"/>
                <w:sz w:val="18"/>
                <w:szCs w:val="18"/>
              </w:rPr>
              <w:t>Exercise</w:t>
            </w:r>
            <w:r w:rsidRPr="00564B9E">
              <w:rPr>
                <w:rFonts w:asciiTheme="majorHAnsi" w:hAnsiTheme="majorHAnsi" w:cstheme="majorHAnsi"/>
                <w:b/>
                <w:bCs/>
                <w:iCs/>
                <w:color w:val="FF0000"/>
                <w:sz w:val="18"/>
                <w:szCs w:val="18"/>
              </w:rPr>
              <w:t xml:space="preserve"> #</w:t>
            </w:r>
            <w:r>
              <w:rPr>
                <w:rFonts w:asciiTheme="majorHAnsi" w:hAnsiTheme="majorHAnsi" w:cstheme="majorHAnsi"/>
                <w:b/>
                <w:bCs/>
                <w:iCs/>
                <w:color w:val="FF0000"/>
                <w:sz w:val="18"/>
                <w:szCs w:val="18"/>
              </w:rPr>
              <w:t>11 (due 1</w:t>
            </w:r>
            <w:r w:rsidR="002E4E48">
              <w:rPr>
                <w:rFonts w:asciiTheme="majorHAnsi" w:hAnsiTheme="majorHAnsi" w:cstheme="majorHAnsi"/>
                <w:b/>
                <w:bCs/>
                <w:iCs/>
                <w:color w:val="FF0000"/>
                <w:sz w:val="18"/>
                <w:szCs w:val="18"/>
              </w:rPr>
              <w:t>1</w:t>
            </w:r>
            <w:r>
              <w:rPr>
                <w:rFonts w:asciiTheme="majorHAnsi" w:hAnsiTheme="majorHAnsi" w:cstheme="majorHAnsi"/>
                <w:b/>
                <w:bCs/>
                <w:iCs/>
                <w:color w:val="FF0000"/>
                <w:sz w:val="18"/>
                <w:szCs w:val="18"/>
              </w:rPr>
              <w:t>/</w:t>
            </w:r>
            <w:r w:rsidR="002E4E48">
              <w:rPr>
                <w:rFonts w:asciiTheme="majorHAnsi" w:hAnsiTheme="majorHAnsi" w:cstheme="majorHAnsi"/>
                <w:b/>
                <w:bCs/>
                <w:iCs/>
                <w:color w:val="FF0000"/>
                <w:sz w:val="18"/>
                <w:szCs w:val="18"/>
              </w:rPr>
              <w:t>24</w:t>
            </w:r>
            <w:r>
              <w:rPr>
                <w:rFonts w:asciiTheme="majorHAnsi" w:hAnsiTheme="majorHAnsi" w:cstheme="majorHAnsi"/>
                <w:b/>
                <w:bCs/>
                <w:iCs/>
                <w:color w:val="FF0000"/>
                <w:sz w:val="18"/>
                <w:szCs w:val="18"/>
              </w:rPr>
              <w:t>)</w:t>
            </w:r>
            <w:r w:rsidR="00FA69BA">
              <w:rPr>
                <w:rFonts w:asciiTheme="majorHAnsi" w:hAnsiTheme="majorHAnsi" w:cstheme="majorHAnsi"/>
                <w:b/>
                <w:bCs/>
                <w:iCs/>
                <w:color w:val="FF0000"/>
                <w:sz w:val="18"/>
                <w:szCs w:val="18"/>
              </w:rPr>
              <w:t xml:space="preserve"> </w:t>
            </w:r>
          </w:p>
        </w:tc>
        <w:tc>
          <w:tcPr>
            <w:tcW w:w="259" w:type="dxa"/>
          </w:tcPr>
          <w:p w14:paraId="7FD6836C" w14:textId="77777777" w:rsidR="00B4089E" w:rsidRPr="00EC1237" w:rsidRDefault="00B4089E" w:rsidP="00B4089E">
            <w:pPr>
              <w:spacing w:line="240" w:lineRule="auto"/>
              <w:rPr>
                <w:rFonts w:asciiTheme="majorHAnsi" w:hAnsiTheme="majorHAnsi" w:cstheme="majorHAnsi"/>
              </w:rPr>
            </w:pPr>
          </w:p>
        </w:tc>
        <w:tc>
          <w:tcPr>
            <w:tcW w:w="995" w:type="dxa"/>
          </w:tcPr>
          <w:p w14:paraId="637CD5CC" w14:textId="044B3B8D" w:rsidR="00B4089E" w:rsidRPr="008564B7" w:rsidRDefault="00B4089E" w:rsidP="00B4089E">
            <w:pPr>
              <w:spacing w:line="240" w:lineRule="auto"/>
              <w:rPr>
                <w:rFonts w:asciiTheme="majorHAnsi" w:hAnsiTheme="majorHAnsi" w:cstheme="majorHAnsi"/>
                <w:sz w:val="18"/>
                <w:szCs w:val="18"/>
              </w:rPr>
            </w:pPr>
            <w:r>
              <w:rPr>
                <w:rFonts w:asciiTheme="majorHAnsi" w:hAnsiTheme="majorHAnsi" w:cstheme="majorHAnsi"/>
                <w:sz w:val="18"/>
                <w:szCs w:val="18"/>
              </w:rPr>
              <w:t>11/23</w:t>
            </w:r>
          </w:p>
        </w:tc>
        <w:tc>
          <w:tcPr>
            <w:tcW w:w="3608" w:type="dxa"/>
          </w:tcPr>
          <w:p w14:paraId="67228C65" w14:textId="77777777" w:rsidR="00B4089E" w:rsidRDefault="00B4089E" w:rsidP="00B4089E">
            <w:pPr>
              <w:spacing w:line="240" w:lineRule="auto"/>
              <w:rPr>
                <w:rStyle w:val="small1"/>
                <w:rFonts w:asciiTheme="majorHAnsi" w:hAnsiTheme="majorHAnsi" w:cstheme="majorHAnsi"/>
                <w:sz w:val="18"/>
                <w:szCs w:val="18"/>
              </w:rPr>
            </w:pPr>
            <w:r>
              <w:rPr>
                <w:rStyle w:val="small1"/>
                <w:rFonts w:asciiTheme="majorHAnsi" w:hAnsiTheme="majorHAnsi" w:cstheme="majorHAnsi"/>
                <w:sz w:val="18"/>
                <w:szCs w:val="18"/>
              </w:rPr>
              <w:t>Ethics: Case Study #1 Continued</w:t>
            </w:r>
          </w:p>
          <w:p w14:paraId="4722CDD9" w14:textId="18002A2C" w:rsidR="00B4089E" w:rsidRPr="0020315A" w:rsidRDefault="00B4089E" w:rsidP="00B4089E">
            <w:pPr>
              <w:spacing w:line="240" w:lineRule="auto"/>
              <w:rPr>
                <w:rFonts w:asciiTheme="majorHAnsi" w:hAnsiTheme="majorHAnsi" w:cstheme="majorHAnsi"/>
                <w:sz w:val="18"/>
                <w:szCs w:val="18"/>
              </w:rPr>
            </w:pPr>
            <w:r>
              <w:rPr>
                <w:rFonts w:asciiTheme="majorHAnsi" w:hAnsiTheme="majorHAnsi" w:cstheme="majorHAnsi"/>
                <w:b/>
                <w:bCs/>
                <w:iCs/>
                <w:color w:val="FF0000"/>
                <w:sz w:val="18"/>
                <w:szCs w:val="18"/>
              </w:rPr>
              <w:t>Exercise</w:t>
            </w:r>
            <w:r w:rsidRPr="00564B9E">
              <w:rPr>
                <w:rFonts w:asciiTheme="majorHAnsi" w:hAnsiTheme="majorHAnsi" w:cstheme="majorHAnsi"/>
                <w:b/>
                <w:bCs/>
                <w:iCs/>
                <w:color w:val="FF0000"/>
                <w:sz w:val="18"/>
                <w:szCs w:val="18"/>
              </w:rPr>
              <w:t xml:space="preserve"> #</w:t>
            </w:r>
            <w:r>
              <w:rPr>
                <w:rFonts w:asciiTheme="majorHAnsi" w:hAnsiTheme="majorHAnsi" w:cstheme="majorHAnsi"/>
                <w:b/>
                <w:bCs/>
                <w:iCs/>
                <w:color w:val="FF0000"/>
                <w:sz w:val="18"/>
                <w:szCs w:val="18"/>
              </w:rPr>
              <w:t>12 (due 1</w:t>
            </w:r>
            <w:r w:rsidR="002E4E48">
              <w:rPr>
                <w:rFonts w:asciiTheme="majorHAnsi" w:hAnsiTheme="majorHAnsi" w:cstheme="majorHAnsi"/>
                <w:b/>
                <w:bCs/>
                <w:iCs/>
                <w:color w:val="FF0000"/>
                <w:sz w:val="18"/>
                <w:szCs w:val="18"/>
              </w:rPr>
              <w:t>1</w:t>
            </w:r>
            <w:r>
              <w:rPr>
                <w:rFonts w:asciiTheme="majorHAnsi" w:hAnsiTheme="majorHAnsi" w:cstheme="majorHAnsi"/>
                <w:b/>
                <w:bCs/>
                <w:iCs/>
                <w:color w:val="FF0000"/>
                <w:sz w:val="18"/>
                <w:szCs w:val="18"/>
              </w:rPr>
              <w:t>/</w:t>
            </w:r>
            <w:r w:rsidR="002E4E48">
              <w:rPr>
                <w:rFonts w:asciiTheme="majorHAnsi" w:hAnsiTheme="majorHAnsi" w:cstheme="majorHAnsi"/>
                <w:b/>
                <w:bCs/>
                <w:iCs/>
                <w:color w:val="FF0000"/>
                <w:sz w:val="18"/>
                <w:szCs w:val="18"/>
              </w:rPr>
              <w:t>28</w:t>
            </w:r>
            <w:r>
              <w:rPr>
                <w:rFonts w:asciiTheme="majorHAnsi" w:hAnsiTheme="majorHAnsi" w:cstheme="majorHAnsi"/>
                <w:b/>
                <w:bCs/>
                <w:iCs/>
                <w:color w:val="FF0000"/>
                <w:sz w:val="18"/>
                <w:szCs w:val="18"/>
              </w:rPr>
              <w:t>)</w:t>
            </w:r>
            <w:r w:rsidR="00FA69BA">
              <w:rPr>
                <w:rFonts w:asciiTheme="majorHAnsi" w:hAnsiTheme="majorHAnsi" w:cstheme="majorHAnsi"/>
                <w:b/>
                <w:bCs/>
                <w:iCs/>
                <w:color w:val="FF0000"/>
                <w:sz w:val="18"/>
                <w:szCs w:val="18"/>
              </w:rPr>
              <w:t xml:space="preserve"> </w:t>
            </w:r>
          </w:p>
        </w:tc>
      </w:tr>
      <w:tr w:rsidR="00B4089E" w:rsidRPr="00EC1237" w14:paraId="5646156A" w14:textId="77777777" w:rsidTr="00C23A72">
        <w:trPr>
          <w:cantSplit/>
        </w:trPr>
        <w:tc>
          <w:tcPr>
            <w:tcW w:w="923" w:type="dxa"/>
          </w:tcPr>
          <w:p w14:paraId="3510D55B" w14:textId="24912DAC" w:rsidR="00B4089E" w:rsidRPr="008564B7" w:rsidRDefault="00B4089E" w:rsidP="00B4089E">
            <w:pPr>
              <w:spacing w:line="240" w:lineRule="auto"/>
              <w:rPr>
                <w:rFonts w:asciiTheme="majorHAnsi" w:hAnsiTheme="majorHAnsi" w:cstheme="majorHAnsi"/>
                <w:sz w:val="18"/>
                <w:szCs w:val="18"/>
              </w:rPr>
            </w:pPr>
            <w:r>
              <w:rPr>
                <w:rFonts w:asciiTheme="majorHAnsi" w:hAnsiTheme="majorHAnsi" w:cstheme="majorHAnsi"/>
                <w:sz w:val="18"/>
                <w:szCs w:val="18"/>
              </w:rPr>
              <w:t>11/28</w:t>
            </w:r>
          </w:p>
        </w:tc>
        <w:tc>
          <w:tcPr>
            <w:tcW w:w="3552" w:type="dxa"/>
          </w:tcPr>
          <w:p w14:paraId="2F6C71CB" w14:textId="77777777" w:rsidR="00B4089E" w:rsidRDefault="00B4089E" w:rsidP="00B4089E">
            <w:pPr>
              <w:spacing w:line="240" w:lineRule="auto"/>
              <w:rPr>
                <w:rFonts w:asciiTheme="majorHAnsi" w:hAnsiTheme="majorHAnsi" w:cstheme="majorHAnsi"/>
                <w:iCs/>
                <w:sz w:val="18"/>
                <w:szCs w:val="18"/>
              </w:rPr>
            </w:pPr>
            <w:r>
              <w:rPr>
                <w:rFonts w:asciiTheme="majorHAnsi" w:hAnsiTheme="majorHAnsi" w:cstheme="majorHAnsi"/>
                <w:iCs/>
                <w:sz w:val="18"/>
                <w:szCs w:val="18"/>
              </w:rPr>
              <w:t>Ethics: Case Study #2</w:t>
            </w:r>
          </w:p>
          <w:p w14:paraId="61D5D6C7" w14:textId="78CB886B" w:rsidR="00B4089E" w:rsidRPr="00612B80" w:rsidRDefault="00B4089E" w:rsidP="00B4089E">
            <w:pPr>
              <w:spacing w:line="240" w:lineRule="auto"/>
              <w:rPr>
                <w:rFonts w:asciiTheme="majorHAnsi" w:hAnsiTheme="majorHAnsi" w:cstheme="majorHAnsi"/>
                <w:b/>
                <w:bCs/>
                <w:iCs/>
                <w:sz w:val="18"/>
                <w:szCs w:val="18"/>
              </w:rPr>
            </w:pPr>
            <w:r>
              <w:rPr>
                <w:rFonts w:asciiTheme="majorHAnsi" w:hAnsiTheme="majorHAnsi" w:cstheme="majorHAnsi"/>
                <w:b/>
                <w:bCs/>
                <w:iCs/>
                <w:color w:val="FF0000"/>
                <w:sz w:val="18"/>
                <w:szCs w:val="18"/>
              </w:rPr>
              <w:t>Exercise</w:t>
            </w:r>
            <w:r w:rsidRPr="00564B9E">
              <w:rPr>
                <w:rFonts w:asciiTheme="majorHAnsi" w:hAnsiTheme="majorHAnsi" w:cstheme="majorHAnsi"/>
                <w:b/>
                <w:bCs/>
                <w:iCs/>
                <w:color w:val="FF0000"/>
                <w:sz w:val="18"/>
                <w:szCs w:val="18"/>
              </w:rPr>
              <w:t xml:space="preserve"> #</w:t>
            </w:r>
            <w:r>
              <w:rPr>
                <w:rFonts w:asciiTheme="majorHAnsi" w:hAnsiTheme="majorHAnsi" w:cstheme="majorHAnsi"/>
                <w:b/>
                <w:bCs/>
                <w:iCs/>
                <w:color w:val="FF0000"/>
                <w:sz w:val="18"/>
                <w:szCs w:val="18"/>
              </w:rPr>
              <w:t xml:space="preserve">13 (due </w:t>
            </w:r>
            <w:r w:rsidR="002E4E48">
              <w:rPr>
                <w:rFonts w:asciiTheme="majorHAnsi" w:hAnsiTheme="majorHAnsi" w:cstheme="majorHAnsi"/>
                <w:b/>
                <w:bCs/>
                <w:iCs/>
                <w:color w:val="FF0000"/>
                <w:sz w:val="18"/>
                <w:szCs w:val="18"/>
              </w:rPr>
              <w:t>12/1</w:t>
            </w:r>
            <w:r>
              <w:rPr>
                <w:rFonts w:asciiTheme="majorHAnsi" w:hAnsiTheme="majorHAnsi" w:cstheme="majorHAnsi"/>
                <w:b/>
                <w:bCs/>
                <w:iCs/>
                <w:color w:val="FF0000"/>
                <w:sz w:val="18"/>
                <w:szCs w:val="18"/>
              </w:rPr>
              <w:t>)</w:t>
            </w:r>
          </w:p>
        </w:tc>
        <w:tc>
          <w:tcPr>
            <w:tcW w:w="259" w:type="dxa"/>
          </w:tcPr>
          <w:p w14:paraId="639D7E83" w14:textId="77777777" w:rsidR="00B4089E" w:rsidRPr="00EC1237" w:rsidRDefault="00B4089E" w:rsidP="00B4089E">
            <w:pPr>
              <w:spacing w:line="240" w:lineRule="auto"/>
              <w:rPr>
                <w:rFonts w:asciiTheme="majorHAnsi" w:hAnsiTheme="majorHAnsi" w:cstheme="majorHAnsi"/>
              </w:rPr>
            </w:pPr>
          </w:p>
        </w:tc>
        <w:tc>
          <w:tcPr>
            <w:tcW w:w="995" w:type="dxa"/>
          </w:tcPr>
          <w:p w14:paraId="2C0B48D9" w14:textId="166ED0AD" w:rsidR="00B4089E" w:rsidRPr="008564B7" w:rsidRDefault="00B4089E" w:rsidP="00B4089E">
            <w:pPr>
              <w:spacing w:line="240" w:lineRule="auto"/>
              <w:rPr>
                <w:rFonts w:asciiTheme="majorHAnsi" w:hAnsiTheme="majorHAnsi" w:cstheme="majorHAnsi"/>
                <w:sz w:val="18"/>
                <w:szCs w:val="18"/>
              </w:rPr>
            </w:pPr>
            <w:r>
              <w:rPr>
                <w:rFonts w:asciiTheme="majorHAnsi" w:hAnsiTheme="majorHAnsi" w:cstheme="majorHAnsi"/>
                <w:sz w:val="18"/>
                <w:szCs w:val="18"/>
              </w:rPr>
              <w:t>11/30</w:t>
            </w:r>
          </w:p>
        </w:tc>
        <w:tc>
          <w:tcPr>
            <w:tcW w:w="3608" w:type="dxa"/>
          </w:tcPr>
          <w:p w14:paraId="6240D17F" w14:textId="77777777" w:rsidR="00B4089E" w:rsidRDefault="00B4089E" w:rsidP="00B4089E">
            <w:pPr>
              <w:spacing w:line="240" w:lineRule="auto"/>
              <w:rPr>
                <w:rFonts w:asciiTheme="majorHAnsi" w:hAnsiTheme="majorHAnsi" w:cstheme="majorHAnsi"/>
                <w:sz w:val="18"/>
                <w:szCs w:val="18"/>
              </w:rPr>
            </w:pPr>
            <w:r>
              <w:rPr>
                <w:rFonts w:asciiTheme="majorHAnsi" w:hAnsiTheme="majorHAnsi" w:cstheme="majorHAnsi"/>
                <w:sz w:val="18"/>
                <w:szCs w:val="18"/>
              </w:rPr>
              <w:t>Ethics: Case Study #2 Continued</w:t>
            </w:r>
          </w:p>
          <w:p w14:paraId="47F67DD4" w14:textId="7CE5BBF1" w:rsidR="00B4089E" w:rsidRPr="0020315A" w:rsidRDefault="00B4089E" w:rsidP="00B4089E">
            <w:pPr>
              <w:spacing w:line="240" w:lineRule="auto"/>
              <w:rPr>
                <w:rFonts w:asciiTheme="majorHAnsi" w:hAnsiTheme="majorHAnsi" w:cstheme="majorHAnsi"/>
                <w:b/>
                <w:bCs/>
                <w:sz w:val="18"/>
                <w:szCs w:val="18"/>
              </w:rPr>
            </w:pPr>
            <w:r>
              <w:rPr>
                <w:rFonts w:asciiTheme="majorHAnsi" w:hAnsiTheme="majorHAnsi" w:cstheme="majorHAnsi"/>
                <w:b/>
                <w:bCs/>
                <w:color w:val="FF0000"/>
                <w:sz w:val="18"/>
                <w:szCs w:val="18"/>
              </w:rPr>
              <w:t>Exercise #14 (due 12/</w:t>
            </w:r>
            <w:r w:rsidR="006B59E3">
              <w:rPr>
                <w:rFonts w:asciiTheme="majorHAnsi" w:hAnsiTheme="majorHAnsi" w:cstheme="majorHAnsi"/>
                <w:b/>
                <w:bCs/>
                <w:color w:val="FF0000"/>
                <w:sz w:val="18"/>
                <w:szCs w:val="18"/>
              </w:rPr>
              <w:t>5</w:t>
            </w:r>
            <w:r>
              <w:rPr>
                <w:rFonts w:asciiTheme="majorHAnsi" w:hAnsiTheme="majorHAnsi" w:cstheme="majorHAnsi"/>
                <w:b/>
                <w:bCs/>
                <w:color w:val="FF0000"/>
                <w:sz w:val="18"/>
                <w:szCs w:val="18"/>
              </w:rPr>
              <w:t>)</w:t>
            </w:r>
          </w:p>
        </w:tc>
      </w:tr>
      <w:tr w:rsidR="00B4089E" w:rsidRPr="00EC1237" w14:paraId="1D7E9897" w14:textId="77777777" w:rsidTr="00C23A72">
        <w:trPr>
          <w:cantSplit/>
        </w:trPr>
        <w:tc>
          <w:tcPr>
            <w:tcW w:w="923" w:type="dxa"/>
          </w:tcPr>
          <w:p w14:paraId="59B076D2" w14:textId="7CCA3357" w:rsidR="00B4089E" w:rsidRPr="008564B7" w:rsidRDefault="00B4089E" w:rsidP="00B4089E">
            <w:pPr>
              <w:spacing w:line="240" w:lineRule="auto"/>
              <w:rPr>
                <w:rFonts w:asciiTheme="majorHAnsi" w:hAnsiTheme="majorHAnsi" w:cstheme="majorHAnsi"/>
                <w:sz w:val="18"/>
                <w:szCs w:val="18"/>
              </w:rPr>
            </w:pPr>
            <w:r>
              <w:rPr>
                <w:rFonts w:asciiTheme="majorHAnsi" w:hAnsiTheme="majorHAnsi" w:cstheme="majorHAnsi"/>
                <w:sz w:val="18"/>
                <w:szCs w:val="18"/>
              </w:rPr>
              <w:t>12/5</w:t>
            </w:r>
          </w:p>
        </w:tc>
        <w:tc>
          <w:tcPr>
            <w:tcW w:w="3552" w:type="dxa"/>
          </w:tcPr>
          <w:p w14:paraId="61CB4508" w14:textId="4DBB5557" w:rsidR="00B4089E" w:rsidRPr="00025ACB" w:rsidRDefault="00B4089E" w:rsidP="00B4089E">
            <w:pPr>
              <w:spacing w:line="240" w:lineRule="auto"/>
              <w:rPr>
                <w:rFonts w:asciiTheme="majorHAnsi" w:hAnsiTheme="majorHAnsi" w:cstheme="majorHAnsi"/>
                <w:iCs/>
                <w:sz w:val="18"/>
                <w:szCs w:val="18"/>
              </w:rPr>
            </w:pPr>
            <w:r>
              <w:rPr>
                <w:rFonts w:asciiTheme="majorHAnsi" w:hAnsiTheme="majorHAnsi" w:cstheme="majorHAnsi"/>
                <w:iCs/>
                <w:sz w:val="18"/>
                <w:szCs w:val="18"/>
              </w:rPr>
              <w:t>Peer-Review Process and Ethical Issues in Scientific Publishing</w:t>
            </w:r>
          </w:p>
        </w:tc>
        <w:tc>
          <w:tcPr>
            <w:tcW w:w="259" w:type="dxa"/>
          </w:tcPr>
          <w:p w14:paraId="4E242F94" w14:textId="77777777" w:rsidR="00B4089E" w:rsidRPr="00EC1237" w:rsidRDefault="00B4089E" w:rsidP="00B4089E">
            <w:pPr>
              <w:spacing w:line="240" w:lineRule="auto"/>
              <w:rPr>
                <w:rFonts w:asciiTheme="majorHAnsi" w:hAnsiTheme="majorHAnsi" w:cstheme="majorHAnsi"/>
              </w:rPr>
            </w:pPr>
          </w:p>
        </w:tc>
        <w:tc>
          <w:tcPr>
            <w:tcW w:w="995" w:type="dxa"/>
          </w:tcPr>
          <w:p w14:paraId="5D421B47" w14:textId="216755B3" w:rsidR="00B4089E" w:rsidRPr="008564B7" w:rsidRDefault="00B4089E" w:rsidP="00B4089E">
            <w:pPr>
              <w:spacing w:line="240" w:lineRule="auto"/>
              <w:rPr>
                <w:rFonts w:asciiTheme="majorHAnsi" w:hAnsiTheme="majorHAnsi" w:cstheme="majorHAnsi"/>
                <w:sz w:val="18"/>
                <w:szCs w:val="18"/>
              </w:rPr>
            </w:pPr>
            <w:r>
              <w:rPr>
                <w:rFonts w:asciiTheme="majorHAnsi" w:hAnsiTheme="majorHAnsi" w:cstheme="majorHAnsi"/>
                <w:sz w:val="18"/>
                <w:szCs w:val="18"/>
              </w:rPr>
              <w:t>12/7</w:t>
            </w:r>
          </w:p>
        </w:tc>
        <w:tc>
          <w:tcPr>
            <w:tcW w:w="3608" w:type="dxa"/>
          </w:tcPr>
          <w:p w14:paraId="4C1D5CD1" w14:textId="0D473643" w:rsidR="00B4089E" w:rsidRPr="0020315A" w:rsidRDefault="00911637" w:rsidP="00B4089E">
            <w:pPr>
              <w:spacing w:line="240" w:lineRule="auto"/>
              <w:rPr>
                <w:rFonts w:asciiTheme="majorHAnsi" w:hAnsiTheme="majorHAnsi" w:cstheme="majorHAnsi"/>
                <w:sz w:val="18"/>
                <w:szCs w:val="18"/>
              </w:rPr>
            </w:pPr>
            <w:r>
              <w:rPr>
                <w:rFonts w:asciiTheme="majorHAnsi" w:hAnsiTheme="majorHAnsi" w:cstheme="majorHAnsi"/>
                <w:sz w:val="18"/>
                <w:szCs w:val="18"/>
              </w:rPr>
              <w:t xml:space="preserve">No lecture: </w:t>
            </w:r>
            <w:r w:rsidR="00C1410D">
              <w:rPr>
                <w:rFonts w:asciiTheme="majorHAnsi" w:hAnsiTheme="majorHAnsi" w:cstheme="majorHAnsi"/>
                <w:sz w:val="18"/>
                <w:szCs w:val="18"/>
              </w:rPr>
              <w:t>time provided to work on the oral presentation.</w:t>
            </w:r>
          </w:p>
        </w:tc>
      </w:tr>
      <w:tr w:rsidR="00B4089E" w:rsidRPr="00EC1237" w14:paraId="3B375C16" w14:textId="77777777" w:rsidTr="00C23A72">
        <w:trPr>
          <w:cantSplit/>
        </w:trPr>
        <w:tc>
          <w:tcPr>
            <w:tcW w:w="923" w:type="dxa"/>
          </w:tcPr>
          <w:p w14:paraId="1CB0AA74" w14:textId="2DF03A99" w:rsidR="00B4089E" w:rsidRPr="008564B7" w:rsidRDefault="00B4089E" w:rsidP="00B4089E">
            <w:pPr>
              <w:spacing w:line="240" w:lineRule="auto"/>
              <w:rPr>
                <w:rFonts w:asciiTheme="majorHAnsi" w:hAnsiTheme="majorHAnsi" w:cstheme="majorHAnsi"/>
                <w:sz w:val="18"/>
                <w:szCs w:val="18"/>
              </w:rPr>
            </w:pPr>
            <w:r>
              <w:rPr>
                <w:rFonts w:asciiTheme="majorHAnsi" w:hAnsiTheme="majorHAnsi" w:cstheme="majorHAnsi"/>
                <w:sz w:val="18"/>
                <w:szCs w:val="18"/>
              </w:rPr>
              <w:t>12/12</w:t>
            </w:r>
          </w:p>
        </w:tc>
        <w:tc>
          <w:tcPr>
            <w:tcW w:w="3552" w:type="dxa"/>
          </w:tcPr>
          <w:p w14:paraId="2EBFB813" w14:textId="77777777" w:rsidR="00C1410D" w:rsidRDefault="00C1410D" w:rsidP="00B4089E">
            <w:pPr>
              <w:spacing w:line="240" w:lineRule="auto"/>
              <w:rPr>
                <w:rFonts w:asciiTheme="majorHAnsi" w:hAnsiTheme="majorHAnsi" w:cstheme="majorHAnsi"/>
                <w:sz w:val="18"/>
                <w:szCs w:val="18"/>
              </w:rPr>
            </w:pPr>
            <w:r>
              <w:rPr>
                <w:rFonts w:asciiTheme="majorHAnsi" w:hAnsiTheme="majorHAnsi" w:cstheme="majorHAnsi"/>
                <w:sz w:val="18"/>
                <w:szCs w:val="18"/>
              </w:rPr>
              <w:t>No lecture: time provided to work on the oral presentation.</w:t>
            </w:r>
          </w:p>
          <w:p w14:paraId="4087F690" w14:textId="732D5FC3" w:rsidR="00B4089E" w:rsidRPr="0020315A" w:rsidRDefault="00B4089E" w:rsidP="00B4089E">
            <w:pPr>
              <w:spacing w:line="240" w:lineRule="auto"/>
              <w:rPr>
                <w:rFonts w:asciiTheme="majorHAnsi" w:hAnsiTheme="majorHAnsi" w:cstheme="majorHAnsi"/>
                <w:sz w:val="18"/>
                <w:szCs w:val="18"/>
              </w:rPr>
            </w:pPr>
            <w:r>
              <w:rPr>
                <w:rFonts w:asciiTheme="majorHAnsi" w:hAnsiTheme="majorHAnsi" w:cstheme="majorHAnsi"/>
                <w:b/>
                <w:bCs/>
                <w:iCs/>
                <w:color w:val="FF0000"/>
                <w:sz w:val="18"/>
                <w:szCs w:val="18"/>
              </w:rPr>
              <w:t>Assignment</w:t>
            </w:r>
            <w:r w:rsidRPr="00564B9E">
              <w:rPr>
                <w:rFonts w:asciiTheme="majorHAnsi" w:hAnsiTheme="majorHAnsi" w:cstheme="majorHAnsi"/>
                <w:b/>
                <w:bCs/>
                <w:iCs/>
                <w:color w:val="FF0000"/>
                <w:sz w:val="18"/>
                <w:szCs w:val="18"/>
              </w:rPr>
              <w:t xml:space="preserve"> #</w:t>
            </w:r>
            <w:r w:rsidR="00F1766A">
              <w:rPr>
                <w:rFonts w:asciiTheme="majorHAnsi" w:hAnsiTheme="majorHAnsi" w:cstheme="majorHAnsi"/>
                <w:b/>
                <w:bCs/>
                <w:iCs/>
                <w:color w:val="FF0000"/>
                <w:sz w:val="18"/>
                <w:szCs w:val="18"/>
              </w:rPr>
              <w:t>7</w:t>
            </w:r>
            <w:r>
              <w:rPr>
                <w:rFonts w:asciiTheme="majorHAnsi" w:hAnsiTheme="majorHAnsi" w:cstheme="majorHAnsi"/>
                <w:b/>
                <w:bCs/>
                <w:iCs/>
                <w:color w:val="FF0000"/>
                <w:sz w:val="18"/>
                <w:szCs w:val="18"/>
              </w:rPr>
              <w:t xml:space="preserve"> – Presentation Critique (due 12/</w:t>
            </w:r>
            <w:r w:rsidR="0073798F">
              <w:rPr>
                <w:rFonts w:asciiTheme="majorHAnsi" w:hAnsiTheme="majorHAnsi" w:cstheme="majorHAnsi"/>
                <w:b/>
                <w:bCs/>
                <w:iCs/>
                <w:color w:val="FF0000"/>
                <w:sz w:val="18"/>
                <w:szCs w:val="18"/>
              </w:rPr>
              <w:t>14</w:t>
            </w:r>
            <w:r>
              <w:rPr>
                <w:rFonts w:asciiTheme="majorHAnsi" w:hAnsiTheme="majorHAnsi" w:cstheme="majorHAnsi"/>
                <w:b/>
                <w:bCs/>
                <w:iCs/>
                <w:color w:val="FF0000"/>
                <w:sz w:val="18"/>
                <w:szCs w:val="18"/>
              </w:rPr>
              <w:t>)</w:t>
            </w:r>
          </w:p>
        </w:tc>
        <w:tc>
          <w:tcPr>
            <w:tcW w:w="259" w:type="dxa"/>
          </w:tcPr>
          <w:p w14:paraId="3B0AC4A9" w14:textId="77777777" w:rsidR="00B4089E" w:rsidRPr="00EC1237" w:rsidRDefault="00B4089E" w:rsidP="00B4089E">
            <w:pPr>
              <w:spacing w:line="240" w:lineRule="auto"/>
              <w:rPr>
                <w:rFonts w:asciiTheme="majorHAnsi" w:hAnsiTheme="majorHAnsi" w:cstheme="majorHAnsi"/>
              </w:rPr>
            </w:pPr>
          </w:p>
        </w:tc>
        <w:tc>
          <w:tcPr>
            <w:tcW w:w="995" w:type="dxa"/>
          </w:tcPr>
          <w:p w14:paraId="272752C6" w14:textId="0A73BC47" w:rsidR="00B4089E" w:rsidRPr="0095651D" w:rsidRDefault="00B4089E" w:rsidP="00B4089E">
            <w:pPr>
              <w:spacing w:line="240" w:lineRule="auto"/>
              <w:rPr>
                <w:rFonts w:asciiTheme="majorHAnsi" w:hAnsiTheme="majorHAnsi" w:cstheme="majorHAnsi"/>
                <w:sz w:val="18"/>
                <w:szCs w:val="18"/>
              </w:rPr>
            </w:pPr>
          </w:p>
        </w:tc>
        <w:tc>
          <w:tcPr>
            <w:tcW w:w="3608" w:type="dxa"/>
          </w:tcPr>
          <w:p w14:paraId="2A9F456E" w14:textId="48592446" w:rsidR="00B4089E" w:rsidRPr="0095651D" w:rsidRDefault="00B4089E" w:rsidP="00B4089E">
            <w:pPr>
              <w:spacing w:line="240" w:lineRule="auto"/>
              <w:rPr>
                <w:rFonts w:asciiTheme="majorHAnsi" w:hAnsiTheme="majorHAnsi" w:cstheme="majorHAnsi"/>
                <w:sz w:val="18"/>
                <w:szCs w:val="18"/>
              </w:rPr>
            </w:pPr>
          </w:p>
        </w:tc>
      </w:tr>
    </w:tbl>
    <w:p w14:paraId="5D84F7EB" w14:textId="77777777" w:rsidR="00A0541A" w:rsidRDefault="00A0541A" w:rsidP="00F40CBF">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contextualSpacing/>
        <w:rPr>
          <w:rFonts w:asciiTheme="majorHAnsi" w:hAnsiTheme="majorHAnsi" w:cstheme="majorHAnsi"/>
        </w:rPr>
      </w:pPr>
    </w:p>
    <w:p w14:paraId="3C32B173" w14:textId="16FCDC1B" w:rsidR="001F7EC1" w:rsidRPr="006E1160" w:rsidRDefault="001F7EC1" w:rsidP="00F40CBF">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contextualSpacing/>
        <w:rPr>
          <w:rFonts w:asciiTheme="majorHAnsi" w:hAnsiTheme="majorHAnsi" w:cstheme="majorHAnsi"/>
          <w:lang w:val="en-US"/>
        </w:rPr>
      </w:pPr>
      <w:r w:rsidRPr="00B4089E">
        <w:rPr>
          <w:rFonts w:asciiTheme="majorHAnsi" w:hAnsiTheme="majorHAnsi" w:cstheme="majorHAnsi"/>
          <w:b/>
          <w:bCs/>
        </w:rPr>
        <w:t xml:space="preserve">Thursday 9/29 runs on a Monday schedule. </w:t>
      </w:r>
      <w:r w:rsidR="00311803">
        <w:rPr>
          <w:rFonts w:asciiTheme="majorHAnsi" w:hAnsiTheme="majorHAnsi" w:cstheme="majorHAnsi"/>
        </w:rPr>
        <w:t xml:space="preserve">The following </w:t>
      </w:r>
      <w:r w:rsidR="00B4089E">
        <w:rPr>
          <w:rFonts w:asciiTheme="majorHAnsi" w:hAnsiTheme="majorHAnsi" w:cstheme="majorHAnsi"/>
        </w:rPr>
        <w:t>items are included for</w:t>
      </w:r>
      <w:r w:rsidR="00311803">
        <w:rPr>
          <w:rFonts w:asciiTheme="majorHAnsi" w:hAnsiTheme="majorHAnsi" w:cstheme="majorHAnsi"/>
        </w:rPr>
        <w:t xml:space="preserve"> that day:</w:t>
      </w:r>
    </w:p>
    <w:p w14:paraId="5A94F664" w14:textId="1FBD3033" w:rsidR="00311803" w:rsidRDefault="00311803" w:rsidP="00F40CBF">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contextualSpacing/>
        <w:rPr>
          <w:rFonts w:asciiTheme="majorHAnsi" w:hAnsiTheme="majorHAnsi" w:cstheme="majorHAnsi"/>
        </w:rPr>
      </w:pPr>
    </w:p>
    <w:p w14:paraId="43DD0BA8" w14:textId="77777777" w:rsidR="00311803" w:rsidRPr="00311803" w:rsidRDefault="00311803" w:rsidP="00311803">
      <w:pPr>
        <w:spacing w:line="240" w:lineRule="auto"/>
        <w:rPr>
          <w:rFonts w:asciiTheme="majorHAnsi" w:hAnsiTheme="majorHAnsi" w:cstheme="majorHAnsi"/>
          <w:iCs/>
          <w:lang w:val="en-US"/>
        </w:rPr>
      </w:pPr>
      <w:r w:rsidRPr="00311803">
        <w:rPr>
          <w:rFonts w:asciiTheme="majorHAnsi" w:hAnsiTheme="majorHAnsi" w:cstheme="majorHAnsi"/>
          <w:iCs/>
          <w:lang w:val="en-US"/>
        </w:rPr>
        <w:t>Principles of Effective Writing; Writing with Verbs</w:t>
      </w:r>
    </w:p>
    <w:p w14:paraId="12150AAB" w14:textId="45338E13" w:rsidR="00311803" w:rsidRPr="00311803" w:rsidRDefault="00311803" w:rsidP="00311803">
      <w:pPr>
        <w:spacing w:line="240" w:lineRule="auto"/>
        <w:rPr>
          <w:rFonts w:asciiTheme="majorHAnsi" w:hAnsiTheme="majorHAnsi" w:cstheme="majorHAnsi"/>
          <w:b/>
          <w:bCs/>
          <w:iCs/>
          <w:color w:val="FF0000"/>
        </w:rPr>
      </w:pPr>
      <w:r w:rsidRPr="00311803">
        <w:rPr>
          <w:rFonts w:asciiTheme="majorHAnsi" w:hAnsiTheme="majorHAnsi" w:cstheme="majorHAnsi"/>
          <w:b/>
          <w:bCs/>
          <w:iCs/>
          <w:color w:val="FF0000"/>
        </w:rPr>
        <w:t>Exercise #7 (due 10/</w:t>
      </w:r>
      <w:r w:rsidR="004222C5">
        <w:rPr>
          <w:rFonts w:asciiTheme="majorHAnsi" w:hAnsiTheme="majorHAnsi" w:cstheme="majorHAnsi"/>
          <w:b/>
          <w:bCs/>
          <w:iCs/>
          <w:color w:val="FF0000"/>
        </w:rPr>
        <w:t>6</w:t>
      </w:r>
      <w:r w:rsidRPr="00311803">
        <w:rPr>
          <w:rFonts w:asciiTheme="majorHAnsi" w:hAnsiTheme="majorHAnsi" w:cstheme="majorHAnsi"/>
          <w:b/>
          <w:bCs/>
          <w:iCs/>
          <w:color w:val="FF0000"/>
        </w:rPr>
        <w:t>)</w:t>
      </w:r>
    </w:p>
    <w:p w14:paraId="29C16F0F" w14:textId="77777777" w:rsidR="001F7EC1" w:rsidRDefault="001F7EC1" w:rsidP="00F40CBF">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contextualSpacing/>
        <w:rPr>
          <w:rFonts w:asciiTheme="majorHAnsi" w:hAnsiTheme="majorHAnsi" w:cstheme="majorHAnsi"/>
        </w:rPr>
      </w:pPr>
    </w:p>
    <w:p w14:paraId="20EA8F96" w14:textId="7FCE55E0" w:rsidR="00F40CBF" w:rsidRPr="00461FE7" w:rsidRDefault="00F40CBF" w:rsidP="00F40CBF">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contextualSpacing/>
        <w:rPr>
          <w:rFonts w:asciiTheme="majorHAnsi" w:hAnsiTheme="majorHAnsi" w:cstheme="majorHAnsi"/>
        </w:rPr>
      </w:pPr>
      <w:r w:rsidRPr="00461FE7">
        <w:rPr>
          <w:rFonts w:asciiTheme="majorHAnsi" w:hAnsiTheme="majorHAnsi" w:cstheme="majorHAnsi"/>
        </w:rPr>
        <w:t>This schedule is subject to change. Students will be notified in writing of such changes.</w:t>
      </w:r>
    </w:p>
    <w:p w14:paraId="3F61BD12" w14:textId="77777777" w:rsidR="00F40CBF" w:rsidRDefault="00F40CBF" w:rsidP="00F40CBF">
      <w:pPr>
        <w:spacing w:line="240" w:lineRule="auto"/>
        <w:contextualSpacing/>
        <w:rPr>
          <w:rFonts w:asciiTheme="majorHAnsi" w:hAnsiTheme="majorHAnsi" w:cstheme="majorHAnsi"/>
        </w:rPr>
      </w:pPr>
      <w:r w:rsidRPr="00461FE7">
        <w:rPr>
          <w:rFonts w:asciiTheme="majorHAnsi" w:hAnsiTheme="majorHAnsi" w:cstheme="majorHAnsi"/>
        </w:rPr>
        <w:t>For the most up to date information and activities, always refer to this document and the course site</w:t>
      </w:r>
      <w:r>
        <w:rPr>
          <w:rFonts w:asciiTheme="majorHAnsi" w:hAnsiTheme="majorHAnsi" w:cstheme="majorHAnsi"/>
        </w:rPr>
        <w:t>.</w:t>
      </w:r>
      <w:r w:rsidRPr="00461FE7">
        <w:rPr>
          <w:rFonts w:asciiTheme="majorHAnsi" w:hAnsiTheme="majorHAnsi" w:cstheme="majorHAnsi"/>
        </w:rPr>
        <w:t xml:space="preserve"> </w:t>
      </w:r>
    </w:p>
    <w:p w14:paraId="2C234F2E" w14:textId="5127E6BC" w:rsidR="00F40CBF" w:rsidRDefault="00F40CBF" w:rsidP="00F40CBF">
      <w:pPr>
        <w:spacing w:line="240" w:lineRule="auto"/>
        <w:contextualSpacing/>
        <w:rPr>
          <w:rFonts w:asciiTheme="majorHAnsi" w:hAnsiTheme="majorHAnsi" w:cstheme="majorHAnsi"/>
        </w:rPr>
      </w:pPr>
    </w:p>
    <w:p w14:paraId="02CB9783" w14:textId="77777777" w:rsidR="00A0541A" w:rsidRDefault="00A0541A" w:rsidP="00F40CBF">
      <w:pPr>
        <w:spacing w:line="240" w:lineRule="auto"/>
        <w:contextualSpacing/>
        <w:rPr>
          <w:rFonts w:asciiTheme="majorHAnsi" w:hAnsiTheme="majorHAnsi" w:cstheme="majorHAnsi"/>
        </w:rPr>
      </w:pPr>
    </w:p>
    <w:p w14:paraId="3F2857EE" w14:textId="04073C79" w:rsidR="00F40CBF" w:rsidRDefault="00F40CBF" w:rsidP="00F40CBF">
      <w:pPr>
        <w:spacing w:line="240" w:lineRule="auto"/>
        <w:contextualSpacing/>
        <w:rPr>
          <w:rFonts w:asciiTheme="majorHAnsi" w:hAnsiTheme="majorHAnsi" w:cstheme="majorHAnsi"/>
          <w:b/>
          <w:bCs/>
          <w:sz w:val="24"/>
          <w:szCs w:val="24"/>
        </w:rPr>
      </w:pPr>
      <w:r w:rsidRPr="00461FE7">
        <w:rPr>
          <w:rFonts w:asciiTheme="majorHAnsi" w:hAnsiTheme="majorHAnsi" w:cstheme="majorHAnsi"/>
          <w:b/>
          <w:bCs/>
          <w:sz w:val="24"/>
          <w:szCs w:val="24"/>
        </w:rPr>
        <w:t>Assessment</w:t>
      </w:r>
    </w:p>
    <w:p w14:paraId="24A79B11" w14:textId="77777777" w:rsidR="00A0541A" w:rsidRPr="00514F93" w:rsidRDefault="00A0541A" w:rsidP="00F40CBF">
      <w:pPr>
        <w:spacing w:line="240" w:lineRule="auto"/>
        <w:contextualSpacing/>
        <w:rPr>
          <w:rFonts w:asciiTheme="majorHAnsi" w:hAnsiTheme="majorHAnsi" w:cstheme="majorHAnsi"/>
          <w:b/>
          <w:bCs/>
          <w:sz w:val="24"/>
          <w:szCs w:val="24"/>
          <w:lang w:val="en-US"/>
        </w:rPr>
      </w:pPr>
    </w:p>
    <w:tbl>
      <w:tblPr>
        <w:tblStyle w:val="TableGrid"/>
        <w:tblW w:w="5025" w:type="dxa"/>
        <w:jc w:val="center"/>
        <w:tblBorders>
          <w:top w:val="double" w:sz="4" w:space="0" w:color="auto"/>
          <w:left w:val="double" w:sz="4" w:space="0" w:color="auto"/>
          <w:bottom w:val="double" w:sz="4" w:space="0" w:color="auto"/>
          <w:right w:val="double" w:sz="4" w:space="0" w:color="auto"/>
        </w:tblBorders>
        <w:tblLayout w:type="fixed"/>
        <w:tblLook w:val="0600" w:firstRow="0" w:lastRow="0" w:firstColumn="0" w:lastColumn="0" w:noHBand="1" w:noVBand="1"/>
      </w:tblPr>
      <w:tblGrid>
        <w:gridCol w:w="2265"/>
        <w:gridCol w:w="2760"/>
      </w:tblGrid>
      <w:tr w:rsidR="00F40CBF" w:rsidRPr="00461FE7" w14:paraId="41363A76" w14:textId="77777777" w:rsidTr="00A50CAD">
        <w:trPr>
          <w:trHeight w:val="69"/>
          <w:jc w:val="center"/>
        </w:trPr>
        <w:tc>
          <w:tcPr>
            <w:tcW w:w="2265" w:type="dxa"/>
          </w:tcPr>
          <w:p w14:paraId="09C2297E" w14:textId="387DCD2D" w:rsidR="00F40CBF" w:rsidRPr="00461FE7" w:rsidRDefault="00F40CBF" w:rsidP="00A50CAD">
            <w:pPr>
              <w:widowControl w:val="0"/>
              <w:ind w:left="-100"/>
              <w:contextualSpacing/>
              <w:jc w:val="center"/>
              <w:rPr>
                <w:rFonts w:asciiTheme="majorHAnsi" w:hAnsiTheme="majorHAnsi" w:cstheme="majorHAnsi"/>
                <w:b/>
              </w:rPr>
            </w:pPr>
            <w:r w:rsidRPr="00461FE7">
              <w:rPr>
                <w:rFonts w:asciiTheme="majorHAnsi" w:hAnsiTheme="majorHAnsi" w:cstheme="majorHAnsi"/>
                <w:b/>
              </w:rPr>
              <w:t>Assessment</w:t>
            </w:r>
          </w:p>
        </w:tc>
        <w:tc>
          <w:tcPr>
            <w:tcW w:w="2760" w:type="dxa"/>
          </w:tcPr>
          <w:p w14:paraId="78BE8D0E" w14:textId="77777777" w:rsidR="00F40CBF" w:rsidRPr="00461FE7" w:rsidRDefault="00F40CBF" w:rsidP="00A50CAD">
            <w:pPr>
              <w:widowControl w:val="0"/>
              <w:contextualSpacing/>
              <w:jc w:val="center"/>
              <w:rPr>
                <w:rFonts w:asciiTheme="majorHAnsi" w:hAnsiTheme="majorHAnsi" w:cstheme="majorHAnsi"/>
                <w:b/>
              </w:rPr>
            </w:pPr>
            <w:r w:rsidRPr="00461FE7">
              <w:rPr>
                <w:rFonts w:asciiTheme="majorHAnsi" w:hAnsiTheme="majorHAnsi" w:cstheme="majorHAnsi"/>
                <w:b/>
              </w:rPr>
              <w:t>Percentage of Final Grade</w:t>
            </w:r>
          </w:p>
        </w:tc>
      </w:tr>
      <w:tr w:rsidR="00F40CBF" w:rsidRPr="00461FE7" w14:paraId="2CFF7075" w14:textId="77777777" w:rsidTr="00A50CAD">
        <w:trPr>
          <w:trHeight w:val="20"/>
          <w:jc w:val="center"/>
        </w:trPr>
        <w:tc>
          <w:tcPr>
            <w:tcW w:w="2265" w:type="dxa"/>
          </w:tcPr>
          <w:p w14:paraId="586D9BC1" w14:textId="77777777" w:rsidR="00F40CBF" w:rsidRPr="00461FE7" w:rsidRDefault="00F40CBF" w:rsidP="00A50CAD">
            <w:pPr>
              <w:widowControl w:val="0"/>
              <w:contextualSpacing/>
              <w:jc w:val="center"/>
              <w:rPr>
                <w:rFonts w:asciiTheme="majorHAnsi" w:hAnsiTheme="majorHAnsi" w:cstheme="majorHAnsi"/>
              </w:rPr>
            </w:pPr>
            <w:r>
              <w:rPr>
                <w:rFonts w:asciiTheme="majorHAnsi" w:hAnsiTheme="majorHAnsi" w:cstheme="majorHAnsi"/>
              </w:rPr>
              <w:t>Exercises</w:t>
            </w:r>
          </w:p>
        </w:tc>
        <w:tc>
          <w:tcPr>
            <w:tcW w:w="2760" w:type="dxa"/>
          </w:tcPr>
          <w:p w14:paraId="7FFD219D" w14:textId="77777777" w:rsidR="00F40CBF" w:rsidRPr="00461FE7" w:rsidRDefault="00F40CBF" w:rsidP="00A50CAD">
            <w:pPr>
              <w:widowControl w:val="0"/>
              <w:contextualSpacing/>
              <w:jc w:val="center"/>
              <w:rPr>
                <w:rFonts w:asciiTheme="majorHAnsi" w:hAnsiTheme="majorHAnsi" w:cstheme="majorHAnsi"/>
              </w:rPr>
            </w:pPr>
            <w:r w:rsidRPr="00461FE7">
              <w:rPr>
                <w:rFonts w:asciiTheme="majorHAnsi" w:hAnsiTheme="majorHAnsi" w:cstheme="majorHAnsi"/>
              </w:rPr>
              <w:t>2</w:t>
            </w:r>
            <w:r>
              <w:rPr>
                <w:rFonts w:asciiTheme="majorHAnsi" w:hAnsiTheme="majorHAnsi" w:cstheme="majorHAnsi"/>
              </w:rPr>
              <w:t>5</w:t>
            </w:r>
            <w:r w:rsidRPr="00461FE7">
              <w:rPr>
                <w:rFonts w:asciiTheme="majorHAnsi" w:hAnsiTheme="majorHAnsi" w:cstheme="majorHAnsi"/>
              </w:rPr>
              <w:t>%</w:t>
            </w:r>
          </w:p>
        </w:tc>
      </w:tr>
      <w:tr w:rsidR="00F40CBF" w:rsidRPr="00461FE7" w14:paraId="38552D27" w14:textId="77777777" w:rsidTr="00A50CAD">
        <w:trPr>
          <w:trHeight w:val="20"/>
          <w:jc w:val="center"/>
        </w:trPr>
        <w:tc>
          <w:tcPr>
            <w:tcW w:w="2265" w:type="dxa"/>
          </w:tcPr>
          <w:p w14:paraId="5E8A0C0C" w14:textId="77777777" w:rsidR="00F40CBF" w:rsidRPr="00461FE7" w:rsidRDefault="00F40CBF" w:rsidP="00A50CAD">
            <w:pPr>
              <w:widowControl w:val="0"/>
              <w:contextualSpacing/>
              <w:jc w:val="center"/>
              <w:rPr>
                <w:rFonts w:asciiTheme="majorHAnsi" w:hAnsiTheme="majorHAnsi" w:cstheme="majorHAnsi"/>
              </w:rPr>
            </w:pPr>
            <w:r>
              <w:rPr>
                <w:rFonts w:asciiTheme="majorHAnsi" w:hAnsiTheme="majorHAnsi" w:cstheme="majorHAnsi"/>
              </w:rPr>
              <w:t>Assignments</w:t>
            </w:r>
          </w:p>
        </w:tc>
        <w:tc>
          <w:tcPr>
            <w:tcW w:w="2760" w:type="dxa"/>
          </w:tcPr>
          <w:p w14:paraId="70FD1680" w14:textId="77777777" w:rsidR="00F40CBF" w:rsidRPr="00461FE7" w:rsidRDefault="00F40CBF" w:rsidP="00A50CAD">
            <w:pPr>
              <w:widowControl w:val="0"/>
              <w:contextualSpacing/>
              <w:jc w:val="center"/>
              <w:rPr>
                <w:rFonts w:asciiTheme="majorHAnsi" w:hAnsiTheme="majorHAnsi" w:cstheme="majorHAnsi"/>
              </w:rPr>
            </w:pPr>
            <w:r>
              <w:rPr>
                <w:rFonts w:asciiTheme="majorHAnsi" w:hAnsiTheme="majorHAnsi" w:cstheme="majorHAnsi"/>
              </w:rPr>
              <w:t>3</w:t>
            </w:r>
            <w:r w:rsidRPr="00461FE7">
              <w:rPr>
                <w:rFonts w:asciiTheme="majorHAnsi" w:hAnsiTheme="majorHAnsi" w:cstheme="majorHAnsi"/>
              </w:rPr>
              <w:t>0%</w:t>
            </w:r>
          </w:p>
        </w:tc>
      </w:tr>
      <w:tr w:rsidR="00F40CBF" w:rsidRPr="00461FE7" w14:paraId="45300639" w14:textId="77777777" w:rsidTr="00A50CAD">
        <w:trPr>
          <w:trHeight w:val="42"/>
          <w:jc w:val="center"/>
        </w:trPr>
        <w:tc>
          <w:tcPr>
            <w:tcW w:w="2265" w:type="dxa"/>
          </w:tcPr>
          <w:p w14:paraId="36B2065D" w14:textId="6406D8B2" w:rsidR="00F40CBF" w:rsidRPr="00461FE7" w:rsidRDefault="007751AF" w:rsidP="00A50CAD">
            <w:pPr>
              <w:widowControl w:val="0"/>
              <w:contextualSpacing/>
              <w:jc w:val="center"/>
              <w:rPr>
                <w:rFonts w:asciiTheme="majorHAnsi" w:hAnsiTheme="majorHAnsi" w:cstheme="majorHAnsi"/>
              </w:rPr>
            </w:pPr>
            <w:r>
              <w:rPr>
                <w:rFonts w:asciiTheme="majorHAnsi" w:hAnsiTheme="majorHAnsi" w:cstheme="majorHAnsi"/>
              </w:rPr>
              <w:t>Research</w:t>
            </w:r>
            <w:r w:rsidR="00F40CBF">
              <w:rPr>
                <w:rFonts w:asciiTheme="majorHAnsi" w:hAnsiTheme="majorHAnsi" w:cstheme="majorHAnsi"/>
              </w:rPr>
              <w:t xml:space="preserve"> </w:t>
            </w:r>
            <w:r>
              <w:rPr>
                <w:rFonts w:asciiTheme="majorHAnsi" w:hAnsiTheme="majorHAnsi" w:cstheme="majorHAnsi"/>
              </w:rPr>
              <w:t>Summary</w:t>
            </w:r>
          </w:p>
        </w:tc>
        <w:tc>
          <w:tcPr>
            <w:tcW w:w="2760" w:type="dxa"/>
          </w:tcPr>
          <w:p w14:paraId="66AAE56A" w14:textId="77777777" w:rsidR="00F40CBF" w:rsidRPr="00461FE7" w:rsidRDefault="00F40CBF" w:rsidP="00A50CAD">
            <w:pPr>
              <w:widowControl w:val="0"/>
              <w:contextualSpacing/>
              <w:jc w:val="center"/>
              <w:rPr>
                <w:rFonts w:asciiTheme="majorHAnsi" w:hAnsiTheme="majorHAnsi" w:cstheme="majorHAnsi"/>
              </w:rPr>
            </w:pPr>
            <w:r>
              <w:rPr>
                <w:rFonts w:asciiTheme="majorHAnsi" w:hAnsiTheme="majorHAnsi" w:cstheme="majorHAnsi"/>
              </w:rPr>
              <w:t>25</w:t>
            </w:r>
            <w:r w:rsidRPr="00461FE7">
              <w:rPr>
                <w:rFonts w:asciiTheme="majorHAnsi" w:hAnsiTheme="majorHAnsi" w:cstheme="majorHAnsi"/>
              </w:rPr>
              <w:t>%</w:t>
            </w:r>
          </w:p>
        </w:tc>
      </w:tr>
      <w:tr w:rsidR="00F40CBF" w:rsidRPr="00461FE7" w14:paraId="34DD69A8" w14:textId="77777777" w:rsidTr="00A50CAD">
        <w:trPr>
          <w:jc w:val="center"/>
        </w:trPr>
        <w:tc>
          <w:tcPr>
            <w:tcW w:w="2265" w:type="dxa"/>
          </w:tcPr>
          <w:p w14:paraId="5E6B9611" w14:textId="092E655A" w:rsidR="00F40CBF" w:rsidRPr="00461FE7" w:rsidRDefault="007751AF" w:rsidP="00A50CAD">
            <w:pPr>
              <w:widowControl w:val="0"/>
              <w:contextualSpacing/>
              <w:jc w:val="center"/>
              <w:rPr>
                <w:rFonts w:asciiTheme="majorHAnsi" w:hAnsiTheme="majorHAnsi" w:cstheme="majorHAnsi"/>
              </w:rPr>
            </w:pPr>
            <w:r>
              <w:rPr>
                <w:rFonts w:asciiTheme="majorHAnsi" w:hAnsiTheme="majorHAnsi" w:cstheme="majorHAnsi"/>
              </w:rPr>
              <w:t xml:space="preserve">Oral </w:t>
            </w:r>
            <w:r w:rsidR="00F40CBF">
              <w:rPr>
                <w:rFonts w:asciiTheme="majorHAnsi" w:hAnsiTheme="majorHAnsi" w:cstheme="majorHAnsi"/>
              </w:rPr>
              <w:t>Presentation</w:t>
            </w:r>
          </w:p>
        </w:tc>
        <w:tc>
          <w:tcPr>
            <w:tcW w:w="2760" w:type="dxa"/>
          </w:tcPr>
          <w:p w14:paraId="6068F074" w14:textId="77777777" w:rsidR="00F40CBF" w:rsidRPr="00461FE7" w:rsidRDefault="00F40CBF" w:rsidP="00A50CAD">
            <w:pPr>
              <w:widowControl w:val="0"/>
              <w:contextualSpacing/>
              <w:jc w:val="center"/>
              <w:rPr>
                <w:rFonts w:asciiTheme="majorHAnsi" w:hAnsiTheme="majorHAnsi" w:cstheme="majorHAnsi"/>
              </w:rPr>
            </w:pPr>
            <w:r w:rsidRPr="00461FE7">
              <w:rPr>
                <w:rFonts w:asciiTheme="majorHAnsi" w:hAnsiTheme="majorHAnsi" w:cstheme="majorHAnsi"/>
              </w:rPr>
              <w:t>10%</w:t>
            </w:r>
          </w:p>
        </w:tc>
      </w:tr>
      <w:tr w:rsidR="00F40CBF" w:rsidRPr="00461FE7" w14:paraId="387FB938" w14:textId="77777777" w:rsidTr="00A50CAD">
        <w:trPr>
          <w:trHeight w:val="20"/>
          <w:jc w:val="center"/>
        </w:trPr>
        <w:tc>
          <w:tcPr>
            <w:tcW w:w="2265" w:type="dxa"/>
          </w:tcPr>
          <w:p w14:paraId="2D2B31DE" w14:textId="571C6B2B" w:rsidR="00F40CBF" w:rsidRPr="00461FE7" w:rsidRDefault="00F40CBF" w:rsidP="00A50CAD">
            <w:pPr>
              <w:widowControl w:val="0"/>
              <w:contextualSpacing/>
              <w:jc w:val="center"/>
              <w:rPr>
                <w:rFonts w:asciiTheme="majorHAnsi" w:hAnsiTheme="majorHAnsi" w:cstheme="majorHAnsi"/>
              </w:rPr>
            </w:pPr>
            <w:r>
              <w:rPr>
                <w:rFonts w:asciiTheme="majorHAnsi" w:hAnsiTheme="majorHAnsi" w:cstheme="majorHAnsi"/>
              </w:rPr>
              <w:t xml:space="preserve">Final </w:t>
            </w:r>
            <w:r w:rsidR="007751AF">
              <w:rPr>
                <w:rFonts w:asciiTheme="majorHAnsi" w:hAnsiTheme="majorHAnsi" w:cstheme="majorHAnsi"/>
              </w:rPr>
              <w:t>Exam</w:t>
            </w:r>
          </w:p>
        </w:tc>
        <w:tc>
          <w:tcPr>
            <w:tcW w:w="2760" w:type="dxa"/>
          </w:tcPr>
          <w:p w14:paraId="6D24D156" w14:textId="77777777" w:rsidR="00F40CBF" w:rsidRPr="00461FE7" w:rsidRDefault="00F40CBF" w:rsidP="00A50CAD">
            <w:pPr>
              <w:widowControl w:val="0"/>
              <w:contextualSpacing/>
              <w:jc w:val="center"/>
              <w:rPr>
                <w:rFonts w:asciiTheme="majorHAnsi" w:hAnsiTheme="majorHAnsi" w:cstheme="majorHAnsi"/>
              </w:rPr>
            </w:pPr>
            <w:r>
              <w:rPr>
                <w:rFonts w:asciiTheme="majorHAnsi" w:hAnsiTheme="majorHAnsi" w:cstheme="majorHAnsi"/>
              </w:rPr>
              <w:t>10</w:t>
            </w:r>
            <w:r w:rsidRPr="00461FE7">
              <w:rPr>
                <w:rFonts w:asciiTheme="majorHAnsi" w:hAnsiTheme="majorHAnsi" w:cstheme="majorHAnsi"/>
              </w:rPr>
              <w:t>%</w:t>
            </w:r>
          </w:p>
        </w:tc>
      </w:tr>
    </w:tbl>
    <w:p w14:paraId="16F15F41" w14:textId="77777777" w:rsidR="00F40CBF" w:rsidRPr="00461FE7" w:rsidRDefault="00F40CBF" w:rsidP="00F40CBF">
      <w:pPr>
        <w:widowControl w:val="0"/>
        <w:spacing w:line="240" w:lineRule="auto"/>
        <w:contextualSpacing/>
        <w:rPr>
          <w:rFonts w:asciiTheme="majorHAnsi" w:hAnsiTheme="majorHAnsi" w:cstheme="majorHAnsi"/>
        </w:rPr>
      </w:pPr>
    </w:p>
    <w:p w14:paraId="5F111751" w14:textId="77777777" w:rsidR="00A0541A" w:rsidRDefault="00A0541A" w:rsidP="00F40CBF">
      <w:pPr>
        <w:widowControl w:val="0"/>
        <w:spacing w:line="240" w:lineRule="auto"/>
        <w:contextualSpacing/>
        <w:rPr>
          <w:rFonts w:asciiTheme="majorHAnsi" w:hAnsiTheme="majorHAnsi" w:cstheme="majorHAnsi"/>
        </w:rPr>
      </w:pPr>
    </w:p>
    <w:p w14:paraId="44E00626" w14:textId="4CF49BFD" w:rsidR="00F40CBF" w:rsidRPr="00461FE7" w:rsidRDefault="00F40CBF" w:rsidP="00F40CBF">
      <w:pPr>
        <w:widowControl w:val="0"/>
        <w:spacing w:line="240" w:lineRule="auto"/>
        <w:contextualSpacing/>
        <w:rPr>
          <w:rFonts w:asciiTheme="majorHAnsi" w:hAnsiTheme="majorHAnsi" w:cstheme="majorHAnsi"/>
          <w:highlight w:val="yellow"/>
        </w:rPr>
      </w:pPr>
      <w:r w:rsidRPr="00461FE7">
        <w:rPr>
          <w:rFonts w:asciiTheme="majorHAnsi" w:hAnsiTheme="majorHAnsi" w:cstheme="majorHAnsi"/>
        </w:rPr>
        <w:t>Students will be assigned the final letter grades</w:t>
      </w:r>
      <w:r>
        <w:rPr>
          <w:rFonts w:asciiTheme="majorHAnsi" w:hAnsiTheme="majorHAnsi" w:cstheme="majorHAnsi"/>
        </w:rPr>
        <w:t xml:space="preserve"> </w:t>
      </w:r>
      <w:r w:rsidRPr="00461FE7">
        <w:rPr>
          <w:rFonts w:asciiTheme="majorHAnsi" w:hAnsiTheme="majorHAnsi" w:cstheme="majorHAnsi"/>
        </w:rPr>
        <w:t xml:space="preserve">based on </w:t>
      </w:r>
      <w:r>
        <w:rPr>
          <w:rFonts w:asciiTheme="majorHAnsi" w:hAnsiTheme="majorHAnsi" w:cstheme="majorHAnsi"/>
        </w:rPr>
        <w:t xml:space="preserve">Queens College Academic and Grading </w:t>
      </w:r>
      <w:r>
        <w:rPr>
          <w:rFonts w:asciiTheme="majorHAnsi" w:hAnsiTheme="majorHAnsi" w:cstheme="majorHAnsi"/>
        </w:rPr>
        <w:lastRenderedPageBreak/>
        <w:t>Policies</w:t>
      </w:r>
      <w:r w:rsidRPr="00461FE7">
        <w:rPr>
          <w:rFonts w:asciiTheme="majorHAnsi" w:hAnsiTheme="majorHAnsi" w:cstheme="majorHAnsi"/>
        </w:rPr>
        <w:t xml:space="preserve">. </w:t>
      </w:r>
      <w:hyperlink r:id="rId10">
        <w:r w:rsidRPr="00461FE7">
          <w:rPr>
            <w:rFonts w:asciiTheme="majorHAnsi" w:hAnsiTheme="majorHAnsi" w:cstheme="majorHAnsi"/>
            <w:color w:val="1155CC"/>
            <w:u w:val="single"/>
          </w:rPr>
          <w:t>Please consult the Academic and Grading Policies</w:t>
        </w:r>
      </w:hyperlink>
      <w:r w:rsidRPr="00461FE7">
        <w:rPr>
          <w:rFonts w:asciiTheme="majorHAnsi" w:hAnsiTheme="majorHAnsi" w:cstheme="majorHAnsi"/>
        </w:rPr>
        <w:t xml:space="preserve"> for percentage grade equivalents.</w:t>
      </w:r>
    </w:p>
    <w:p w14:paraId="715A460A" w14:textId="77777777" w:rsidR="00F40CBF" w:rsidRDefault="00F40CBF" w:rsidP="007B624D">
      <w:pPr>
        <w:spacing w:line="240" w:lineRule="auto"/>
        <w:contextualSpacing/>
        <w:rPr>
          <w:rFonts w:asciiTheme="majorHAnsi" w:hAnsiTheme="majorHAnsi" w:cstheme="majorHAnsi"/>
          <w:b/>
          <w:bCs/>
          <w:sz w:val="24"/>
          <w:szCs w:val="24"/>
        </w:rPr>
      </w:pPr>
    </w:p>
    <w:p w14:paraId="191B40F5" w14:textId="77777777" w:rsidR="00A0541A" w:rsidRDefault="00A0541A" w:rsidP="007B624D">
      <w:pPr>
        <w:spacing w:line="240" w:lineRule="auto"/>
        <w:contextualSpacing/>
        <w:rPr>
          <w:rFonts w:asciiTheme="majorHAnsi" w:hAnsiTheme="majorHAnsi" w:cstheme="majorHAnsi"/>
          <w:b/>
          <w:bCs/>
          <w:sz w:val="24"/>
          <w:szCs w:val="24"/>
        </w:rPr>
      </w:pPr>
    </w:p>
    <w:p w14:paraId="042DB5BF" w14:textId="2DB87989" w:rsidR="00E91A9F" w:rsidRPr="00461FE7" w:rsidRDefault="005B064E" w:rsidP="007B624D">
      <w:pPr>
        <w:spacing w:line="240" w:lineRule="auto"/>
        <w:contextualSpacing/>
        <w:rPr>
          <w:rFonts w:asciiTheme="majorHAnsi" w:hAnsiTheme="majorHAnsi" w:cstheme="majorHAnsi"/>
          <w:b/>
          <w:bCs/>
          <w:sz w:val="24"/>
          <w:szCs w:val="24"/>
        </w:rPr>
      </w:pPr>
      <w:r w:rsidRPr="00461FE7">
        <w:rPr>
          <w:rFonts w:asciiTheme="majorHAnsi" w:hAnsiTheme="majorHAnsi" w:cstheme="majorHAnsi"/>
          <w:b/>
          <w:bCs/>
          <w:sz w:val="24"/>
          <w:szCs w:val="24"/>
        </w:rPr>
        <w:t>Technical Support</w:t>
      </w:r>
    </w:p>
    <w:p w14:paraId="68232EF4" w14:textId="77777777" w:rsidR="00A0541A" w:rsidRDefault="00A0541A" w:rsidP="007B624D">
      <w:pPr>
        <w:spacing w:line="240" w:lineRule="auto"/>
        <w:contextualSpacing/>
        <w:rPr>
          <w:rFonts w:asciiTheme="majorHAnsi" w:hAnsiTheme="majorHAnsi" w:cstheme="majorHAnsi"/>
          <w:color w:val="3C4043"/>
          <w:highlight w:val="white"/>
        </w:rPr>
      </w:pPr>
    </w:p>
    <w:p w14:paraId="68A22265" w14:textId="4597B5B8" w:rsidR="00E91A9F" w:rsidRPr="00461FE7" w:rsidRDefault="005B064E" w:rsidP="007B624D">
      <w:pPr>
        <w:spacing w:line="240" w:lineRule="auto"/>
        <w:contextualSpacing/>
        <w:rPr>
          <w:rFonts w:asciiTheme="majorHAnsi" w:hAnsiTheme="majorHAnsi" w:cstheme="majorHAnsi"/>
          <w:color w:val="3C4043"/>
        </w:rPr>
      </w:pPr>
      <w:r w:rsidRPr="00461FE7">
        <w:rPr>
          <w:rFonts w:asciiTheme="majorHAnsi" w:hAnsiTheme="majorHAnsi" w:cstheme="majorHAnsi"/>
          <w:color w:val="3C4043"/>
          <w:highlight w:val="white"/>
        </w:rPr>
        <w:t xml:space="preserve">If you require technical help with your Queens College email or </w:t>
      </w:r>
      <w:proofErr w:type="spellStart"/>
      <w:r w:rsidRPr="00461FE7">
        <w:rPr>
          <w:rFonts w:asciiTheme="majorHAnsi" w:hAnsiTheme="majorHAnsi" w:cstheme="majorHAnsi"/>
          <w:color w:val="3C4043"/>
          <w:highlight w:val="white"/>
        </w:rPr>
        <w:t>CUNYfirst</w:t>
      </w:r>
      <w:proofErr w:type="spellEnd"/>
      <w:r w:rsidRPr="00461FE7">
        <w:rPr>
          <w:rFonts w:asciiTheme="majorHAnsi" w:hAnsiTheme="majorHAnsi" w:cstheme="majorHAnsi"/>
          <w:color w:val="3C4043"/>
          <w:highlight w:val="white"/>
        </w:rPr>
        <w:t xml:space="preserve"> account please contact the Queens College helpdesk by emailing </w:t>
      </w:r>
      <w:hyperlink r:id="rId11">
        <w:r w:rsidRPr="00461FE7">
          <w:rPr>
            <w:rFonts w:asciiTheme="majorHAnsi" w:hAnsiTheme="majorHAnsi" w:cstheme="majorHAnsi"/>
            <w:color w:val="1155CC"/>
            <w:highlight w:val="white"/>
            <w:u w:val="single"/>
          </w:rPr>
          <w:t>helpdesk@qc.cuny.edu</w:t>
        </w:r>
      </w:hyperlink>
      <w:r w:rsidRPr="00461FE7">
        <w:rPr>
          <w:rFonts w:asciiTheme="majorHAnsi" w:hAnsiTheme="majorHAnsi" w:cstheme="majorHAnsi"/>
          <w:color w:val="3C4043"/>
          <w:highlight w:val="white"/>
        </w:rPr>
        <w:t xml:space="preserve"> or visiting their website: </w:t>
      </w:r>
      <w:hyperlink r:id="rId12">
        <w:r w:rsidRPr="00461FE7">
          <w:rPr>
            <w:rFonts w:asciiTheme="majorHAnsi" w:hAnsiTheme="majorHAnsi" w:cstheme="majorHAnsi"/>
            <w:color w:val="1A73E8"/>
            <w:highlight w:val="white"/>
            <w:u w:val="single"/>
          </w:rPr>
          <w:t>https://www.qc.cuny.edu/Computing/helpdesk/Pages/Welcome.aspx</w:t>
        </w:r>
      </w:hyperlink>
      <w:r w:rsidRPr="00461FE7">
        <w:rPr>
          <w:rFonts w:asciiTheme="majorHAnsi" w:hAnsiTheme="majorHAnsi" w:cstheme="majorHAnsi"/>
          <w:color w:val="3C4043"/>
          <w:highlight w:val="white"/>
        </w:rPr>
        <w:t>.</w:t>
      </w:r>
    </w:p>
    <w:p w14:paraId="22FF1247" w14:textId="3CBD3757" w:rsidR="00D12338" w:rsidRPr="00461FE7" w:rsidRDefault="00D12338" w:rsidP="007B624D">
      <w:pPr>
        <w:spacing w:line="240" w:lineRule="auto"/>
        <w:contextualSpacing/>
        <w:rPr>
          <w:rFonts w:asciiTheme="majorHAnsi" w:hAnsiTheme="majorHAnsi" w:cstheme="majorHAnsi"/>
          <w:color w:val="3C4043"/>
        </w:rPr>
      </w:pPr>
    </w:p>
    <w:p w14:paraId="4513DFCF" w14:textId="77777777" w:rsidR="006C722E" w:rsidRPr="00A53E54" w:rsidRDefault="006C722E" w:rsidP="007B624D">
      <w:pPr>
        <w:spacing w:line="240" w:lineRule="auto"/>
        <w:contextualSpacing/>
        <w:rPr>
          <w:rFonts w:asciiTheme="majorHAnsi" w:hAnsiTheme="majorHAnsi" w:cstheme="majorHAnsi"/>
          <w:lang w:val="en-US"/>
        </w:rPr>
      </w:pPr>
      <w:r w:rsidRPr="00A53E54">
        <w:rPr>
          <w:rFonts w:asciiTheme="majorHAnsi" w:hAnsiTheme="majorHAnsi" w:cstheme="majorHAnsi"/>
          <w:lang w:val="en-US"/>
        </w:rPr>
        <w:t>To download and install the Zoom Application: </w:t>
      </w:r>
    </w:p>
    <w:p w14:paraId="267DE0D7" w14:textId="77777777" w:rsidR="006C722E" w:rsidRPr="00461FE7" w:rsidRDefault="006C722E" w:rsidP="007B624D">
      <w:pPr>
        <w:pStyle w:val="ListParagraph"/>
        <w:numPr>
          <w:ilvl w:val="0"/>
          <w:numId w:val="3"/>
        </w:numPr>
        <w:spacing w:line="240" w:lineRule="auto"/>
        <w:rPr>
          <w:rFonts w:asciiTheme="majorHAnsi" w:hAnsiTheme="majorHAnsi" w:cstheme="majorHAnsi"/>
          <w:lang w:val="en-US"/>
        </w:rPr>
      </w:pPr>
      <w:r w:rsidRPr="00461FE7">
        <w:rPr>
          <w:rFonts w:asciiTheme="majorHAnsi" w:hAnsiTheme="majorHAnsi" w:cstheme="majorHAnsi"/>
          <w:lang w:val="en-US"/>
        </w:rPr>
        <w:t>Go to </w:t>
      </w:r>
      <w:hyperlink r:id="rId13" w:tgtFrame="_blank" w:history="1">
        <w:r w:rsidRPr="00461FE7">
          <w:rPr>
            <w:rStyle w:val="Hyperlink"/>
            <w:rFonts w:asciiTheme="majorHAnsi" w:hAnsiTheme="majorHAnsi" w:cstheme="majorHAnsi"/>
            <w:lang w:val="en-US"/>
          </w:rPr>
          <w:t>https://zoom.us/download</w:t>
        </w:r>
      </w:hyperlink>
      <w:r w:rsidRPr="00461FE7">
        <w:rPr>
          <w:rFonts w:asciiTheme="majorHAnsi" w:hAnsiTheme="majorHAnsi" w:cstheme="majorHAnsi"/>
          <w:lang w:val="en-US"/>
        </w:rPr>
        <w:t> and from the Download Center, click on  the </w:t>
      </w:r>
      <w:r w:rsidRPr="00461FE7">
        <w:rPr>
          <w:rFonts w:asciiTheme="majorHAnsi" w:hAnsiTheme="majorHAnsi" w:cstheme="majorHAnsi"/>
          <w:b/>
          <w:bCs/>
          <w:lang w:val="en-US"/>
        </w:rPr>
        <w:t>Download </w:t>
      </w:r>
      <w:r w:rsidRPr="00461FE7">
        <w:rPr>
          <w:rFonts w:asciiTheme="majorHAnsi" w:hAnsiTheme="majorHAnsi" w:cstheme="majorHAnsi"/>
          <w:lang w:val="en-US"/>
        </w:rPr>
        <w:t>button under “Zoom Client For Meetings”.</w:t>
      </w:r>
    </w:p>
    <w:p w14:paraId="46276D60" w14:textId="77777777" w:rsidR="006C722E" w:rsidRPr="00461FE7" w:rsidRDefault="006C722E" w:rsidP="007B624D">
      <w:pPr>
        <w:pStyle w:val="ListParagraph"/>
        <w:numPr>
          <w:ilvl w:val="0"/>
          <w:numId w:val="3"/>
        </w:numPr>
        <w:spacing w:line="240" w:lineRule="auto"/>
        <w:rPr>
          <w:rFonts w:asciiTheme="majorHAnsi" w:hAnsiTheme="majorHAnsi" w:cstheme="majorHAnsi"/>
          <w:lang w:val="en-US"/>
        </w:rPr>
      </w:pPr>
      <w:r w:rsidRPr="00A53E54">
        <w:rPr>
          <w:rFonts w:asciiTheme="majorHAnsi" w:hAnsiTheme="majorHAnsi" w:cstheme="majorHAnsi"/>
          <w:lang w:val="en-US"/>
        </w:rPr>
        <w:t>Once the download is complete, proceed with installing the Zoom application onto your computer.</w:t>
      </w:r>
    </w:p>
    <w:p w14:paraId="719BCA79" w14:textId="77777777" w:rsidR="006C722E" w:rsidRPr="00461FE7" w:rsidRDefault="006C722E" w:rsidP="007B624D">
      <w:pPr>
        <w:spacing w:line="240" w:lineRule="auto"/>
        <w:contextualSpacing/>
        <w:rPr>
          <w:rFonts w:asciiTheme="majorHAnsi" w:hAnsiTheme="majorHAnsi" w:cstheme="majorHAnsi"/>
          <w:lang w:val="en-US"/>
        </w:rPr>
      </w:pPr>
    </w:p>
    <w:p w14:paraId="00B3728E" w14:textId="77777777" w:rsidR="006C722E" w:rsidRPr="00461FE7" w:rsidRDefault="006C722E" w:rsidP="007B624D">
      <w:pPr>
        <w:spacing w:line="240" w:lineRule="auto"/>
        <w:contextualSpacing/>
        <w:rPr>
          <w:rFonts w:asciiTheme="majorHAnsi" w:hAnsiTheme="majorHAnsi" w:cstheme="majorHAnsi"/>
          <w:i/>
          <w:iCs/>
          <w:lang w:val="en-US"/>
        </w:rPr>
      </w:pPr>
      <w:r w:rsidRPr="00461FE7">
        <w:rPr>
          <w:rFonts w:asciiTheme="majorHAnsi" w:hAnsiTheme="majorHAnsi" w:cstheme="majorHAnsi"/>
          <w:lang w:val="en-US"/>
        </w:rPr>
        <w:t>*</w:t>
      </w:r>
      <w:r w:rsidRPr="00461FE7">
        <w:rPr>
          <w:rFonts w:asciiTheme="majorHAnsi" w:hAnsiTheme="majorHAnsi" w:cstheme="majorHAnsi"/>
          <w:i/>
          <w:iCs/>
          <w:lang w:val="en-US"/>
        </w:rPr>
        <w:t>There is no need for you to create an account on Zoom since you will simply be joining Zoom meetings and not hosting them.</w:t>
      </w:r>
    </w:p>
    <w:p w14:paraId="4200E8C9" w14:textId="37EF3B3D" w:rsidR="006C722E" w:rsidRPr="00461FE7" w:rsidRDefault="006C722E" w:rsidP="007B624D">
      <w:pPr>
        <w:spacing w:line="240" w:lineRule="auto"/>
        <w:contextualSpacing/>
        <w:rPr>
          <w:rFonts w:asciiTheme="majorHAnsi" w:hAnsiTheme="majorHAnsi" w:cstheme="majorHAnsi"/>
          <w:color w:val="3C4043"/>
          <w:lang w:val="en-US"/>
        </w:rPr>
      </w:pPr>
    </w:p>
    <w:p w14:paraId="274C2937" w14:textId="2997F464" w:rsidR="00D12338" w:rsidRPr="00461FE7" w:rsidRDefault="00D12338" w:rsidP="007B624D">
      <w:pPr>
        <w:spacing w:line="240" w:lineRule="auto"/>
        <w:contextualSpacing/>
        <w:rPr>
          <w:rFonts w:asciiTheme="majorHAnsi" w:hAnsiTheme="majorHAnsi" w:cstheme="majorHAnsi"/>
          <w:color w:val="3C4043"/>
        </w:rPr>
      </w:pPr>
      <w:r w:rsidRPr="00461FE7">
        <w:rPr>
          <w:rFonts w:asciiTheme="majorHAnsi" w:hAnsiTheme="majorHAnsi" w:cstheme="majorHAnsi"/>
          <w:color w:val="3C4043"/>
        </w:rPr>
        <w:t xml:space="preserve">For instruction on how to use Zoom: </w:t>
      </w:r>
      <w:hyperlink r:id="rId14" w:history="1">
        <w:r w:rsidRPr="00461FE7">
          <w:rPr>
            <w:rStyle w:val="Hyperlink"/>
            <w:rFonts w:asciiTheme="majorHAnsi" w:hAnsiTheme="majorHAnsi" w:cstheme="majorHAnsi"/>
          </w:rPr>
          <w:t>https://biz30.timedoctor.com/how-to-use-zoom/</w:t>
        </w:r>
      </w:hyperlink>
    </w:p>
    <w:p w14:paraId="2F0CC97C" w14:textId="45876D5B" w:rsidR="00D12338" w:rsidRPr="00461FE7" w:rsidRDefault="00D12338" w:rsidP="007B624D">
      <w:pPr>
        <w:spacing w:line="240" w:lineRule="auto"/>
        <w:contextualSpacing/>
        <w:rPr>
          <w:rFonts w:asciiTheme="majorHAnsi" w:hAnsiTheme="majorHAnsi" w:cstheme="majorHAnsi"/>
          <w:color w:val="3C4043"/>
        </w:rPr>
      </w:pPr>
    </w:p>
    <w:p w14:paraId="777B0B68" w14:textId="693D3F01" w:rsidR="00D12338" w:rsidRPr="00461FE7" w:rsidRDefault="00D12338" w:rsidP="007B624D">
      <w:pPr>
        <w:spacing w:line="240" w:lineRule="auto"/>
        <w:contextualSpacing/>
        <w:rPr>
          <w:rFonts w:asciiTheme="majorHAnsi" w:hAnsiTheme="majorHAnsi" w:cstheme="majorHAnsi"/>
        </w:rPr>
      </w:pPr>
      <w:r w:rsidRPr="00461FE7">
        <w:rPr>
          <w:rFonts w:asciiTheme="majorHAnsi" w:hAnsiTheme="majorHAnsi" w:cstheme="majorHAnsi"/>
        </w:rPr>
        <w:t>For a quick guide on how to use Blackboard</w:t>
      </w:r>
      <w:r w:rsidR="007B624D" w:rsidRPr="00461FE7">
        <w:rPr>
          <w:rFonts w:asciiTheme="majorHAnsi" w:hAnsiTheme="majorHAnsi" w:cstheme="majorHAnsi"/>
        </w:rPr>
        <w:t xml:space="preserve"> (e.g., how to submit assignments)</w:t>
      </w:r>
      <w:r w:rsidRPr="00461FE7">
        <w:rPr>
          <w:rFonts w:asciiTheme="majorHAnsi" w:hAnsiTheme="majorHAnsi" w:cstheme="majorHAnsi"/>
        </w:rPr>
        <w:t xml:space="preserve">, please click on the appropriate link under the </w:t>
      </w:r>
      <w:r w:rsidR="008F6992" w:rsidRPr="008F6992">
        <w:rPr>
          <w:rFonts w:asciiTheme="majorHAnsi" w:hAnsiTheme="majorHAnsi" w:cstheme="majorHAnsi"/>
          <w:i/>
          <w:iCs/>
        </w:rPr>
        <w:t>Syllabus</w:t>
      </w:r>
      <w:r w:rsidRPr="00461FE7">
        <w:rPr>
          <w:rFonts w:asciiTheme="majorHAnsi" w:hAnsiTheme="majorHAnsi" w:cstheme="majorHAnsi"/>
        </w:rPr>
        <w:t xml:space="preserve"> tab.</w:t>
      </w:r>
    </w:p>
    <w:p w14:paraId="51705DF3" w14:textId="28CD420D" w:rsidR="00372CD5" w:rsidRDefault="00372CD5" w:rsidP="007B624D">
      <w:pPr>
        <w:spacing w:line="240" w:lineRule="auto"/>
        <w:contextualSpacing/>
        <w:rPr>
          <w:rFonts w:asciiTheme="majorHAnsi" w:hAnsiTheme="majorHAnsi" w:cstheme="majorHAnsi"/>
          <w:b/>
          <w:bCs/>
          <w:sz w:val="24"/>
          <w:szCs w:val="24"/>
        </w:rPr>
      </w:pPr>
      <w:bookmarkStart w:id="3" w:name="_pf4n1n7jq3bd" w:colFirst="0" w:colLast="0"/>
      <w:bookmarkEnd w:id="3"/>
    </w:p>
    <w:p w14:paraId="656BA66A" w14:textId="77777777" w:rsidR="00A0541A" w:rsidRPr="00461FE7" w:rsidRDefault="00A0541A" w:rsidP="007B624D">
      <w:pPr>
        <w:spacing w:line="240" w:lineRule="auto"/>
        <w:contextualSpacing/>
        <w:rPr>
          <w:rFonts w:asciiTheme="majorHAnsi" w:hAnsiTheme="majorHAnsi" w:cstheme="majorHAnsi"/>
          <w:b/>
          <w:bCs/>
          <w:sz w:val="24"/>
          <w:szCs w:val="24"/>
        </w:rPr>
      </w:pPr>
    </w:p>
    <w:p w14:paraId="31C34239" w14:textId="7F5DD99E" w:rsidR="00E91A9F" w:rsidRPr="00461FE7" w:rsidRDefault="005B064E" w:rsidP="007B624D">
      <w:pPr>
        <w:tabs>
          <w:tab w:val="left" w:pos="360"/>
        </w:tabs>
        <w:spacing w:line="240" w:lineRule="auto"/>
        <w:contextualSpacing/>
        <w:rPr>
          <w:rFonts w:asciiTheme="majorHAnsi" w:hAnsiTheme="majorHAnsi" w:cstheme="majorHAnsi"/>
          <w:b/>
          <w:sz w:val="24"/>
          <w:szCs w:val="24"/>
        </w:rPr>
      </w:pPr>
      <w:r w:rsidRPr="00461FE7">
        <w:rPr>
          <w:rFonts w:asciiTheme="majorHAnsi" w:hAnsiTheme="majorHAnsi" w:cstheme="majorHAnsi"/>
          <w:b/>
          <w:sz w:val="24"/>
          <w:szCs w:val="24"/>
        </w:rPr>
        <w:t xml:space="preserve">Reasonable Accommodations </w:t>
      </w:r>
      <w:r w:rsidR="00AD7558" w:rsidRPr="00461FE7">
        <w:rPr>
          <w:rFonts w:asciiTheme="majorHAnsi" w:hAnsiTheme="majorHAnsi" w:cstheme="majorHAnsi"/>
          <w:b/>
          <w:sz w:val="24"/>
          <w:szCs w:val="24"/>
        </w:rPr>
        <w:t>f</w:t>
      </w:r>
      <w:r w:rsidRPr="00461FE7">
        <w:rPr>
          <w:rFonts w:asciiTheme="majorHAnsi" w:hAnsiTheme="majorHAnsi" w:cstheme="majorHAnsi"/>
          <w:b/>
          <w:sz w:val="24"/>
          <w:szCs w:val="24"/>
        </w:rPr>
        <w:t xml:space="preserve">or Students </w:t>
      </w:r>
      <w:r w:rsidR="00AD7558" w:rsidRPr="00461FE7">
        <w:rPr>
          <w:rFonts w:asciiTheme="majorHAnsi" w:hAnsiTheme="majorHAnsi" w:cstheme="majorHAnsi"/>
          <w:b/>
          <w:sz w:val="24"/>
          <w:szCs w:val="24"/>
        </w:rPr>
        <w:t>w</w:t>
      </w:r>
      <w:r w:rsidRPr="00461FE7">
        <w:rPr>
          <w:rFonts w:asciiTheme="majorHAnsi" w:hAnsiTheme="majorHAnsi" w:cstheme="majorHAnsi"/>
          <w:b/>
          <w:sz w:val="24"/>
          <w:szCs w:val="24"/>
        </w:rPr>
        <w:t>ith Disabilities</w:t>
      </w:r>
    </w:p>
    <w:p w14:paraId="327C50D8" w14:textId="77777777" w:rsidR="00A0541A" w:rsidRDefault="00A0541A" w:rsidP="007B624D">
      <w:pPr>
        <w:spacing w:line="240" w:lineRule="auto"/>
        <w:contextualSpacing/>
        <w:rPr>
          <w:rFonts w:asciiTheme="majorHAnsi" w:hAnsiTheme="majorHAnsi" w:cstheme="majorHAnsi"/>
        </w:rPr>
      </w:pPr>
    </w:p>
    <w:p w14:paraId="2AD0534F" w14:textId="6DDC2B76" w:rsidR="00E91A9F" w:rsidRPr="00461FE7" w:rsidRDefault="005B064E" w:rsidP="007B624D">
      <w:pPr>
        <w:spacing w:line="240" w:lineRule="auto"/>
        <w:contextualSpacing/>
        <w:rPr>
          <w:rFonts w:asciiTheme="majorHAnsi" w:hAnsiTheme="majorHAnsi" w:cstheme="majorHAnsi"/>
        </w:rPr>
      </w:pPr>
      <w:r w:rsidRPr="00461FE7">
        <w:rPr>
          <w:rFonts w:asciiTheme="majorHAnsi" w:hAnsiTheme="majorHAnsi" w:cstheme="majorHAnsi"/>
        </w:rPr>
        <w:t xml:space="preserve">Students with disabilities needing academic accommodation should register with the Special Services Office by emailing </w:t>
      </w:r>
      <w:hyperlink r:id="rId15">
        <w:r w:rsidRPr="00461FE7">
          <w:rPr>
            <w:rFonts w:asciiTheme="majorHAnsi" w:hAnsiTheme="majorHAnsi" w:cstheme="majorHAnsi"/>
            <w:color w:val="1155CC"/>
            <w:u w:val="single"/>
          </w:rPr>
          <w:t>QC.SPSV@qc.cuny.edu</w:t>
        </w:r>
      </w:hyperlink>
      <w:r w:rsidRPr="00461FE7">
        <w:rPr>
          <w:rFonts w:asciiTheme="majorHAnsi" w:hAnsiTheme="majorHAnsi" w:cstheme="majorHAnsi"/>
        </w:rPr>
        <w:t>.</w:t>
      </w:r>
    </w:p>
    <w:p w14:paraId="1518C5EF" w14:textId="77777777" w:rsidR="00E91A9F" w:rsidRPr="00461FE7" w:rsidRDefault="00E91A9F" w:rsidP="007B624D">
      <w:pPr>
        <w:spacing w:line="240" w:lineRule="auto"/>
        <w:contextualSpacing/>
        <w:rPr>
          <w:rFonts w:asciiTheme="majorHAnsi" w:hAnsiTheme="majorHAnsi" w:cstheme="majorHAnsi"/>
        </w:rPr>
      </w:pPr>
    </w:p>
    <w:p w14:paraId="726E1932" w14:textId="77777777" w:rsidR="00E91A9F" w:rsidRPr="00461FE7" w:rsidRDefault="005B064E" w:rsidP="007B624D">
      <w:pPr>
        <w:spacing w:line="240" w:lineRule="auto"/>
        <w:contextualSpacing/>
        <w:rPr>
          <w:rFonts w:asciiTheme="majorHAnsi" w:hAnsiTheme="majorHAnsi" w:cstheme="majorHAnsi"/>
        </w:rPr>
      </w:pPr>
      <w:r w:rsidRPr="00461FE7">
        <w:rPr>
          <w:rFonts w:asciiTheme="majorHAnsi" w:hAnsiTheme="majorHAnsi" w:cstheme="majorHAnsi"/>
        </w:rPr>
        <w:t xml:space="preserve">For more information about services available to Queens College students, visit the Office of Special Services website: </w:t>
      </w:r>
      <w:hyperlink r:id="rId16">
        <w:r w:rsidRPr="00461FE7">
          <w:rPr>
            <w:rFonts w:asciiTheme="majorHAnsi" w:hAnsiTheme="majorHAnsi" w:cstheme="majorHAnsi"/>
            <w:color w:val="1155CC"/>
            <w:u w:val="single"/>
          </w:rPr>
          <w:t>https://www.qc.cuny.edu/studentlife/services/specialserv/Pages/default.aspx</w:t>
        </w:r>
      </w:hyperlink>
    </w:p>
    <w:p w14:paraId="04C975EC" w14:textId="6636356D" w:rsidR="00E91A9F" w:rsidRDefault="00E91A9F" w:rsidP="007B624D">
      <w:pPr>
        <w:spacing w:line="240" w:lineRule="auto"/>
        <w:ind w:left="720"/>
        <w:contextualSpacing/>
        <w:rPr>
          <w:rFonts w:asciiTheme="majorHAnsi" w:hAnsiTheme="majorHAnsi" w:cstheme="majorHAnsi"/>
        </w:rPr>
      </w:pPr>
    </w:p>
    <w:p w14:paraId="48AC70F6" w14:textId="77777777" w:rsidR="00A0541A" w:rsidRDefault="00A0541A" w:rsidP="007B624D">
      <w:pPr>
        <w:spacing w:line="240" w:lineRule="auto"/>
        <w:ind w:left="720"/>
        <w:contextualSpacing/>
        <w:rPr>
          <w:rFonts w:asciiTheme="majorHAnsi" w:hAnsiTheme="majorHAnsi" w:cstheme="majorHAnsi"/>
        </w:rPr>
      </w:pPr>
    </w:p>
    <w:p w14:paraId="3FBDA1CC" w14:textId="42734BC2" w:rsidR="00E91A9F" w:rsidRPr="00461FE7" w:rsidRDefault="005B064E" w:rsidP="007B6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Theme="majorHAnsi" w:hAnsiTheme="majorHAnsi" w:cstheme="majorHAnsi"/>
          <w:b/>
          <w:sz w:val="24"/>
          <w:szCs w:val="24"/>
        </w:rPr>
      </w:pPr>
      <w:r w:rsidRPr="00461FE7">
        <w:rPr>
          <w:rFonts w:asciiTheme="majorHAnsi" w:hAnsiTheme="majorHAnsi" w:cstheme="majorHAnsi"/>
          <w:b/>
          <w:sz w:val="24"/>
          <w:szCs w:val="24"/>
        </w:rPr>
        <w:t xml:space="preserve">CUNY Policy </w:t>
      </w:r>
      <w:r w:rsidR="00AD7558" w:rsidRPr="00461FE7">
        <w:rPr>
          <w:rFonts w:asciiTheme="majorHAnsi" w:hAnsiTheme="majorHAnsi" w:cstheme="majorHAnsi"/>
          <w:b/>
          <w:sz w:val="24"/>
          <w:szCs w:val="24"/>
        </w:rPr>
        <w:t>o</w:t>
      </w:r>
      <w:r w:rsidRPr="00461FE7">
        <w:rPr>
          <w:rFonts w:asciiTheme="majorHAnsi" w:hAnsiTheme="majorHAnsi" w:cstheme="majorHAnsi"/>
          <w:b/>
          <w:sz w:val="24"/>
          <w:szCs w:val="24"/>
        </w:rPr>
        <w:t>n Academic Integrity</w:t>
      </w:r>
    </w:p>
    <w:p w14:paraId="4BB86A0C" w14:textId="77777777" w:rsidR="00A0541A" w:rsidRDefault="00A0541A" w:rsidP="007B6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Theme="majorHAnsi" w:hAnsiTheme="majorHAnsi" w:cstheme="majorHAnsi"/>
        </w:rPr>
      </w:pPr>
    </w:p>
    <w:p w14:paraId="68F4D863" w14:textId="1A766975" w:rsidR="00E91A9F" w:rsidRPr="00461FE7" w:rsidRDefault="005B064E" w:rsidP="007B6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Theme="majorHAnsi" w:hAnsiTheme="majorHAnsi" w:cstheme="majorHAnsi"/>
        </w:rPr>
      </w:pPr>
      <w:r w:rsidRPr="00461FE7">
        <w:rPr>
          <w:rFonts w:asciiTheme="majorHAnsi" w:hAnsiTheme="majorHAnsi" w:cstheme="majorHAnsi"/>
        </w:rPr>
        <w:t xml:space="preserve">Academic Dishonesty is prohibited in The City University of New York and is punishable by penalties, including failing grades, suspension, and expulsion as provided at </w:t>
      </w:r>
      <w:hyperlink r:id="rId17">
        <w:r w:rsidRPr="00461FE7">
          <w:rPr>
            <w:rFonts w:asciiTheme="majorHAnsi" w:hAnsiTheme="majorHAnsi" w:cstheme="majorHAnsi"/>
            <w:color w:val="1155CC"/>
            <w:u w:val="single"/>
          </w:rPr>
          <w:t>https://www.cuny.edu/about/administration/offices/legal-affairs/policies-procedures/academic-integrity-policy/</w:t>
        </w:r>
      </w:hyperlink>
      <w:r w:rsidRPr="00461FE7">
        <w:rPr>
          <w:rFonts w:asciiTheme="majorHAnsi" w:hAnsiTheme="majorHAnsi" w:cstheme="majorHAnsi"/>
        </w:rPr>
        <w:t xml:space="preserve">. Please read this document, paying careful attention to the sections on plagiarism and Internet plagiarism. If you are not sure how to cite work you have found on the internet, please review the APA Guidelines provided by the </w:t>
      </w:r>
      <w:hyperlink r:id="rId18">
        <w:r w:rsidRPr="00461FE7">
          <w:rPr>
            <w:rFonts w:asciiTheme="majorHAnsi" w:hAnsiTheme="majorHAnsi" w:cstheme="majorHAnsi"/>
            <w:color w:val="1155CC"/>
            <w:u w:val="single"/>
          </w:rPr>
          <w:t>Purdue OWL</w:t>
        </w:r>
      </w:hyperlink>
      <w:r w:rsidRPr="00461FE7">
        <w:rPr>
          <w:rFonts w:asciiTheme="majorHAnsi" w:hAnsiTheme="majorHAnsi" w:cstheme="majorHAnsi"/>
        </w:rPr>
        <w:t>.</w:t>
      </w:r>
    </w:p>
    <w:p w14:paraId="4EA6064F" w14:textId="7CC91F34" w:rsidR="00372CD5" w:rsidRDefault="00372CD5" w:rsidP="007B6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Theme="majorHAnsi" w:hAnsiTheme="majorHAnsi" w:cstheme="majorHAnsi"/>
        </w:rPr>
      </w:pPr>
    </w:p>
    <w:p w14:paraId="4ABF0DB8" w14:textId="77777777" w:rsidR="00A0541A" w:rsidRPr="00461FE7" w:rsidRDefault="00A0541A" w:rsidP="007B6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Theme="majorHAnsi" w:hAnsiTheme="majorHAnsi" w:cstheme="majorHAnsi"/>
        </w:rPr>
      </w:pPr>
    </w:p>
    <w:p w14:paraId="67CC0401" w14:textId="77777777" w:rsidR="00A0541A" w:rsidRDefault="005B064E" w:rsidP="007B6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Theme="majorHAnsi" w:hAnsiTheme="majorHAnsi" w:cstheme="majorHAnsi"/>
        </w:rPr>
      </w:pPr>
      <w:r w:rsidRPr="00461FE7">
        <w:rPr>
          <w:rFonts w:asciiTheme="majorHAnsi" w:hAnsiTheme="majorHAnsi" w:cstheme="majorHAnsi"/>
          <w:b/>
          <w:sz w:val="24"/>
          <w:szCs w:val="24"/>
        </w:rPr>
        <w:t>Netiquette</w:t>
      </w:r>
      <w:r w:rsidR="00EC1237">
        <w:rPr>
          <w:rFonts w:asciiTheme="majorHAnsi" w:hAnsiTheme="majorHAnsi" w:cstheme="majorHAnsi"/>
          <w:b/>
          <w:sz w:val="24"/>
          <w:szCs w:val="24"/>
        </w:rPr>
        <w:br/>
      </w:r>
    </w:p>
    <w:p w14:paraId="445B6389" w14:textId="1E7E2130" w:rsidR="00E91A9F" w:rsidRPr="00EC1237" w:rsidRDefault="005B064E" w:rsidP="007B6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Theme="majorHAnsi" w:hAnsiTheme="majorHAnsi" w:cstheme="majorHAnsi"/>
          <w:b/>
          <w:sz w:val="24"/>
          <w:szCs w:val="24"/>
        </w:rPr>
      </w:pPr>
      <w:r w:rsidRPr="00461FE7">
        <w:rPr>
          <w:rFonts w:asciiTheme="majorHAnsi" w:hAnsiTheme="majorHAnsi" w:cstheme="majorHAnsi"/>
        </w:rPr>
        <w:lastRenderedPageBreak/>
        <w:t>Please maintain a professional demeanor when posting online. You can be respectful even when you have a difference of opinion. Treat others as you'd want to be treated yourself. Don't type in all caps, as that is the online equivalent of shouting. If you need to emphasize a word or phrase, use italics.</w:t>
      </w:r>
    </w:p>
    <w:p w14:paraId="6C5D78EF" w14:textId="77777777" w:rsidR="00372CD5" w:rsidRDefault="00372CD5" w:rsidP="007B6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Theme="majorHAnsi" w:hAnsiTheme="majorHAnsi" w:cstheme="majorHAnsi"/>
          <w:b/>
          <w:sz w:val="24"/>
          <w:szCs w:val="24"/>
        </w:rPr>
      </w:pPr>
    </w:p>
    <w:p w14:paraId="796EE3D9" w14:textId="77777777" w:rsidR="00A0541A" w:rsidRDefault="00A0541A" w:rsidP="007B6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Theme="majorHAnsi" w:hAnsiTheme="majorHAnsi" w:cstheme="majorHAnsi"/>
          <w:b/>
          <w:sz w:val="24"/>
          <w:szCs w:val="24"/>
        </w:rPr>
      </w:pPr>
    </w:p>
    <w:p w14:paraId="6B0C4FA5" w14:textId="18C284D7" w:rsidR="00E91A9F" w:rsidRPr="00461FE7" w:rsidRDefault="005B064E" w:rsidP="007B6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Theme="majorHAnsi" w:hAnsiTheme="majorHAnsi" w:cstheme="majorHAnsi"/>
          <w:b/>
          <w:sz w:val="24"/>
          <w:szCs w:val="24"/>
        </w:rPr>
      </w:pPr>
      <w:r w:rsidRPr="00461FE7">
        <w:rPr>
          <w:rFonts w:asciiTheme="majorHAnsi" w:hAnsiTheme="majorHAnsi" w:cstheme="majorHAnsi"/>
          <w:b/>
          <w:sz w:val="24"/>
          <w:szCs w:val="24"/>
        </w:rPr>
        <w:t xml:space="preserve">Statement on student wellness </w:t>
      </w:r>
    </w:p>
    <w:p w14:paraId="4FCBADB4" w14:textId="77777777" w:rsidR="00A0541A" w:rsidRDefault="00A0541A" w:rsidP="007B6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Theme="majorHAnsi" w:hAnsiTheme="majorHAnsi" w:cstheme="majorHAnsi"/>
        </w:rPr>
      </w:pPr>
    </w:p>
    <w:p w14:paraId="525855D7" w14:textId="2E28016E" w:rsidR="00E91A9F" w:rsidRPr="00461FE7" w:rsidRDefault="005B064E" w:rsidP="007B6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Theme="majorHAnsi" w:hAnsiTheme="majorHAnsi" w:cstheme="majorHAnsi"/>
        </w:rPr>
      </w:pPr>
      <w:r w:rsidRPr="00461FE7">
        <w:rPr>
          <w:rFonts w:asciiTheme="majorHAnsi" w:hAnsiTheme="majorHAnsi" w:cstheme="majorHAnsi"/>
        </w:rPr>
        <w:t xml:space="preserve">“As a student, you may experience a range of challenges that can interfere with learning, such as strained relationships, increased anxiety, substance use, feeling down, difficulty concentrating and/or lack of motivation. These mental health concerns or stressful events may diminish your academic performance and/or reduce your ability to participate in daily activities. QC services are available free of charge. You can learn more about confidential mental health services available on campus at:” </w:t>
      </w:r>
      <w:hyperlink r:id="rId19">
        <w:r w:rsidRPr="00461FE7">
          <w:rPr>
            <w:rFonts w:asciiTheme="majorHAnsi" w:hAnsiTheme="majorHAnsi" w:cstheme="majorHAnsi"/>
            <w:color w:val="1155CC"/>
            <w:u w:val="single"/>
          </w:rPr>
          <w:t>https://www.qc.cuny.edu/StudentLife/services/counseling/counseling/</w:t>
        </w:r>
      </w:hyperlink>
    </w:p>
    <w:p w14:paraId="56446BE6" w14:textId="77777777" w:rsidR="00372CD5" w:rsidRPr="00461FE7" w:rsidRDefault="00372CD5" w:rsidP="007B6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Theme="majorHAnsi" w:hAnsiTheme="majorHAnsi" w:cstheme="majorHAnsi"/>
        </w:rPr>
      </w:pPr>
    </w:p>
    <w:p w14:paraId="7D042843" w14:textId="77777777" w:rsidR="00A0541A" w:rsidRDefault="00A0541A" w:rsidP="007B624D">
      <w:pPr>
        <w:spacing w:line="240" w:lineRule="auto"/>
        <w:contextualSpacing/>
        <w:jc w:val="both"/>
        <w:rPr>
          <w:rFonts w:asciiTheme="majorHAnsi" w:hAnsiTheme="majorHAnsi" w:cstheme="majorHAnsi"/>
          <w:b/>
          <w:sz w:val="24"/>
          <w:szCs w:val="24"/>
        </w:rPr>
      </w:pPr>
    </w:p>
    <w:p w14:paraId="0C11E874" w14:textId="53D3BCF0" w:rsidR="00E91A9F" w:rsidRPr="00461FE7" w:rsidRDefault="005B064E" w:rsidP="007B624D">
      <w:pPr>
        <w:spacing w:line="240" w:lineRule="auto"/>
        <w:contextualSpacing/>
        <w:jc w:val="both"/>
        <w:rPr>
          <w:rFonts w:asciiTheme="majorHAnsi" w:hAnsiTheme="majorHAnsi" w:cstheme="majorHAnsi"/>
          <w:b/>
          <w:sz w:val="24"/>
          <w:szCs w:val="24"/>
        </w:rPr>
      </w:pPr>
      <w:r w:rsidRPr="00461FE7">
        <w:rPr>
          <w:rFonts w:asciiTheme="majorHAnsi" w:hAnsiTheme="majorHAnsi" w:cstheme="majorHAnsi"/>
          <w:b/>
          <w:sz w:val="24"/>
          <w:szCs w:val="24"/>
        </w:rPr>
        <w:t>Use of Student Work</w:t>
      </w:r>
    </w:p>
    <w:p w14:paraId="6FF88DF7" w14:textId="77777777" w:rsidR="00A0541A" w:rsidRDefault="00A0541A" w:rsidP="007B624D">
      <w:pPr>
        <w:spacing w:line="240" w:lineRule="auto"/>
        <w:contextualSpacing/>
        <w:jc w:val="both"/>
        <w:rPr>
          <w:rFonts w:asciiTheme="majorHAnsi" w:hAnsiTheme="majorHAnsi" w:cstheme="majorHAnsi"/>
        </w:rPr>
      </w:pPr>
    </w:p>
    <w:p w14:paraId="260F530E" w14:textId="238993D1" w:rsidR="00E91A9F" w:rsidRPr="00461FE7" w:rsidRDefault="005B064E" w:rsidP="007B624D">
      <w:pPr>
        <w:spacing w:line="240" w:lineRule="auto"/>
        <w:contextualSpacing/>
        <w:jc w:val="both"/>
        <w:rPr>
          <w:rFonts w:asciiTheme="majorHAnsi" w:hAnsiTheme="majorHAnsi" w:cstheme="majorHAnsi"/>
        </w:rPr>
      </w:pPr>
      <w:r w:rsidRPr="00461FE7">
        <w:rPr>
          <w:rFonts w:asciiTheme="majorHAnsi" w:hAnsiTheme="majorHAnsi" w:cstheme="majorHAnsi"/>
        </w:rPr>
        <w:t>All programs in New York State undergo periodic reviews by accreditation agencies. For these purposes, samples of student work are occasionally made available to those professionals conducting the review. Anonymity is assured under these circumstances. If you do not wish to have your work made available for these purposes, please let the professor know before the start of the second class. Your cooperation is greatly appreciated.</w:t>
      </w:r>
    </w:p>
    <w:p w14:paraId="36B58C56" w14:textId="724421F0" w:rsidR="00372CD5" w:rsidRPr="00461FE7" w:rsidRDefault="005B064E" w:rsidP="007B624D">
      <w:pPr>
        <w:spacing w:line="240" w:lineRule="auto"/>
        <w:contextualSpacing/>
        <w:jc w:val="both"/>
        <w:rPr>
          <w:rFonts w:asciiTheme="majorHAnsi" w:hAnsiTheme="majorHAnsi" w:cstheme="majorHAnsi"/>
        </w:rPr>
      </w:pPr>
      <w:r w:rsidRPr="00461FE7">
        <w:rPr>
          <w:rFonts w:asciiTheme="majorHAnsi" w:hAnsiTheme="majorHAnsi" w:cstheme="majorHAnsi"/>
        </w:rPr>
        <w:t xml:space="preserve"> </w:t>
      </w:r>
    </w:p>
    <w:p w14:paraId="06FC03EA" w14:textId="77777777" w:rsidR="00A0541A" w:rsidRDefault="00A0541A" w:rsidP="007B624D">
      <w:pPr>
        <w:spacing w:line="240" w:lineRule="auto"/>
        <w:contextualSpacing/>
        <w:jc w:val="both"/>
        <w:rPr>
          <w:rFonts w:asciiTheme="majorHAnsi" w:hAnsiTheme="majorHAnsi" w:cstheme="majorHAnsi"/>
          <w:b/>
          <w:sz w:val="24"/>
          <w:szCs w:val="24"/>
        </w:rPr>
      </w:pPr>
    </w:p>
    <w:p w14:paraId="421C6158" w14:textId="2D6B4327" w:rsidR="00E91A9F" w:rsidRPr="00461FE7" w:rsidRDefault="005B064E" w:rsidP="007B624D">
      <w:pPr>
        <w:spacing w:line="240" w:lineRule="auto"/>
        <w:contextualSpacing/>
        <w:jc w:val="both"/>
        <w:rPr>
          <w:rFonts w:asciiTheme="majorHAnsi" w:hAnsiTheme="majorHAnsi" w:cstheme="majorHAnsi"/>
          <w:b/>
          <w:sz w:val="24"/>
          <w:szCs w:val="24"/>
          <w:highlight w:val="yellow"/>
        </w:rPr>
      </w:pPr>
      <w:r w:rsidRPr="00461FE7">
        <w:rPr>
          <w:rFonts w:asciiTheme="majorHAnsi" w:hAnsiTheme="majorHAnsi" w:cstheme="majorHAnsi"/>
          <w:b/>
          <w:sz w:val="24"/>
          <w:szCs w:val="24"/>
        </w:rPr>
        <w:t>Course Evaluations</w:t>
      </w:r>
    </w:p>
    <w:p w14:paraId="5C27F8E1" w14:textId="77777777" w:rsidR="00A0541A" w:rsidRDefault="00A0541A" w:rsidP="009C726D">
      <w:pPr>
        <w:spacing w:line="240" w:lineRule="auto"/>
        <w:contextualSpacing/>
        <w:rPr>
          <w:rFonts w:asciiTheme="majorHAnsi" w:hAnsiTheme="majorHAnsi" w:cstheme="majorHAnsi"/>
        </w:rPr>
      </w:pPr>
    </w:p>
    <w:p w14:paraId="050978D7" w14:textId="0D2EEC32" w:rsidR="009C726D" w:rsidRPr="009C726D" w:rsidRDefault="005B064E" w:rsidP="009C726D">
      <w:pPr>
        <w:spacing w:line="240" w:lineRule="auto"/>
        <w:contextualSpacing/>
        <w:rPr>
          <w:rFonts w:asciiTheme="majorHAnsi" w:hAnsiTheme="majorHAnsi" w:cstheme="majorHAnsi"/>
          <w:b/>
        </w:rPr>
      </w:pPr>
      <w:r w:rsidRPr="00461FE7">
        <w:rPr>
          <w:rFonts w:asciiTheme="majorHAnsi" w:hAnsiTheme="majorHAnsi" w:cstheme="majorHAnsi"/>
        </w:rPr>
        <w:t xml:space="preserve">During the final four weeks of the semester, you will be asked to complete an evaluation for this course by filling out an online questionnaire. Please remember to participate in these course evaluations. Your comments are highly valued, and these evaluations are an important service to fellow students and to the institution, since your responses will be pooled with those of other students and made available online, at the </w:t>
      </w:r>
      <w:hyperlink r:id="rId20">
        <w:r w:rsidRPr="00461FE7">
          <w:rPr>
            <w:rFonts w:asciiTheme="majorHAnsi" w:hAnsiTheme="majorHAnsi" w:cstheme="majorHAnsi"/>
            <w:color w:val="1155CC"/>
            <w:u w:val="single"/>
          </w:rPr>
          <w:t>Teaching Evaluations Data: Spring 2010 – Present</w:t>
        </w:r>
      </w:hyperlink>
      <w:r w:rsidRPr="00461FE7">
        <w:rPr>
          <w:rFonts w:asciiTheme="majorHAnsi" w:hAnsiTheme="majorHAnsi" w:cstheme="majorHAnsi"/>
        </w:rPr>
        <w:t xml:space="preserve"> (</w:t>
      </w:r>
      <w:hyperlink r:id="rId21">
        <w:r w:rsidRPr="00461FE7">
          <w:rPr>
            <w:rFonts w:asciiTheme="majorHAnsi" w:hAnsiTheme="majorHAnsi" w:cstheme="majorHAnsi"/>
            <w:color w:val="1155CC"/>
            <w:u w:val="single"/>
          </w:rPr>
          <w:t>http://ctl.qc.cuny.edu/evaluations/data/</w:t>
        </w:r>
      </w:hyperlink>
      <w:r w:rsidRPr="00461FE7">
        <w:rPr>
          <w:rFonts w:asciiTheme="majorHAnsi" w:hAnsiTheme="majorHAnsi" w:cstheme="majorHAnsi"/>
        </w:rPr>
        <w:t>). All responses are completely anonymous; no identifying information is retained once the evaluation has been submitted.</w:t>
      </w:r>
    </w:p>
    <w:sectPr w:rsidR="009C726D" w:rsidRPr="009C726D" w:rsidSect="00DB31FC">
      <w:headerReference w:type="default" r:id="rId22"/>
      <w:headerReference w:type="first" r:id="rId23"/>
      <w:pgSz w:w="12240" w:h="15840"/>
      <w:pgMar w:top="1440" w:right="1440" w:bottom="1440" w:left="1440" w:header="187"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9F259" w14:textId="77777777" w:rsidR="00966326" w:rsidRDefault="00966326">
      <w:pPr>
        <w:spacing w:line="240" w:lineRule="auto"/>
      </w:pPr>
      <w:r>
        <w:separator/>
      </w:r>
    </w:p>
  </w:endnote>
  <w:endnote w:type="continuationSeparator" w:id="0">
    <w:p w14:paraId="086CA4C5" w14:textId="77777777" w:rsidR="00966326" w:rsidRDefault="00966326">
      <w:pPr>
        <w:spacing w:line="240" w:lineRule="auto"/>
      </w:pPr>
      <w:r>
        <w:continuationSeparator/>
      </w:r>
    </w:p>
  </w:endnote>
  <w:endnote w:type="continuationNotice" w:id="1">
    <w:p w14:paraId="6C169259" w14:textId="77777777" w:rsidR="00122AFE" w:rsidRDefault="00122A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43F8D" w14:textId="77777777" w:rsidR="00966326" w:rsidRDefault="00966326">
      <w:pPr>
        <w:spacing w:line="240" w:lineRule="auto"/>
      </w:pPr>
      <w:r>
        <w:separator/>
      </w:r>
    </w:p>
  </w:footnote>
  <w:footnote w:type="continuationSeparator" w:id="0">
    <w:p w14:paraId="6787104A" w14:textId="77777777" w:rsidR="00966326" w:rsidRDefault="00966326">
      <w:pPr>
        <w:spacing w:line="240" w:lineRule="auto"/>
      </w:pPr>
      <w:r>
        <w:continuationSeparator/>
      </w:r>
    </w:p>
  </w:footnote>
  <w:footnote w:type="continuationNotice" w:id="1">
    <w:p w14:paraId="76440698" w14:textId="77777777" w:rsidR="00122AFE" w:rsidRDefault="00122AF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42C3F" w14:textId="77777777" w:rsidR="00E91A9F" w:rsidRDefault="00E91A9F">
    <w:pPr>
      <w:spacing w:line="240" w:lineRule="auto"/>
      <w:jc w:val="center"/>
    </w:pPr>
  </w:p>
  <w:p w14:paraId="7292418E" w14:textId="77777777" w:rsidR="00E91A9F" w:rsidRDefault="00E91A9F">
    <w:pPr>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1FED" w14:textId="4499CA9E" w:rsidR="00E91A9F" w:rsidRPr="001F3948" w:rsidRDefault="001F3948" w:rsidP="001F3948">
    <w:pPr>
      <w:spacing w:line="240" w:lineRule="auto"/>
      <w:jc w:val="center"/>
    </w:pPr>
    <w:r>
      <w:rPr>
        <w:rFonts w:ascii="Candara" w:eastAsia="Candara" w:hAnsi="Candara" w:cs="Candara"/>
        <w:noProof/>
      </w:rPr>
      <w:drawing>
        <wp:inline distT="0" distB="0" distL="0" distR="0" wp14:anchorId="28F0C719" wp14:editId="4FC9C0A2">
          <wp:extent cx="4461164" cy="1631947"/>
          <wp:effectExtent l="0" t="0" r="0" b="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61164" cy="16319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73B8"/>
    <w:multiLevelType w:val="hybridMultilevel"/>
    <w:tmpl w:val="64C8E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DD51E0"/>
    <w:multiLevelType w:val="hybridMultilevel"/>
    <w:tmpl w:val="97F04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AE507D"/>
    <w:multiLevelType w:val="multilevel"/>
    <w:tmpl w:val="1598ED7E"/>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EB4375"/>
    <w:multiLevelType w:val="multilevel"/>
    <w:tmpl w:val="3E42D3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5BAD52C7"/>
    <w:multiLevelType w:val="hybridMultilevel"/>
    <w:tmpl w:val="E7509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526FBA"/>
    <w:multiLevelType w:val="hybridMultilevel"/>
    <w:tmpl w:val="0BF28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853F2F"/>
    <w:multiLevelType w:val="hybridMultilevel"/>
    <w:tmpl w:val="6E10B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7E7423"/>
    <w:multiLevelType w:val="multilevel"/>
    <w:tmpl w:val="65FCE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EF7B1A"/>
    <w:multiLevelType w:val="hybridMultilevel"/>
    <w:tmpl w:val="CF28A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6D59CD"/>
    <w:multiLevelType w:val="hybridMultilevel"/>
    <w:tmpl w:val="D362F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5454587">
    <w:abstractNumId w:val="3"/>
  </w:num>
  <w:num w:numId="2" w16cid:durableId="31924794">
    <w:abstractNumId w:val="5"/>
  </w:num>
  <w:num w:numId="3" w16cid:durableId="834764634">
    <w:abstractNumId w:val="2"/>
  </w:num>
  <w:num w:numId="4" w16cid:durableId="1056970600">
    <w:abstractNumId w:val="4"/>
  </w:num>
  <w:num w:numId="5" w16cid:durableId="1715614632">
    <w:abstractNumId w:val="9"/>
  </w:num>
  <w:num w:numId="6" w16cid:durableId="1562981357">
    <w:abstractNumId w:val="1"/>
  </w:num>
  <w:num w:numId="7" w16cid:durableId="830947676">
    <w:abstractNumId w:val="7"/>
  </w:num>
  <w:num w:numId="8" w16cid:durableId="1224828252">
    <w:abstractNumId w:val="8"/>
  </w:num>
  <w:num w:numId="9" w16cid:durableId="234513547">
    <w:abstractNumId w:val="0"/>
  </w:num>
  <w:num w:numId="10" w16cid:durableId="20326115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A9F"/>
    <w:rsid w:val="0000430C"/>
    <w:rsid w:val="00005C58"/>
    <w:rsid w:val="00025ACB"/>
    <w:rsid w:val="0003063E"/>
    <w:rsid w:val="000527EA"/>
    <w:rsid w:val="00055912"/>
    <w:rsid w:val="00057DCD"/>
    <w:rsid w:val="000637AC"/>
    <w:rsid w:val="00073F5E"/>
    <w:rsid w:val="00076956"/>
    <w:rsid w:val="00086B94"/>
    <w:rsid w:val="00087D9F"/>
    <w:rsid w:val="000936B6"/>
    <w:rsid w:val="000A2ACB"/>
    <w:rsid w:val="000A36F2"/>
    <w:rsid w:val="000A4AC8"/>
    <w:rsid w:val="000B4854"/>
    <w:rsid w:val="000E1FBD"/>
    <w:rsid w:val="000E67A3"/>
    <w:rsid w:val="00111128"/>
    <w:rsid w:val="00121D42"/>
    <w:rsid w:val="00122AFE"/>
    <w:rsid w:val="001321CB"/>
    <w:rsid w:val="00146406"/>
    <w:rsid w:val="0015695B"/>
    <w:rsid w:val="00160835"/>
    <w:rsid w:val="0017236F"/>
    <w:rsid w:val="00185027"/>
    <w:rsid w:val="0018656E"/>
    <w:rsid w:val="00194661"/>
    <w:rsid w:val="0019473B"/>
    <w:rsid w:val="001A1F4E"/>
    <w:rsid w:val="001E2DAD"/>
    <w:rsid w:val="001F3948"/>
    <w:rsid w:val="001F7EC1"/>
    <w:rsid w:val="0020315A"/>
    <w:rsid w:val="002172D4"/>
    <w:rsid w:val="0023082A"/>
    <w:rsid w:val="00233998"/>
    <w:rsid w:val="00255F6D"/>
    <w:rsid w:val="00257CFC"/>
    <w:rsid w:val="002928E0"/>
    <w:rsid w:val="002A2BA6"/>
    <w:rsid w:val="002C0CD2"/>
    <w:rsid w:val="002D319A"/>
    <w:rsid w:val="002D3F0E"/>
    <w:rsid w:val="002E0AF5"/>
    <w:rsid w:val="002E4E48"/>
    <w:rsid w:val="002F457E"/>
    <w:rsid w:val="002F52F7"/>
    <w:rsid w:val="00300D95"/>
    <w:rsid w:val="0030767F"/>
    <w:rsid w:val="0031081A"/>
    <w:rsid w:val="00311803"/>
    <w:rsid w:val="00311AD8"/>
    <w:rsid w:val="0032657D"/>
    <w:rsid w:val="003312A7"/>
    <w:rsid w:val="00346CAA"/>
    <w:rsid w:val="00372CD5"/>
    <w:rsid w:val="00373415"/>
    <w:rsid w:val="00373CB2"/>
    <w:rsid w:val="003A2CD8"/>
    <w:rsid w:val="003A3704"/>
    <w:rsid w:val="003A4D3D"/>
    <w:rsid w:val="003B4303"/>
    <w:rsid w:val="003B53F1"/>
    <w:rsid w:val="003C7D00"/>
    <w:rsid w:val="003D727D"/>
    <w:rsid w:val="003E4E18"/>
    <w:rsid w:val="003E5670"/>
    <w:rsid w:val="004046C5"/>
    <w:rsid w:val="0042229F"/>
    <w:rsid w:val="004222C5"/>
    <w:rsid w:val="00447F2D"/>
    <w:rsid w:val="00454480"/>
    <w:rsid w:val="00461FE7"/>
    <w:rsid w:val="00462929"/>
    <w:rsid w:val="00462D48"/>
    <w:rsid w:val="004648BC"/>
    <w:rsid w:val="004752FC"/>
    <w:rsid w:val="00475917"/>
    <w:rsid w:val="0047631F"/>
    <w:rsid w:val="004847BF"/>
    <w:rsid w:val="004852AF"/>
    <w:rsid w:val="004A1BD2"/>
    <w:rsid w:val="004A3640"/>
    <w:rsid w:val="004B0E64"/>
    <w:rsid w:val="004B5C0C"/>
    <w:rsid w:val="004C0146"/>
    <w:rsid w:val="004C7A1F"/>
    <w:rsid w:val="004D78A1"/>
    <w:rsid w:val="004D79F3"/>
    <w:rsid w:val="004E510E"/>
    <w:rsid w:val="00501897"/>
    <w:rsid w:val="00501E26"/>
    <w:rsid w:val="00514F93"/>
    <w:rsid w:val="00521D83"/>
    <w:rsid w:val="0053547E"/>
    <w:rsid w:val="0054380E"/>
    <w:rsid w:val="0055153C"/>
    <w:rsid w:val="00564B9E"/>
    <w:rsid w:val="005718DF"/>
    <w:rsid w:val="005A32FA"/>
    <w:rsid w:val="005B064E"/>
    <w:rsid w:val="005B5C5D"/>
    <w:rsid w:val="005C0A16"/>
    <w:rsid w:val="005D1ABF"/>
    <w:rsid w:val="005D44F0"/>
    <w:rsid w:val="005E7C0B"/>
    <w:rsid w:val="005F43A2"/>
    <w:rsid w:val="00600A8B"/>
    <w:rsid w:val="00612B80"/>
    <w:rsid w:val="00614CED"/>
    <w:rsid w:val="006341E7"/>
    <w:rsid w:val="006425F3"/>
    <w:rsid w:val="00645E9B"/>
    <w:rsid w:val="00653623"/>
    <w:rsid w:val="0065419D"/>
    <w:rsid w:val="00674F74"/>
    <w:rsid w:val="006866D1"/>
    <w:rsid w:val="006877E0"/>
    <w:rsid w:val="00691B98"/>
    <w:rsid w:val="00691FE6"/>
    <w:rsid w:val="006A1EE7"/>
    <w:rsid w:val="006A5596"/>
    <w:rsid w:val="006B59E3"/>
    <w:rsid w:val="006B6E1F"/>
    <w:rsid w:val="006C722E"/>
    <w:rsid w:val="006E1160"/>
    <w:rsid w:val="006E22FC"/>
    <w:rsid w:val="007119A9"/>
    <w:rsid w:val="0072423C"/>
    <w:rsid w:val="0073798F"/>
    <w:rsid w:val="00737FAC"/>
    <w:rsid w:val="007409F2"/>
    <w:rsid w:val="00751829"/>
    <w:rsid w:val="00766E12"/>
    <w:rsid w:val="007751AF"/>
    <w:rsid w:val="00784798"/>
    <w:rsid w:val="00793058"/>
    <w:rsid w:val="007A0EE5"/>
    <w:rsid w:val="007A3AFF"/>
    <w:rsid w:val="007B0BF5"/>
    <w:rsid w:val="007B624D"/>
    <w:rsid w:val="007D09EB"/>
    <w:rsid w:val="007E4EAB"/>
    <w:rsid w:val="007F1126"/>
    <w:rsid w:val="008166DF"/>
    <w:rsid w:val="00820537"/>
    <w:rsid w:val="0082501E"/>
    <w:rsid w:val="00844F87"/>
    <w:rsid w:val="00851DFA"/>
    <w:rsid w:val="008564B7"/>
    <w:rsid w:val="00864B65"/>
    <w:rsid w:val="00865753"/>
    <w:rsid w:val="00876A40"/>
    <w:rsid w:val="00876E87"/>
    <w:rsid w:val="008A20BF"/>
    <w:rsid w:val="008A292B"/>
    <w:rsid w:val="008B0759"/>
    <w:rsid w:val="008B3304"/>
    <w:rsid w:val="008C4325"/>
    <w:rsid w:val="008E7931"/>
    <w:rsid w:val="008F5900"/>
    <w:rsid w:val="008F5C7F"/>
    <w:rsid w:val="008F6992"/>
    <w:rsid w:val="00911637"/>
    <w:rsid w:val="00912387"/>
    <w:rsid w:val="009123D5"/>
    <w:rsid w:val="009149F6"/>
    <w:rsid w:val="00924869"/>
    <w:rsid w:val="009271DE"/>
    <w:rsid w:val="00941875"/>
    <w:rsid w:val="00953BDA"/>
    <w:rsid w:val="0095651D"/>
    <w:rsid w:val="009660AC"/>
    <w:rsid w:val="00966326"/>
    <w:rsid w:val="00967C23"/>
    <w:rsid w:val="00991B0A"/>
    <w:rsid w:val="009B7842"/>
    <w:rsid w:val="009C2146"/>
    <w:rsid w:val="009C726D"/>
    <w:rsid w:val="009D0BC1"/>
    <w:rsid w:val="009E1913"/>
    <w:rsid w:val="009F5770"/>
    <w:rsid w:val="00A02AC5"/>
    <w:rsid w:val="00A0541A"/>
    <w:rsid w:val="00A1463F"/>
    <w:rsid w:val="00A22E80"/>
    <w:rsid w:val="00A30410"/>
    <w:rsid w:val="00A43C39"/>
    <w:rsid w:val="00A52279"/>
    <w:rsid w:val="00A53E54"/>
    <w:rsid w:val="00A87CBD"/>
    <w:rsid w:val="00AA0B35"/>
    <w:rsid w:val="00AA0CF9"/>
    <w:rsid w:val="00AA278B"/>
    <w:rsid w:val="00AD7558"/>
    <w:rsid w:val="00AE7AAE"/>
    <w:rsid w:val="00B00BA2"/>
    <w:rsid w:val="00B15F64"/>
    <w:rsid w:val="00B161C2"/>
    <w:rsid w:val="00B2639C"/>
    <w:rsid w:val="00B34364"/>
    <w:rsid w:val="00B36512"/>
    <w:rsid w:val="00B4089E"/>
    <w:rsid w:val="00B50D55"/>
    <w:rsid w:val="00B75E13"/>
    <w:rsid w:val="00B940AB"/>
    <w:rsid w:val="00BA7F9D"/>
    <w:rsid w:val="00BD1DE4"/>
    <w:rsid w:val="00BD77A9"/>
    <w:rsid w:val="00C06912"/>
    <w:rsid w:val="00C1410D"/>
    <w:rsid w:val="00C23A72"/>
    <w:rsid w:val="00C375FF"/>
    <w:rsid w:val="00C6072E"/>
    <w:rsid w:val="00C9096F"/>
    <w:rsid w:val="00C93F25"/>
    <w:rsid w:val="00C97FC1"/>
    <w:rsid w:val="00CB2D8D"/>
    <w:rsid w:val="00CC35EC"/>
    <w:rsid w:val="00CD6A4A"/>
    <w:rsid w:val="00CF4345"/>
    <w:rsid w:val="00D01B9B"/>
    <w:rsid w:val="00D032B6"/>
    <w:rsid w:val="00D04C83"/>
    <w:rsid w:val="00D0541E"/>
    <w:rsid w:val="00D12338"/>
    <w:rsid w:val="00D151CA"/>
    <w:rsid w:val="00D21909"/>
    <w:rsid w:val="00D22535"/>
    <w:rsid w:val="00D24462"/>
    <w:rsid w:val="00D82CFE"/>
    <w:rsid w:val="00D91D49"/>
    <w:rsid w:val="00D954E9"/>
    <w:rsid w:val="00D96FDC"/>
    <w:rsid w:val="00DA354A"/>
    <w:rsid w:val="00DB0C3C"/>
    <w:rsid w:val="00DB31FC"/>
    <w:rsid w:val="00DB78E1"/>
    <w:rsid w:val="00DC70DF"/>
    <w:rsid w:val="00DE3245"/>
    <w:rsid w:val="00DE78AD"/>
    <w:rsid w:val="00DF25A5"/>
    <w:rsid w:val="00E07CB5"/>
    <w:rsid w:val="00E131C3"/>
    <w:rsid w:val="00E17BED"/>
    <w:rsid w:val="00E26AF0"/>
    <w:rsid w:val="00E31F2A"/>
    <w:rsid w:val="00E52CBB"/>
    <w:rsid w:val="00E544E1"/>
    <w:rsid w:val="00E67C8A"/>
    <w:rsid w:val="00E80D38"/>
    <w:rsid w:val="00E83FBA"/>
    <w:rsid w:val="00E906EA"/>
    <w:rsid w:val="00E91A9F"/>
    <w:rsid w:val="00EA7229"/>
    <w:rsid w:val="00EB48FF"/>
    <w:rsid w:val="00EC1237"/>
    <w:rsid w:val="00EF6D08"/>
    <w:rsid w:val="00F079A0"/>
    <w:rsid w:val="00F1766A"/>
    <w:rsid w:val="00F341A0"/>
    <w:rsid w:val="00F40CBF"/>
    <w:rsid w:val="00F9766D"/>
    <w:rsid w:val="00FA0A7C"/>
    <w:rsid w:val="00FA5375"/>
    <w:rsid w:val="00FA69BA"/>
    <w:rsid w:val="00FB0D75"/>
    <w:rsid w:val="00FB337D"/>
    <w:rsid w:val="00FC1628"/>
    <w:rsid w:val="00FF3DEE"/>
    <w:rsid w:val="00FF5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34DB9"/>
  <w15:docId w15:val="{A558E647-6544-A44F-B678-53DDDB010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eastAsia="Arial"/>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194661"/>
    <w:pPr>
      <w:ind w:left="720"/>
      <w:contextualSpacing/>
    </w:pPr>
  </w:style>
  <w:style w:type="character" w:styleId="Hyperlink">
    <w:name w:val="Hyperlink"/>
    <w:basedOn w:val="DefaultParagraphFont"/>
    <w:uiPriority w:val="99"/>
    <w:unhideWhenUsed/>
    <w:rsid w:val="00A53E54"/>
    <w:rPr>
      <w:color w:val="0000FF" w:themeColor="hyperlink"/>
      <w:u w:val="single"/>
    </w:rPr>
  </w:style>
  <w:style w:type="character" w:styleId="UnresolvedMention">
    <w:name w:val="Unresolved Mention"/>
    <w:basedOn w:val="DefaultParagraphFont"/>
    <w:uiPriority w:val="99"/>
    <w:semiHidden/>
    <w:unhideWhenUsed/>
    <w:rsid w:val="00A53E54"/>
    <w:rPr>
      <w:color w:val="605E5C"/>
      <w:shd w:val="clear" w:color="auto" w:fill="E1DFDD"/>
    </w:rPr>
  </w:style>
  <w:style w:type="table" w:styleId="TableGrid">
    <w:name w:val="Table Grid"/>
    <w:basedOn w:val="TableNormal"/>
    <w:uiPriority w:val="39"/>
    <w:rsid w:val="00645E9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727D"/>
    <w:pPr>
      <w:tabs>
        <w:tab w:val="center" w:pos="4680"/>
        <w:tab w:val="right" w:pos="9360"/>
      </w:tabs>
      <w:spacing w:line="240" w:lineRule="auto"/>
    </w:pPr>
  </w:style>
  <w:style w:type="character" w:customStyle="1" w:styleId="HeaderChar">
    <w:name w:val="Header Char"/>
    <w:basedOn w:val="DefaultParagraphFont"/>
    <w:link w:val="Header"/>
    <w:uiPriority w:val="99"/>
    <w:rsid w:val="003D727D"/>
  </w:style>
  <w:style w:type="paragraph" w:styleId="Footer">
    <w:name w:val="footer"/>
    <w:basedOn w:val="Normal"/>
    <w:link w:val="FooterChar"/>
    <w:uiPriority w:val="99"/>
    <w:unhideWhenUsed/>
    <w:rsid w:val="003D727D"/>
    <w:pPr>
      <w:tabs>
        <w:tab w:val="center" w:pos="4680"/>
        <w:tab w:val="right" w:pos="9360"/>
      </w:tabs>
      <w:spacing w:line="240" w:lineRule="auto"/>
    </w:pPr>
  </w:style>
  <w:style w:type="character" w:customStyle="1" w:styleId="FooterChar">
    <w:name w:val="Footer Char"/>
    <w:basedOn w:val="DefaultParagraphFont"/>
    <w:link w:val="Footer"/>
    <w:uiPriority w:val="99"/>
    <w:rsid w:val="003D727D"/>
  </w:style>
  <w:style w:type="table" w:styleId="TableGridLight">
    <w:name w:val="Grid Table Light"/>
    <w:basedOn w:val="TableNormal"/>
    <w:uiPriority w:val="40"/>
    <w:rsid w:val="006425F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9E1913"/>
    <w:rPr>
      <w:rFonts w:ascii="Times New Roman" w:hAnsi="Times New Roman" w:cs="Times New Roman"/>
      <w:sz w:val="24"/>
      <w:szCs w:val="24"/>
    </w:rPr>
  </w:style>
  <w:style w:type="character" w:customStyle="1" w:styleId="small1">
    <w:name w:val="small1"/>
    <w:basedOn w:val="DefaultParagraphFont"/>
    <w:rsid w:val="008A292B"/>
    <w:rPr>
      <w:rFonts w:ascii="Verdana" w:hAnsi="Verdana" w:hint="default"/>
      <w:sz w:val="20"/>
      <w:szCs w:val="20"/>
    </w:rPr>
  </w:style>
  <w:style w:type="character" w:styleId="FollowedHyperlink">
    <w:name w:val="FollowedHyperlink"/>
    <w:basedOn w:val="DefaultParagraphFont"/>
    <w:uiPriority w:val="99"/>
    <w:semiHidden/>
    <w:unhideWhenUsed/>
    <w:rsid w:val="00EC12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01904">
      <w:bodyDiv w:val="1"/>
      <w:marLeft w:val="0"/>
      <w:marRight w:val="0"/>
      <w:marTop w:val="0"/>
      <w:marBottom w:val="0"/>
      <w:divBdr>
        <w:top w:val="none" w:sz="0" w:space="0" w:color="auto"/>
        <w:left w:val="none" w:sz="0" w:space="0" w:color="auto"/>
        <w:bottom w:val="none" w:sz="0" w:space="0" w:color="auto"/>
        <w:right w:val="none" w:sz="0" w:space="0" w:color="auto"/>
      </w:divBdr>
      <w:divsChild>
        <w:div w:id="298651949">
          <w:marLeft w:val="0"/>
          <w:marRight w:val="0"/>
          <w:marTop w:val="0"/>
          <w:marBottom w:val="0"/>
          <w:divBdr>
            <w:top w:val="none" w:sz="0" w:space="0" w:color="auto"/>
            <w:left w:val="none" w:sz="0" w:space="0" w:color="auto"/>
            <w:bottom w:val="none" w:sz="0" w:space="0" w:color="auto"/>
            <w:right w:val="none" w:sz="0" w:space="0" w:color="auto"/>
          </w:divBdr>
          <w:divsChild>
            <w:div w:id="27680818">
              <w:marLeft w:val="0"/>
              <w:marRight w:val="0"/>
              <w:marTop w:val="0"/>
              <w:marBottom w:val="0"/>
              <w:divBdr>
                <w:top w:val="none" w:sz="0" w:space="0" w:color="auto"/>
                <w:left w:val="none" w:sz="0" w:space="0" w:color="auto"/>
                <w:bottom w:val="none" w:sz="0" w:space="0" w:color="auto"/>
                <w:right w:val="none" w:sz="0" w:space="0" w:color="auto"/>
              </w:divBdr>
              <w:divsChild>
                <w:div w:id="46153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16092">
      <w:bodyDiv w:val="1"/>
      <w:marLeft w:val="0"/>
      <w:marRight w:val="0"/>
      <w:marTop w:val="0"/>
      <w:marBottom w:val="0"/>
      <w:divBdr>
        <w:top w:val="none" w:sz="0" w:space="0" w:color="auto"/>
        <w:left w:val="none" w:sz="0" w:space="0" w:color="auto"/>
        <w:bottom w:val="none" w:sz="0" w:space="0" w:color="auto"/>
        <w:right w:val="none" w:sz="0" w:space="0" w:color="auto"/>
      </w:divBdr>
    </w:div>
    <w:div w:id="685138861">
      <w:bodyDiv w:val="1"/>
      <w:marLeft w:val="0"/>
      <w:marRight w:val="0"/>
      <w:marTop w:val="0"/>
      <w:marBottom w:val="0"/>
      <w:divBdr>
        <w:top w:val="none" w:sz="0" w:space="0" w:color="auto"/>
        <w:left w:val="none" w:sz="0" w:space="0" w:color="auto"/>
        <w:bottom w:val="none" w:sz="0" w:space="0" w:color="auto"/>
        <w:right w:val="none" w:sz="0" w:space="0" w:color="auto"/>
      </w:divBdr>
      <w:divsChild>
        <w:div w:id="1634945374">
          <w:marLeft w:val="0"/>
          <w:marRight w:val="0"/>
          <w:marTop w:val="0"/>
          <w:marBottom w:val="0"/>
          <w:divBdr>
            <w:top w:val="none" w:sz="0" w:space="0" w:color="auto"/>
            <w:left w:val="none" w:sz="0" w:space="0" w:color="auto"/>
            <w:bottom w:val="none" w:sz="0" w:space="0" w:color="auto"/>
            <w:right w:val="none" w:sz="0" w:space="0" w:color="auto"/>
          </w:divBdr>
          <w:divsChild>
            <w:div w:id="1482387346">
              <w:marLeft w:val="0"/>
              <w:marRight w:val="0"/>
              <w:marTop w:val="0"/>
              <w:marBottom w:val="0"/>
              <w:divBdr>
                <w:top w:val="none" w:sz="0" w:space="0" w:color="auto"/>
                <w:left w:val="none" w:sz="0" w:space="0" w:color="auto"/>
                <w:bottom w:val="none" w:sz="0" w:space="0" w:color="auto"/>
                <w:right w:val="none" w:sz="0" w:space="0" w:color="auto"/>
              </w:divBdr>
              <w:divsChild>
                <w:div w:id="13922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012105">
      <w:bodyDiv w:val="1"/>
      <w:marLeft w:val="0"/>
      <w:marRight w:val="0"/>
      <w:marTop w:val="0"/>
      <w:marBottom w:val="0"/>
      <w:divBdr>
        <w:top w:val="none" w:sz="0" w:space="0" w:color="auto"/>
        <w:left w:val="none" w:sz="0" w:space="0" w:color="auto"/>
        <w:bottom w:val="none" w:sz="0" w:space="0" w:color="auto"/>
        <w:right w:val="none" w:sz="0" w:space="0" w:color="auto"/>
      </w:divBdr>
      <w:divsChild>
        <w:div w:id="215816538">
          <w:marLeft w:val="0"/>
          <w:marRight w:val="0"/>
          <w:marTop w:val="0"/>
          <w:marBottom w:val="0"/>
          <w:divBdr>
            <w:top w:val="none" w:sz="0" w:space="0" w:color="auto"/>
            <w:left w:val="none" w:sz="0" w:space="0" w:color="auto"/>
            <w:bottom w:val="none" w:sz="0" w:space="0" w:color="auto"/>
            <w:right w:val="none" w:sz="0" w:space="0" w:color="auto"/>
          </w:divBdr>
          <w:divsChild>
            <w:div w:id="530412085">
              <w:marLeft w:val="0"/>
              <w:marRight w:val="0"/>
              <w:marTop w:val="0"/>
              <w:marBottom w:val="0"/>
              <w:divBdr>
                <w:top w:val="none" w:sz="0" w:space="0" w:color="auto"/>
                <w:left w:val="none" w:sz="0" w:space="0" w:color="auto"/>
                <w:bottom w:val="none" w:sz="0" w:space="0" w:color="auto"/>
                <w:right w:val="none" w:sz="0" w:space="0" w:color="auto"/>
              </w:divBdr>
              <w:divsChild>
                <w:div w:id="179039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80784">
      <w:bodyDiv w:val="1"/>
      <w:marLeft w:val="0"/>
      <w:marRight w:val="0"/>
      <w:marTop w:val="0"/>
      <w:marBottom w:val="0"/>
      <w:divBdr>
        <w:top w:val="none" w:sz="0" w:space="0" w:color="auto"/>
        <w:left w:val="none" w:sz="0" w:space="0" w:color="auto"/>
        <w:bottom w:val="none" w:sz="0" w:space="0" w:color="auto"/>
        <w:right w:val="none" w:sz="0" w:space="0" w:color="auto"/>
      </w:divBdr>
      <w:divsChild>
        <w:div w:id="118452717">
          <w:marLeft w:val="0"/>
          <w:marRight w:val="0"/>
          <w:marTop w:val="0"/>
          <w:marBottom w:val="0"/>
          <w:divBdr>
            <w:top w:val="none" w:sz="0" w:space="0" w:color="auto"/>
            <w:left w:val="none" w:sz="0" w:space="0" w:color="auto"/>
            <w:bottom w:val="none" w:sz="0" w:space="0" w:color="auto"/>
            <w:right w:val="none" w:sz="0" w:space="0" w:color="auto"/>
          </w:divBdr>
          <w:divsChild>
            <w:div w:id="670257071">
              <w:marLeft w:val="0"/>
              <w:marRight w:val="0"/>
              <w:marTop w:val="0"/>
              <w:marBottom w:val="0"/>
              <w:divBdr>
                <w:top w:val="none" w:sz="0" w:space="0" w:color="auto"/>
                <w:left w:val="none" w:sz="0" w:space="0" w:color="auto"/>
                <w:bottom w:val="none" w:sz="0" w:space="0" w:color="auto"/>
                <w:right w:val="none" w:sz="0" w:space="0" w:color="auto"/>
              </w:divBdr>
              <w:divsChild>
                <w:div w:id="23424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651824">
      <w:bodyDiv w:val="1"/>
      <w:marLeft w:val="0"/>
      <w:marRight w:val="0"/>
      <w:marTop w:val="0"/>
      <w:marBottom w:val="0"/>
      <w:divBdr>
        <w:top w:val="none" w:sz="0" w:space="0" w:color="auto"/>
        <w:left w:val="none" w:sz="0" w:space="0" w:color="auto"/>
        <w:bottom w:val="none" w:sz="0" w:space="0" w:color="auto"/>
        <w:right w:val="none" w:sz="0" w:space="0" w:color="auto"/>
      </w:divBdr>
      <w:divsChild>
        <w:div w:id="273638929">
          <w:marLeft w:val="0"/>
          <w:marRight w:val="0"/>
          <w:marTop w:val="0"/>
          <w:marBottom w:val="0"/>
          <w:divBdr>
            <w:top w:val="none" w:sz="0" w:space="0" w:color="auto"/>
            <w:left w:val="none" w:sz="0" w:space="0" w:color="auto"/>
            <w:bottom w:val="none" w:sz="0" w:space="0" w:color="auto"/>
            <w:right w:val="none" w:sz="0" w:space="0" w:color="auto"/>
          </w:divBdr>
          <w:divsChild>
            <w:div w:id="1867255212">
              <w:marLeft w:val="0"/>
              <w:marRight w:val="0"/>
              <w:marTop w:val="0"/>
              <w:marBottom w:val="0"/>
              <w:divBdr>
                <w:top w:val="none" w:sz="0" w:space="0" w:color="auto"/>
                <w:left w:val="none" w:sz="0" w:space="0" w:color="auto"/>
                <w:bottom w:val="none" w:sz="0" w:space="0" w:color="auto"/>
                <w:right w:val="none" w:sz="0" w:space="0" w:color="auto"/>
              </w:divBdr>
              <w:divsChild>
                <w:div w:id="2500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688639">
      <w:bodyDiv w:val="1"/>
      <w:marLeft w:val="0"/>
      <w:marRight w:val="0"/>
      <w:marTop w:val="0"/>
      <w:marBottom w:val="0"/>
      <w:divBdr>
        <w:top w:val="none" w:sz="0" w:space="0" w:color="auto"/>
        <w:left w:val="none" w:sz="0" w:space="0" w:color="auto"/>
        <w:bottom w:val="none" w:sz="0" w:space="0" w:color="auto"/>
        <w:right w:val="none" w:sz="0" w:space="0" w:color="auto"/>
      </w:divBdr>
    </w:div>
    <w:div w:id="1069763563">
      <w:bodyDiv w:val="1"/>
      <w:marLeft w:val="0"/>
      <w:marRight w:val="0"/>
      <w:marTop w:val="0"/>
      <w:marBottom w:val="0"/>
      <w:divBdr>
        <w:top w:val="none" w:sz="0" w:space="0" w:color="auto"/>
        <w:left w:val="none" w:sz="0" w:space="0" w:color="auto"/>
        <w:bottom w:val="none" w:sz="0" w:space="0" w:color="auto"/>
        <w:right w:val="none" w:sz="0" w:space="0" w:color="auto"/>
      </w:divBdr>
      <w:divsChild>
        <w:div w:id="305471652">
          <w:marLeft w:val="0"/>
          <w:marRight w:val="0"/>
          <w:marTop w:val="0"/>
          <w:marBottom w:val="0"/>
          <w:divBdr>
            <w:top w:val="none" w:sz="0" w:space="0" w:color="auto"/>
            <w:left w:val="none" w:sz="0" w:space="0" w:color="auto"/>
            <w:bottom w:val="none" w:sz="0" w:space="0" w:color="auto"/>
            <w:right w:val="none" w:sz="0" w:space="0" w:color="auto"/>
          </w:divBdr>
          <w:divsChild>
            <w:div w:id="1432160440">
              <w:marLeft w:val="0"/>
              <w:marRight w:val="0"/>
              <w:marTop w:val="0"/>
              <w:marBottom w:val="0"/>
              <w:divBdr>
                <w:top w:val="none" w:sz="0" w:space="0" w:color="auto"/>
                <w:left w:val="none" w:sz="0" w:space="0" w:color="auto"/>
                <w:bottom w:val="none" w:sz="0" w:space="0" w:color="auto"/>
                <w:right w:val="none" w:sz="0" w:space="0" w:color="auto"/>
              </w:divBdr>
              <w:divsChild>
                <w:div w:id="48550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153281">
      <w:bodyDiv w:val="1"/>
      <w:marLeft w:val="0"/>
      <w:marRight w:val="0"/>
      <w:marTop w:val="0"/>
      <w:marBottom w:val="0"/>
      <w:divBdr>
        <w:top w:val="none" w:sz="0" w:space="0" w:color="auto"/>
        <w:left w:val="none" w:sz="0" w:space="0" w:color="auto"/>
        <w:bottom w:val="none" w:sz="0" w:space="0" w:color="auto"/>
        <w:right w:val="none" w:sz="0" w:space="0" w:color="auto"/>
      </w:divBdr>
    </w:div>
    <w:div w:id="1313365968">
      <w:bodyDiv w:val="1"/>
      <w:marLeft w:val="0"/>
      <w:marRight w:val="0"/>
      <w:marTop w:val="0"/>
      <w:marBottom w:val="0"/>
      <w:divBdr>
        <w:top w:val="none" w:sz="0" w:space="0" w:color="auto"/>
        <w:left w:val="none" w:sz="0" w:space="0" w:color="auto"/>
        <w:bottom w:val="none" w:sz="0" w:space="0" w:color="auto"/>
        <w:right w:val="none" w:sz="0" w:space="0" w:color="auto"/>
      </w:divBdr>
    </w:div>
    <w:div w:id="1556041375">
      <w:bodyDiv w:val="1"/>
      <w:marLeft w:val="0"/>
      <w:marRight w:val="0"/>
      <w:marTop w:val="0"/>
      <w:marBottom w:val="0"/>
      <w:divBdr>
        <w:top w:val="none" w:sz="0" w:space="0" w:color="auto"/>
        <w:left w:val="none" w:sz="0" w:space="0" w:color="auto"/>
        <w:bottom w:val="none" w:sz="0" w:space="0" w:color="auto"/>
        <w:right w:val="none" w:sz="0" w:space="0" w:color="auto"/>
      </w:divBdr>
      <w:divsChild>
        <w:div w:id="600768524">
          <w:marLeft w:val="0"/>
          <w:marRight w:val="0"/>
          <w:marTop w:val="0"/>
          <w:marBottom w:val="0"/>
          <w:divBdr>
            <w:top w:val="none" w:sz="0" w:space="0" w:color="auto"/>
            <w:left w:val="none" w:sz="0" w:space="0" w:color="auto"/>
            <w:bottom w:val="none" w:sz="0" w:space="0" w:color="auto"/>
            <w:right w:val="none" w:sz="0" w:space="0" w:color="auto"/>
          </w:divBdr>
          <w:divsChild>
            <w:div w:id="1107887896">
              <w:marLeft w:val="0"/>
              <w:marRight w:val="0"/>
              <w:marTop w:val="0"/>
              <w:marBottom w:val="0"/>
              <w:divBdr>
                <w:top w:val="none" w:sz="0" w:space="0" w:color="auto"/>
                <w:left w:val="none" w:sz="0" w:space="0" w:color="auto"/>
                <w:bottom w:val="none" w:sz="0" w:space="0" w:color="auto"/>
                <w:right w:val="none" w:sz="0" w:space="0" w:color="auto"/>
              </w:divBdr>
              <w:divsChild>
                <w:div w:id="8134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82633">
      <w:bodyDiv w:val="1"/>
      <w:marLeft w:val="0"/>
      <w:marRight w:val="0"/>
      <w:marTop w:val="0"/>
      <w:marBottom w:val="0"/>
      <w:divBdr>
        <w:top w:val="none" w:sz="0" w:space="0" w:color="auto"/>
        <w:left w:val="none" w:sz="0" w:space="0" w:color="auto"/>
        <w:bottom w:val="none" w:sz="0" w:space="0" w:color="auto"/>
        <w:right w:val="none" w:sz="0" w:space="0" w:color="auto"/>
      </w:divBdr>
      <w:divsChild>
        <w:div w:id="970329365">
          <w:marLeft w:val="0"/>
          <w:marRight w:val="0"/>
          <w:marTop w:val="0"/>
          <w:marBottom w:val="0"/>
          <w:divBdr>
            <w:top w:val="none" w:sz="0" w:space="0" w:color="auto"/>
            <w:left w:val="none" w:sz="0" w:space="0" w:color="auto"/>
            <w:bottom w:val="none" w:sz="0" w:space="0" w:color="auto"/>
            <w:right w:val="none" w:sz="0" w:space="0" w:color="auto"/>
          </w:divBdr>
          <w:divsChild>
            <w:div w:id="1231387081">
              <w:marLeft w:val="0"/>
              <w:marRight w:val="0"/>
              <w:marTop w:val="0"/>
              <w:marBottom w:val="0"/>
              <w:divBdr>
                <w:top w:val="none" w:sz="0" w:space="0" w:color="auto"/>
                <w:left w:val="none" w:sz="0" w:space="0" w:color="auto"/>
                <w:bottom w:val="none" w:sz="0" w:space="0" w:color="auto"/>
                <w:right w:val="none" w:sz="0" w:space="0" w:color="auto"/>
              </w:divBdr>
              <w:divsChild>
                <w:div w:id="152878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73650">
      <w:bodyDiv w:val="1"/>
      <w:marLeft w:val="0"/>
      <w:marRight w:val="0"/>
      <w:marTop w:val="0"/>
      <w:marBottom w:val="0"/>
      <w:divBdr>
        <w:top w:val="none" w:sz="0" w:space="0" w:color="auto"/>
        <w:left w:val="none" w:sz="0" w:space="0" w:color="auto"/>
        <w:bottom w:val="none" w:sz="0" w:space="0" w:color="auto"/>
        <w:right w:val="none" w:sz="0" w:space="0" w:color="auto"/>
      </w:divBdr>
      <w:divsChild>
        <w:div w:id="1000153997">
          <w:marLeft w:val="0"/>
          <w:marRight w:val="0"/>
          <w:marTop w:val="0"/>
          <w:marBottom w:val="0"/>
          <w:divBdr>
            <w:top w:val="none" w:sz="0" w:space="0" w:color="auto"/>
            <w:left w:val="none" w:sz="0" w:space="0" w:color="auto"/>
            <w:bottom w:val="none" w:sz="0" w:space="0" w:color="auto"/>
            <w:right w:val="none" w:sz="0" w:space="0" w:color="auto"/>
          </w:divBdr>
          <w:divsChild>
            <w:div w:id="453407780">
              <w:marLeft w:val="0"/>
              <w:marRight w:val="0"/>
              <w:marTop w:val="0"/>
              <w:marBottom w:val="0"/>
              <w:divBdr>
                <w:top w:val="none" w:sz="0" w:space="0" w:color="auto"/>
                <w:left w:val="none" w:sz="0" w:space="0" w:color="auto"/>
                <w:bottom w:val="none" w:sz="0" w:space="0" w:color="auto"/>
                <w:right w:val="none" w:sz="0" w:space="0" w:color="auto"/>
              </w:divBdr>
              <w:divsChild>
                <w:div w:id="79090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72917">
      <w:bodyDiv w:val="1"/>
      <w:marLeft w:val="0"/>
      <w:marRight w:val="0"/>
      <w:marTop w:val="0"/>
      <w:marBottom w:val="0"/>
      <w:divBdr>
        <w:top w:val="none" w:sz="0" w:space="0" w:color="auto"/>
        <w:left w:val="none" w:sz="0" w:space="0" w:color="auto"/>
        <w:bottom w:val="none" w:sz="0" w:space="0" w:color="auto"/>
        <w:right w:val="none" w:sz="0" w:space="0" w:color="auto"/>
      </w:divBdr>
      <w:divsChild>
        <w:div w:id="1921911988">
          <w:marLeft w:val="0"/>
          <w:marRight w:val="0"/>
          <w:marTop w:val="0"/>
          <w:marBottom w:val="0"/>
          <w:divBdr>
            <w:top w:val="none" w:sz="0" w:space="0" w:color="auto"/>
            <w:left w:val="none" w:sz="0" w:space="0" w:color="auto"/>
            <w:bottom w:val="none" w:sz="0" w:space="0" w:color="auto"/>
            <w:right w:val="none" w:sz="0" w:space="0" w:color="auto"/>
          </w:divBdr>
          <w:divsChild>
            <w:div w:id="1828664723">
              <w:marLeft w:val="0"/>
              <w:marRight w:val="0"/>
              <w:marTop w:val="0"/>
              <w:marBottom w:val="0"/>
              <w:divBdr>
                <w:top w:val="none" w:sz="0" w:space="0" w:color="auto"/>
                <w:left w:val="none" w:sz="0" w:space="0" w:color="auto"/>
                <w:bottom w:val="none" w:sz="0" w:space="0" w:color="auto"/>
                <w:right w:val="none" w:sz="0" w:space="0" w:color="auto"/>
              </w:divBdr>
              <w:divsChild>
                <w:div w:id="19841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48747">
      <w:bodyDiv w:val="1"/>
      <w:marLeft w:val="0"/>
      <w:marRight w:val="0"/>
      <w:marTop w:val="0"/>
      <w:marBottom w:val="0"/>
      <w:divBdr>
        <w:top w:val="none" w:sz="0" w:space="0" w:color="auto"/>
        <w:left w:val="none" w:sz="0" w:space="0" w:color="auto"/>
        <w:bottom w:val="none" w:sz="0" w:space="0" w:color="auto"/>
        <w:right w:val="none" w:sz="0" w:space="0" w:color="auto"/>
      </w:divBdr>
      <w:divsChild>
        <w:div w:id="747848014">
          <w:marLeft w:val="0"/>
          <w:marRight w:val="0"/>
          <w:marTop w:val="0"/>
          <w:marBottom w:val="0"/>
          <w:divBdr>
            <w:top w:val="none" w:sz="0" w:space="0" w:color="auto"/>
            <w:left w:val="none" w:sz="0" w:space="0" w:color="auto"/>
            <w:bottom w:val="none" w:sz="0" w:space="0" w:color="auto"/>
            <w:right w:val="none" w:sz="0" w:space="0" w:color="auto"/>
          </w:divBdr>
          <w:divsChild>
            <w:div w:id="512454044">
              <w:marLeft w:val="0"/>
              <w:marRight w:val="0"/>
              <w:marTop w:val="0"/>
              <w:marBottom w:val="0"/>
              <w:divBdr>
                <w:top w:val="none" w:sz="0" w:space="0" w:color="auto"/>
                <w:left w:val="none" w:sz="0" w:space="0" w:color="auto"/>
                <w:bottom w:val="none" w:sz="0" w:space="0" w:color="auto"/>
                <w:right w:val="none" w:sz="0" w:space="0" w:color="auto"/>
              </w:divBdr>
              <w:divsChild>
                <w:div w:id="164249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318608">
      <w:bodyDiv w:val="1"/>
      <w:marLeft w:val="0"/>
      <w:marRight w:val="0"/>
      <w:marTop w:val="0"/>
      <w:marBottom w:val="0"/>
      <w:divBdr>
        <w:top w:val="none" w:sz="0" w:space="0" w:color="auto"/>
        <w:left w:val="none" w:sz="0" w:space="0" w:color="auto"/>
        <w:bottom w:val="none" w:sz="0" w:space="0" w:color="auto"/>
        <w:right w:val="none" w:sz="0" w:space="0" w:color="auto"/>
      </w:divBdr>
      <w:divsChild>
        <w:div w:id="1132868578">
          <w:marLeft w:val="0"/>
          <w:marRight w:val="0"/>
          <w:marTop w:val="0"/>
          <w:marBottom w:val="0"/>
          <w:divBdr>
            <w:top w:val="none" w:sz="0" w:space="0" w:color="auto"/>
            <w:left w:val="none" w:sz="0" w:space="0" w:color="auto"/>
            <w:bottom w:val="none" w:sz="0" w:space="0" w:color="auto"/>
            <w:right w:val="none" w:sz="0" w:space="0" w:color="auto"/>
          </w:divBdr>
          <w:divsChild>
            <w:div w:id="371928866">
              <w:marLeft w:val="0"/>
              <w:marRight w:val="0"/>
              <w:marTop w:val="0"/>
              <w:marBottom w:val="0"/>
              <w:divBdr>
                <w:top w:val="none" w:sz="0" w:space="0" w:color="auto"/>
                <w:left w:val="none" w:sz="0" w:space="0" w:color="auto"/>
                <w:bottom w:val="none" w:sz="0" w:space="0" w:color="auto"/>
                <w:right w:val="none" w:sz="0" w:space="0" w:color="auto"/>
              </w:divBdr>
              <w:divsChild>
                <w:div w:id="13535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463498">
      <w:bodyDiv w:val="1"/>
      <w:marLeft w:val="0"/>
      <w:marRight w:val="0"/>
      <w:marTop w:val="0"/>
      <w:marBottom w:val="0"/>
      <w:divBdr>
        <w:top w:val="none" w:sz="0" w:space="0" w:color="auto"/>
        <w:left w:val="none" w:sz="0" w:space="0" w:color="auto"/>
        <w:bottom w:val="none" w:sz="0" w:space="0" w:color="auto"/>
        <w:right w:val="none" w:sz="0" w:space="0" w:color="auto"/>
      </w:divBdr>
      <w:divsChild>
        <w:div w:id="1683318704">
          <w:marLeft w:val="0"/>
          <w:marRight w:val="0"/>
          <w:marTop w:val="0"/>
          <w:marBottom w:val="0"/>
          <w:divBdr>
            <w:top w:val="none" w:sz="0" w:space="0" w:color="auto"/>
            <w:left w:val="none" w:sz="0" w:space="0" w:color="auto"/>
            <w:bottom w:val="none" w:sz="0" w:space="0" w:color="auto"/>
            <w:right w:val="none" w:sz="0" w:space="0" w:color="auto"/>
          </w:divBdr>
          <w:divsChild>
            <w:div w:id="2037345450">
              <w:marLeft w:val="0"/>
              <w:marRight w:val="0"/>
              <w:marTop w:val="0"/>
              <w:marBottom w:val="0"/>
              <w:divBdr>
                <w:top w:val="none" w:sz="0" w:space="0" w:color="auto"/>
                <w:left w:val="none" w:sz="0" w:space="0" w:color="auto"/>
                <w:bottom w:val="none" w:sz="0" w:space="0" w:color="auto"/>
                <w:right w:val="none" w:sz="0" w:space="0" w:color="auto"/>
              </w:divBdr>
              <w:divsChild>
                <w:div w:id="18130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85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eMoBGLwvFm0" TargetMode="External"/><Relationship Id="rId13" Type="http://schemas.openxmlformats.org/officeDocument/2006/relationships/hyperlink" Target="https://zoom.us/download" TargetMode="External"/><Relationship Id="rId18" Type="http://schemas.openxmlformats.org/officeDocument/2006/relationships/hyperlink" Target="https://owl.purdue.edu/owl/research_and_citation/apa_style/apa_formatting_and_style_guide/reference_list_electronic_sources.html" TargetMode="External"/><Relationship Id="rId3" Type="http://schemas.openxmlformats.org/officeDocument/2006/relationships/styles" Target="styles.xml"/><Relationship Id="rId21" Type="http://schemas.openxmlformats.org/officeDocument/2006/relationships/hyperlink" Target="http://ctl.qc.cuny.edu/evaluations/data/" TargetMode="External"/><Relationship Id="rId7" Type="http://schemas.openxmlformats.org/officeDocument/2006/relationships/endnotes" Target="endnotes.xml"/><Relationship Id="rId12" Type="http://schemas.openxmlformats.org/officeDocument/2006/relationships/hyperlink" Target="https://www.qc.cuny.edu/Computing/helpdesk/Pages/Welcome.aspx" TargetMode="External"/><Relationship Id="rId17" Type="http://schemas.openxmlformats.org/officeDocument/2006/relationships/hyperlink" Target="https://www.cuny.edu/about/administration/offices/legal-affairs/policies-procedures/academic-integrity-polic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qc.cuny.edu/studentlife/services/specialserv/Pages/default.aspx" TargetMode="External"/><Relationship Id="rId20" Type="http://schemas.openxmlformats.org/officeDocument/2006/relationships/hyperlink" Target="http://courses.qc.cuny.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qc.cuny.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QC.SPSV@qc.cuny.edu" TargetMode="External"/><Relationship Id="rId23" Type="http://schemas.openxmlformats.org/officeDocument/2006/relationships/header" Target="header2.xml"/><Relationship Id="rId10" Type="http://schemas.openxmlformats.org/officeDocument/2006/relationships/hyperlink" Target="https://www.qc.cuny.edu/Academics/SupportPrograms/advising/Academic-and-Grading-Policies/Pages/Default.aspx" TargetMode="External"/><Relationship Id="rId19" Type="http://schemas.openxmlformats.org/officeDocument/2006/relationships/hyperlink" Target="https://www.qc.cuny.edu/StudentLife/services/counseling/counseling/" TargetMode="External"/><Relationship Id="rId4" Type="http://schemas.openxmlformats.org/officeDocument/2006/relationships/settings" Target="settings.xml"/><Relationship Id="rId9" Type="http://schemas.openxmlformats.org/officeDocument/2006/relationships/hyperlink" Target="http://physics.aps.org/" TargetMode="External"/><Relationship Id="rId14" Type="http://schemas.openxmlformats.org/officeDocument/2006/relationships/hyperlink" Target="https://biz30.timedoctor.com/how-to-use-zoom/"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0D188-E89E-ED44-BF8F-BA9E49555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6</Pages>
  <Words>2250</Words>
  <Characters>12827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15047</CharactersWithSpaces>
  <SharedDoc>false</SharedDoc>
  <HLinks>
    <vt:vector size="84" baseType="variant">
      <vt:variant>
        <vt:i4>4259851</vt:i4>
      </vt:variant>
      <vt:variant>
        <vt:i4>39</vt:i4>
      </vt:variant>
      <vt:variant>
        <vt:i4>0</vt:i4>
      </vt:variant>
      <vt:variant>
        <vt:i4>5</vt:i4>
      </vt:variant>
      <vt:variant>
        <vt:lpwstr>http://ctl.qc.cuny.edu/evaluations/data/</vt:lpwstr>
      </vt:variant>
      <vt:variant>
        <vt:lpwstr/>
      </vt:variant>
      <vt:variant>
        <vt:i4>8257659</vt:i4>
      </vt:variant>
      <vt:variant>
        <vt:i4>36</vt:i4>
      </vt:variant>
      <vt:variant>
        <vt:i4>0</vt:i4>
      </vt:variant>
      <vt:variant>
        <vt:i4>5</vt:i4>
      </vt:variant>
      <vt:variant>
        <vt:lpwstr>http://courses.qc.cuny.edu/</vt:lpwstr>
      </vt:variant>
      <vt:variant>
        <vt:lpwstr/>
      </vt:variant>
      <vt:variant>
        <vt:i4>3735607</vt:i4>
      </vt:variant>
      <vt:variant>
        <vt:i4>33</vt:i4>
      </vt:variant>
      <vt:variant>
        <vt:i4>0</vt:i4>
      </vt:variant>
      <vt:variant>
        <vt:i4>5</vt:i4>
      </vt:variant>
      <vt:variant>
        <vt:lpwstr>https://www.qc.cuny.edu/StudentLife/services/counseling/counseling/</vt:lpwstr>
      </vt:variant>
      <vt:variant>
        <vt:lpwstr/>
      </vt:variant>
      <vt:variant>
        <vt:i4>8192053</vt:i4>
      </vt:variant>
      <vt:variant>
        <vt:i4>30</vt:i4>
      </vt:variant>
      <vt:variant>
        <vt:i4>0</vt:i4>
      </vt:variant>
      <vt:variant>
        <vt:i4>5</vt:i4>
      </vt:variant>
      <vt:variant>
        <vt:lpwstr>https://owl.purdue.edu/owl/research_and_citation/apa_style/apa_formatting_and_style_guide/reference_list_electronic_sources.html</vt:lpwstr>
      </vt:variant>
      <vt:variant>
        <vt:lpwstr/>
      </vt:variant>
      <vt:variant>
        <vt:i4>2424888</vt:i4>
      </vt:variant>
      <vt:variant>
        <vt:i4>27</vt:i4>
      </vt:variant>
      <vt:variant>
        <vt:i4>0</vt:i4>
      </vt:variant>
      <vt:variant>
        <vt:i4>5</vt:i4>
      </vt:variant>
      <vt:variant>
        <vt:lpwstr>https://www.cuny.edu/about/administration/offices/legal-affairs/policies-procedures/academic-integrity-policy/</vt:lpwstr>
      </vt:variant>
      <vt:variant>
        <vt:lpwstr/>
      </vt:variant>
      <vt:variant>
        <vt:i4>7143544</vt:i4>
      </vt:variant>
      <vt:variant>
        <vt:i4>24</vt:i4>
      </vt:variant>
      <vt:variant>
        <vt:i4>0</vt:i4>
      </vt:variant>
      <vt:variant>
        <vt:i4>5</vt:i4>
      </vt:variant>
      <vt:variant>
        <vt:lpwstr>https://www.qc.cuny.edu/studentlife/services/specialserv/Pages/default.aspx</vt:lpwstr>
      </vt:variant>
      <vt:variant>
        <vt:lpwstr/>
      </vt:variant>
      <vt:variant>
        <vt:i4>7864397</vt:i4>
      </vt:variant>
      <vt:variant>
        <vt:i4>21</vt:i4>
      </vt:variant>
      <vt:variant>
        <vt:i4>0</vt:i4>
      </vt:variant>
      <vt:variant>
        <vt:i4>5</vt:i4>
      </vt:variant>
      <vt:variant>
        <vt:lpwstr>mailto:QC.SPSV@qc.cuny.edu</vt:lpwstr>
      </vt:variant>
      <vt:variant>
        <vt:lpwstr/>
      </vt:variant>
      <vt:variant>
        <vt:i4>1310815</vt:i4>
      </vt:variant>
      <vt:variant>
        <vt:i4>18</vt:i4>
      </vt:variant>
      <vt:variant>
        <vt:i4>0</vt:i4>
      </vt:variant>
      <vt:variant>
        <vt:i4>5</vt:i4>
      </vt:variant>
      <vt:variant>
        <vt:lpwstr>https://biz30.timedoctor.com/how-to-use-zoom/</vt:lpwstr>
      </vt:variant>
      <vt:variant>
        <vt:lpwstr/>
      </vt:variant>
      <vt:variant>
        <vt:i4>4390934</vt:i4>
      </vt:variant>
      <vt:variant>
        <vt:i4>15</vt:i4>
      </vt:variant>
      <vt:variant>
        <vt:i4>0</vt:i4>
      </vt:variant>
      <vt:variant>
        <vt:i4>5</vt:i4>
      </vt:variant>
      <vt:variant>
        <vt:lpwstr>https://zoom.us/download</vt:lpwstr>
      </vt:variant>
      <vt:variant>
        <vt:lpwstr/>
      </vt:variant>
      <vt:variant>
        <vt:i4>1441879</vt:i4>
      </vt:variant>
      <vt:variant>
        <vt:i4>12</vt:i4>
      </vt:variant>
      <vt:variant>
        <vt:i4>0</vt:i4>
      </vt:variant>
      <vt:variant>
        <vt:i4>5</vt:i4>
      </vt:variant>
      <vt:variant>
        <vt:lpwstr>https://www.qc.cuny.edu/Computing/helpdesk/Pages/Welcome.aspx</vt:lpwstr>
      </vt:variant>
      <vt:variant>
        <vt:lpwstr/>
      </vt:variant>
      <vt:variant>
        <vt:i4>1376359</vt:i4>
      </vt:variant>
      <vt:variant>
        <vt:i4>9</vt:i4>
      </vt:variant>
      <vt:variant>
        <vt:i4>0</vt:i4>
      </vt:variant>
      <vt:variant>
        <vt:i4>5</vt:i4>
      </vt:variant>
      <vt:variant>
        <vt:lpwstr>mailto:helpdesk@qc.cuny.edu</vt:lpwstr>
      </vt:variant>
      <vt:variant>
        <vt:lpwstr/>
      </vt:variant>
      <vt:variant>
        <vt:i4>6488169</vt:i4>
      </vt:variant>
      <vt:variant>
        <vt:i4>6</vt:i4>
      </vt:variant>
      <vt:variant>
        <vt:i4>0</vt:i4>
      </vt:variant>
      <vt:variant>
        <vt:i4>5</vt:i4>
      </vt:variant>
      <vt:variant>
        <vt:lpwstr>https://www.qc.cuny.edu/Academics/SupportPrograms/advising/Academic-and-Grading-Policies/Pages/Default.aspx</vt:lpwstr>
      </vt:variant>
      <vt:variant>
        <vt:lpwstr/>
      </vt:variant>
      <vt:variant>
        <vt:i4>2228339</vt:i4>
      </vt:variant>
      <vt:variant>
        <vt:i4>3</vt:i4>
      </vt:variant>
      <vt:variant>
        <vt:i4>0</vt:i4>
      </vt:variant>
      <vt:variant>
        <vt:i4>5</vt:i4>
      </vt:variant>
      <vt:variant>
        <vt:lpwstr>http://physics.aps.org/</vt:lpwstr>
      </vt:variant>
      <vt:variant>
        <vt:lpwstr/>
      </vt:variant>
      <vt:variant>
        <vt:i4>851980</vt:i4>
      </vt:variant>
      <vt:variant>
        <vt:i4>0</vt:i4>
      </vt:variant>
      <vt:variant>
        <vt:i4>0</vt:i4>
      </vt:variant>
      <vt:variant>
        <vt:i4>5</vt:i4>
      </vt:variant>
      <vt:variant>
        <vt:lpwstr>https://youtu.be/eMoBGLwvFm0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So Takei</cp:lastModifiedBy>
  <cp:revision>155</cp:revision>
  <cp:lastPrinted>2020-08-02T06:25:00Z</cp:lastPrinted>
  <dcterms:created xsi:type="dcterms:W3CDTF">2020-12-26T03:12:00Z</dcterms:created>
  <dcterms:modified xsi:type="dcterms:W3CDTF">2024-03-28T23:53:00Z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1855b2-0a05-4494-a903-f3f23f3f98e0_Enabled">
    <vt:lpwstr>true</vt:lpwstr>
  </property>
  <property fmtid="{D5CDD505-2E9C-101B-9397-08002B2CF9AE}" pid="3" name="MSIP_Label_fa1855b2-0a05-4494-a903-f3f23f3f98e0_SetDate">
    <vt:lpwstr>2022-09-08T14:48:43Z</vt:lpwstr>
  </property>
  <property fmtid="{D5CDD505-2E9C-101B-9397-08002B2CF9AE}" pid="4" name="MSIP_Label_fa1855b2-0a05-4494-a903-f3f23f3f98e0_Method">
    <vt:lpwstr>Standard</vt:lpwstr>
  </property>
  <property fmtid="{D5CDD505-2E9C-101B-9397-08002B2CF9AE}" pid="5" name="MSIP_Label_fa1855b2-0a05-4494-a903-f3f23f3f98e0_Name">
    <vt:lpwstr>defa4170-0d19-0005-0004-bc88714345d2</vt:lpwstr>
  </property>
  <property fmtid="{D5CDD505-2E9C-101B-9397-08002B2CF9AE}" pid="6" name="MSIP_Label_fa1855b2-0a05-4494-a903-f3f23f3f98e0_SiteId">
    <vt:lpwstr>6f60f0b3-5f06-4e09-9715-989dba8cc7d8</vt:lpwstr>
  </property>
  <property fmtid="{D5CDD505-2E9C-101B-9397-08002B2CF9AE}" pid="7" name="MSIP_Label_fa1855b2-0a05-4494-a903-f3f23f3f98e0_ActionId">
    <vt:lpwstr>9f7edc38-fd17-440f-9824-f442ce91bdfa</vt:lpwstr>
  </property>
  <property fmtid="{D5CDD505-2E9C-101B-9397-08002B2CF9AE}" pid="8" name="MSIP_Label_fa1855b2-0a05-4494-a903-f3f23f3f98e0_ContentBits">
    <vt:lpwstr>0</vt:lpwstr>
  </property>
</Properties>
</file>