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209C" w14:textId="06379988" w:rsidR="00A65358" w:rsidRDefault="00A65358" w:rsidP="003A2E92">
      <w:pPr>
        <w:jc w:val="center"/>
        <w:outlineLvl w:val="0"/>
        <w:rPr>
          <w:rFonts w:asciiTheme="majorHAnsi" w:hAnsiTheme="majorHAnsi" w:cstheme="majorHAnsi"/>
          <w:b/>
          <w:sz w:val="22"/>
          <w:szCs w:val="22"/>
        </w:rPr>
      </w:pPr>
      <w:bookmarkStart w:id="0" w:name="_GoBack"/>
      <w:bookmarkEnd w:id="0"/>
      <w:r>
        <w:rPr>
          <w:rFonts w:asciiTheme="majorHAnsi" w:hAnsiTheme="majorHAnsi" w:cstheme="majorHAnsi"/>
          <w:b/>
          <w:sz w:val="22"/>
          <w:szCs w:val="22"/>
        </w:rPr>
        <w:t>URBST 370: Service Learning Practicum</w:t>
      </w:r>
    </w:p>
    <w:p w14:paraId="743DE999" w14:textId="1E09AF21" w:rsidR="00A65358" w:rsidRDefault="00A65358" w:rsidP="00861080">
      <w:pPr>
        <w:jc w:val="center"/>
        <w:rPr>
          <w:rFonts w:asciiTheme="majorHAnsi" w:hAnsiTheme="majorHAnsi" w:cstheme="majorHAnsi"/>
          <w:b/>
          <w:sz w:val="22"/>
          <w:szCs w:val="22"/>
        </w:rPr>
      </w:pPr>
      <w:r>
        <w:rPr>
          <w:rFonts w:asciiTheme="majorHAnsi" w:hAnsiTheme="majorHAnsi" w:cstheme="majorHAnsi"/>
          <w:b/>
          <w:sz w:val="22"/>
          <w:szCs w:val="22"/>
        </w:rPr>
        <w:t>&amp;</w:t>
      </w:r>
    </w:p>
    <w:p w14:paraId="229AF532" w14:textId="77777777" w:rsidR="00861080" w:rsidRDefault="00861080" w:rsidP="003A2E92">
      <w:pPr>
        <w:jc w:val="center"/>
        <w:outlineLvl w:val="0"/>
        <w:rPr>
          <w:rFonts w:asciiTheme="majorHAnsi" w:hAnsiTheme="majorHAnsi" w:cstheme="majorHAnsi"/>
          <w:b/>
          <w:sz w:val="22"/>
          <w:szCs w:val="22"/>
        </w:rPr>
      </w:pPr>
      <w:r>
        <w:rPr>
          <w:rFonts w:asciiTheme="majorHAnsi" w:hAnsiTheme="majorHAnsi" w:cstheme="majorHAnsi"/>
          <w:b/>
          <w:sz w:val="22"/>
          <w:szCs w:val="22"/>
        </w:rPr>
        <w:t>URBST 372: Fieldwork in Environmental Studies</w:t>
      </w:r>
    </w:p>
    <w:p w14:paraId="2DBD333E" w14:textId="77777777" w:rsidR="00861080" w:rsidRPr="009648B2" w:rsidRDefault="00861080" w:rsidP="00861080">
      <w:pPr>
        <w:jc w:val="center"/>
        <w:rPr>
          <w:rFonts w:asciiTheme="majorHAnsi" w:hAnsiTheme="majorHAnsi" w:cstheme="majorHAnsi"/>
          <w:b/>
          <w:sz w:val="22"/>
          <w:szCs w:val="22"/>
        </w:rPr>
      </w:pPr>
      <w:r>
        <w:rPr>
          <w:rFonts w:asciiTheme="majorHAnsi" w:hAnsiTheme="majorHAnsi" w:cstheme="majorHAnsi"/>
          <w:b/>
          <w:sz w:val="22"/>
          <w:szCs w:val="22"/>
        </w:rPr>
        <w:t>(Service Learning Internship Seminar)</w:t>
      </w:r>
    </w:p>
    <w:p w14:paraId="4E638E37" w14:textId="493CEAF9" w:rsidR="00861080" w:rsidRPr="003D3853" w:rsidRDefault="009666B2" w:rsidP="00861080">
      <w:pPr>
        <w:jc w:val="center"/>
        <w:rPr>
          <w:rFonts w:asciiTheme="majorHAnsi" w:hAnsiTheme="majorHAnsi" w:cstheme="majorHAnsi"/>
          <w:b/>
          <w:sz w:val="22"/>
          <w:szCs w:val="22"/>
        </w:rPr>
      </w:pPr>
      <w:r>
        <w:rPr>
          <w:rFonts w:asciiTheme="majorHAnsi" w:hAnsiTheme="majorHAnsi" w:cstheme="majorHAnsi"/>
          <w:b/>
          <w:sz w:val="22"/>
          <w:szCs w:val="22"/>
        </w:rPr>
        <w:t>Spring</w:t>
      </w:r>
      <w:r w:rsidR="00861080" w:rsidRPr="003D3853">
        <w:rPr>
          <w:rFonts w:asciiTheme="majorHAnsi" w:hAnsiTheme="majorHAnsi" w:cstheme="majorHAnsi"/>
          <w:b/>
          <w:sz w:val="22"/>
          <w:szCs w:val="22"/>
        </w:rPr>
        <w:t xml:space="preserve"> 201</w:t>
      </w:r>
      <w:r w:rsidR="00A65358">
        <w:rPr>
          <w:rFonts w:asciiTheme="majorHAnsi" w:hAnsiTheme="majorHAnsi" w:cstheme="majorHAnsi"/>
          <w:b/>
          <w:sz w:val="22"/>
          <w:szCs w:val="22"/>
        </w:rPr>
        <w:t>8</w:t>
      </w:r>
    </w:p>
    <w:p w14:paraId="5C53B2C3" w14:textId="236BF8A3" w:rsidR="00861080" w:rsidRPr="009648B2" w:rsidRDefault="00861080" w:rsidP="00861080">
      <w:pPr>
        <w:jc w:val="center"/>
        <w:rPr>
          <w:rFonts w:asciiTheme="majorHAnsi" w:hAnsiTheme="majorHAnsi" w:cstheme="majorHAnsi"/>
          <w:sz w:val="22"/>
          <w:szCs w:val="22"/>
        </w:rPr>
      </w:pPr>
      <w:r w:rsidRPr="009648B2">
        <w:rPr>
          <w:rFonts w:asciiTheme="majorHAnsi" w:hAnsiTheme="majorHAnsi" w:cstheme="majorHAnsi"/>
          <w:sz w:val="22"/>
          <w:szCs w:val="22"/>
        </w:rPr>
        <w:t xml:space="preserve">W: </w:t>
      </w:r>
      <w:r w:rsidR="00C661B4">
        <w:rPr>
          <w:rFonts w:asciiTheme="majorHAnsi" w:hAnsiTheme="majorHAnsi" w:cstheme="majorHAnsi"/>
          <w:sz w:val="22"/>
          <w:szCs w:val="22"/>
        </w:rPr>
        <w:t>6:30-8:20</w:t>
      </w:r>
      <w:r>
        <w:rPr>
          <w:rFonts w:asciiTheme="majorHAnsi" w:hAnsiTheme="majorHAnsi" w:cstheme="majorHAnsi"/>
          <w:sz w:val="22"/>
          <w:szCs w:val="22"/>
        </w:rPr>
        <w:t xml:space="preserve"> </w:t>
      </w:r>
      <w:r w:rsidRPr="009648B2">
        <w:rPr>
          <w:rFonts w:asciiTheme="majorHAnsi" w:hAnsiTheme="majorHAnsi" w:cstheme="majorHAnsi"/>
          <w:sz w:val="22"/>
          <w:szCs w:val="22"/>
        </w:rPr>
        <w:t>p.m.</w:t>
      </w:r>
      <w:r>
        <w:rPr>
          <w:rFonts w:asciiTheme="majorHAnsi" w:hAnsiTheme="majorHAnsi" w:cstheme="majorHAnsi"/>
          <w:sz w:val="22"/>
          <w:szCs w:val="22"/>
        </w:rPr>
        <w:t>, Room: PH 25</w:t>
      </w:r>
      <w:r w:rsidR="00C661B4">
        <w:rPr>
          <w:rFonts w:asciiTheme="majorHAnsi" w:hAnsiTheme="majorHAnsi" w:cstheme="majorHAnsi"/>
          <w:sz w:val="22"/>
          <w:szCs w:val="22"/>
        </w:rPr>
        <w:t>3</w:t>
      </w:r>
    </w:p>
    <w:p w14:paraId="11FDDA6E" w14:textId="11C1FE64" w:rsidR="00861080" w:rsidRPr="00F56190" w:rsidRDefault="00861080" w:rsidP="00861080">
      <w:pPr>
        <w:jc w:val="center"/>
        <w:rPr>
          <w:rFonts w:asciiTheme="majorHAnsi" w:hAnsiTheme="majorHAnsi" w:cstheme="majorHAnsi"/>
          <w:sz w:val="22"/>
          <w:szCs w:val="22"/>
          <w:u w:val="single"/>
        </w:rPr>
      </w:pPr>
      <w:r w:rsidRPr="00F56190">
        <w:rPr>
          <w:rFonts w:asciiTheme="majorHAnsi" w:hAnsiTheme="majorHAnsi" w:cstheme="majorHAnsi"/>
          <w:sz w:val="22"/>
          <w:szCs w:val="22"/>
          <w:u w:val="single"/>
        </w:rPr>
        <w:t>Professor Melissa Checker</w:t>
      </w:r>
      <w:r w:rsidR="00D97E9D">
        <w:rPr>
          <w:rFonts w:asciiTheme="majorHAnsi" w:hAnsiTheme="majorHAnsi" w:cstheme="majorHAnsi"/>
          <w:sz w:val="22"/>
          <w:szCs w:val="22"/>
          <w:u w:val="single"/>
        </w:rPr>
        <w:t xml:space="preserve"> (mchecker@qc.cuny.edu)</w:t>
      </w:r>
    </w:p>
    <w:p w14:paraId="52B15D8A" w14:textId="008CCF70" w:rsidR="00861080" w:rsidRDefault="00861080" w:rsidP="00861080">
      <w:pPr>
        <w:jc w:val="center"/>
        <w:rPr>
          <w:rFonts w:asciiTheme="majorHAnsi" w:hAnsiTheme="majorHAnsi" w:cstheme="majorHAnsi"/>
          <w:sz w:val="22"/>
          <w:szCs w:val="22"/>
        </w:rPr>
      </w:pPr>
      <w:r>
        <w:rPr>
          <w:rFonts w:asciiTheme="majorHAnsi" w:hAnsiTheme="majorHAnsi" w:cstheme="majorHAnsi"/>
          <w:sz w:val="22"/>
          <w:szCs w:val="22"/>
        </w:rPr>
        <w:t>Office: 250M,</w:t>
      </w:r>
      <w:r w:rsidRPr="009648B2">
        <w:rPr>
          <w:rFonts w:asciiTheme="majorHAnsi" w:hAnsiTheme="majorHAnsi" w:cstheme="majorHAnsi"/>
          <w:sz w:val="22"/>
          <w:szCs w:val="22"/>
        </w:rPr>
        <w:t xml:space="preserve"> Powdermaker Hall</w:t>
      </w:r>
    </w:p>
    <w:p w14:paraId="1A4C502A" w14:textId="1DC51C9C" w:rsidR="00D97E9D" w:rsidRDefault="00C661B4" w:rsidP="00861080">
      <w:pPr>
        <w:jc w:val="center"/>
        <w:rPr>
          <w:rFonts w:ascii="Calibri" w:hAnsi="Calibri" w:cs="Calibri"/>
          <w:sz w:val="22"/>
          <w:szCs w:val="22"/>
        </w:rPr>
      </w:pPr>
      <w:r>
        <w:rPr>
          <w:rFonts w:asciiTheme="majorHAnsi" w:hAnsiTheme="majorHAnsi" w:cstheme="majorHAnsi"/>
          <w:sz w:val="22"/>
          <w:szCs w:val="22"/>
          <w:u w:val="single"/>
        </w:rPr>
        <w:t>Co-</w:t>
      </w:r>
      <w:r w:rsidRPr="00F56190">
        <w:rPr>
          <w:rFonts w:asciiTheme="majorHAnsi" w:hAnsiTheme="majorHAnsi" w:cstheme="majorHAnsi"/>
          <w:sz w:val="22"/>
          <w:szCs w:val="22"/>
          <w:u w:val="single"/>
        </w:rPr>
        <w:t xml:space="preserve">Professor </w:t>
      </w:r>
      <w:r>
        <w:rPr>
          <w:rFonts w:asciiTheme="majorHAnsi" w:hAnsiTheme="majorHAnsi" w:cstheme="majorHAnsi"/>
          <w:sz w:val="22"/>
          <w:szCs w:val="22"/>
          <w:u w:val="single"/>
        </w:rPr>
        <w:t>Christina</w:t>
      </w:r>
      <w:r w:rsidRPr="00D97E9D">
        <w:rPr>
          <w:rFonts w:ascii="Calibri" w:hAnsi="Calibri" w:cs="Calibri"/>
          <w:sz w:val="22"/>
          <w:szCs w:val="22"/>
          <w:u w:val="single"/>
        </w:rPr>
        <w:t xml:space="preserve"> </w:t>
      </w:r>
      <w:proofErr w:type="spellStart"/>
      <w:r w:rsidR="00D97E9D" w:rsidRPr="00D97E9D">
        <w:rPr>
          <w:rFonts w:ascii="Calibri" w:hAnsi="Calibri" w:cs="Calibri"/>
          <w:sz w:val="22"/>
          <w:szCs w:val="22"/>
          <w:u w:val="single"/>
        </w:rPr>
        <w:t>Kosmidis</w:t>
      </w:r>
      <w:proofErr w:type="spellEnd"/>
      <w:r w:rsidR="00D97E9D">
        <w:rPr>
          <w:rFonts w:ascii="Calibri" w:hAnsi="Calibri" w:cs="Calibri"/>
          <w:sz w:val="22"/>
          <w:szCs w:val="22"/>
          <w:u w:val="single"/>
        </w:rPr>
        <w:t xml:space="preserve"> (</w:t>
      </w:r>
      <w:r w:rsidR="00D97E9D" w:rsidRPr="00D97E9D">
        <w:rPr>
          <w:rFonts w:ascii="Calibri" w:hAnsi="Calibri" w:cs="Calibri"/>
          <w:sz w:val="22"/>
          <w:szCs w:val="22"/>
          <w:u w:val="single"/>
        </w:rPr>
        <w:t>Christina.Kosmidis@qc.cuny.edu</w:t>
      </w:r>
      <w:r w:rsidR="00D97E9D">
        <w:rPr>
          <w:rFonts w:ascii="Calibri" w:hAnsi="Calibri" w:cs="Calibri"/>
          <w:sz w:val="22"/>
          <w:szCs w:val="22"/>
          <w:u w:val="single"/>
        </w:rPr>
        <w:t>)</w:t>
      </w:r>
    </w:p>
    <w:p w14:paraId="25236760" w14:textId="77777777" w:rsidR="00D97E9D" w:rsidRDefault="00D97E9D" w:rsidP="00D97E9D">
      <w:pPr>
        <w:jc w:val="center"/>
        <w:rPr>
          <w:rFonts w:asciiTheme="majorHAnsi" w:hAnsiTheme="majorHAnsi" w:cstheme="majorHAnsi"/>
          <w:sz w:val="22"/>
          <w:szCs w:val="22"/>
        </w:rPr>
      </w:pPr>
      <w:r>
        <w:rPr>
          <w:rFonts w:asciiTheme="majorHAnsi" w:hAnsiTheme="majorHAnsi" w:cstheme="majorHAnsi"/>
          <w:sz w:val="22"/>
          <w:szCs w:val="22"/>
        </w:rPr>
        <w:t>Office: 250M,</w:t>
      </w:r>
      <w:r w:rsidRPr="009648B2">
        <w:rPr>
          <w:rFonts w:asciiTheme="majorHAnsi" w:hAnsiTheme="majorHAnsi" w:cstheme="majorHAnsi"/>
          <w:sz w:val="22"/>
          <w:szCs w:val="22"/>
        </w:rPr>
        <w:t xml:space="preserve"> Powdermaker Hall</w:t>
      </w:r>
    </w:p>
    <w:p w14:paraId="795E5E15" w14:textId="0010A9BC" w:rsidR="00861080" w:rsidRDefault="00861080" w:rsidP="00861080">
      <w:pPr>
        <w:jc w:val="center"/>
        <w:rPr>
          <w:rFonts w:asciiTheme="majorHAnsi" w:hAnsiTheme="majorHAnsi" w:cstheme="majorHAnsi"/>
          <w:sz w:val="22"/>
          <w:szCs w:val="22"/>
        </w:rPr>
      </w:pPr>
      <w:r w:rsidRPr="009648B2">
        <w:rPr>
          <w:rFonts w:asciiTheme="majorHAnsi" w:hAnsiTheme="majorHAnsi" w:cstheme="majorHAnsi"/>
          <w:sz w:val="22"/>
          <w:szCs w:val="22"/>
        </w:rPr>
        <w:t>Office h</w:t>
      </w:r>
      <w:r>
        <w:rPr>
          <w:rFonts w:asciiTheme="majorHAnsi" w:hAnsiTheme="majorHAnsi" w:cstheme="majorHAnsi"/>
          <w:sz w:val="22"/>
          <w:szCs w:val="22"/>
        </w:rPr>
        <w:t xml:space="preserve">ours: Wed. </w:t>
      </w:r>
      <w:r w:rsidR="00C661B4">
        <w:rPr>
          <w:rFonts w:asciiTheme="majorHAnsi" w:hAnsiTheme="majorHAnsi" w:cstheme="majorHAnsi"/>
          <w:sz w:val="22"/>
          <w:szCs w:val="22"/>
        </w:rPr>
        <w:t>1:00-5:00</w:t>
      </w:r>
      <w:r w:rsidR="00AE7BCB">
        <w:rPr>
          <w:rFonts w:asciiTheme="majorHAnsi" w:hAnsiTheme="majorHAnsi" w:cstheme="majorHAnsi"/>
          <w:sz w:val="22"/>
          <w:szCs w:val="22"/>
        </w:rPr>
        <w:t xml:space="preserve"> pm</w:t>
      </w:r>
      <w:r w:rsidRPr="009648B2">
        <w:rPr>
          <w:rFonts w:asciiTheme="majorHAnsi" w:hAnsiTheme="majorHAnsi" w:cstheme="majorHAnsi"/>
          <w:sz w:val="22"/>
          <w:szCs w:val="22"/>
        </w:rPr>
        <w:t xml:space="preserve"> or by appointment</w:t>
      </w:r>
    </w:p>
    <w:p w14:paraId="344C3B7F" w14:textId="77777777" w:rsidR="00861080" w:rsidRPr="00F56190" w:rsidRDefault="00861080" w:rsidP="00861080">
      <w:pPr>
        <w:jc w:val="center"/>
        <w:rPr>
          <w:rFonts w:asciiTheme="majorHAnsi" w:hAnsiTheme="majorHAnsi" w:cstheme="majorHAnsi"/>
          <w:sz w:val="22"/>
          <w:szCs w:val="22"/>
          <w:u w:val="single"/>
        </w:rPr>
      </w:pPr>
      <w:r w:rsidRPr="00F56190">
        <w:rPr>
          <w:rFonts w:asciiTheme="majorHAnsi" w:hAnsiTheme="majorHAnsi" w:cstheme="majorHAnsi"/>
          <w:sz w:val="22"/>
          <w:szCs w:val="22"/>
          <w:u w:val="single"/>
        </w:rPr>
        <w:t>Graduate Assistant: Marty Kirchner</w:t>
      </w:r>
    </w:p>
    <w:p w14:paraId="6B935851" w14:textId="77777777" w:rsidR="00861080" w:rsidRPr="009648B2" w:rsidRDefault="00861080" w:rsidP="00861080">
      <w:pPr>
        <w:jc w:val="center"/>
        <w:rPr>
          <w:rFonts w:asciiTheme="majorHAnsi" w:hAnsiTheme="majorHAnsi" w:cstheme="majorHAnsi"/>
          <w:sz w:val="22"/>
          <w:szCs w:val="22"/>
        </w:rPr>
      </w:pPr>
      <w:r>
        <w:rPr>
          <w:rFonts w:asciiTheme="majorHAnsi" w:hAnsiTheme="majorHAnsi" w:cstheme="majorHAnsi"/>
          <w:sz w:val="22"/>
          <w:szCs w:val="22"/>
        </w:rPr>
        <w:t xml:space="preserve">e-mail: </w:t>
      </w:r>
      <w:hyperlink r:id="rId7" w:history="1">
        <w:r w:rsidRPr="00277862">
          <w:rPr>
            <w:rStyle w:val="Hyperlink"/>
            <w:rFonts w:asciiTheme="majorHAnsi" w:hAnsiTheme="majorHAnsi" w:cstheme="majorHAnsi"/>
            <w:sz w:val="22"/>
            <w:szCs w:val="22"/>
          </w:rPr>
          <w:t>marty.kirchner@gmail.com</w:t>
        </w:r>
      </w:hyperlink>
    </w:p>
    <w:p w14:paraId="0EB00BD2" w14:textId="77777777" w:rsidR="00861080" w:rsidRDefault="00861080" w:rsidP="00861080">
      <w:pPr>
        <w:rPr>
          <w:rFonts w:asciiTheme="majorHAnsi" w:hAnsiTheme="majorHAnsi" w:cstheme="majorHAnsi"/>
          <w:b/>
          <w:sz w:val="22"/>
          <w:szCs w:val="22"/>
          <w:u w:val="single"/>
        </w:rPr>
      </w:pPr>
    </w:p>
    <w:p w14:paraId="4F0072F6" w14:textId="2DE74971" w:rsidR="00861080" w:rsidRPr="009648B2" w:rsidRDefault="00861080" w:rsidP="00861080">
      <w:pPr>
        <w:pStyle w:val="Default"/>
        <w:rPr>
          <w:rFonts w:asciiTheme="majorHAnsi" w:hAnsiTheme="majorHAnsi" w:cstheme="majorHAnsi"/>
          <w:sz w:val="22"/>
          <w:szCs w:val="22"/>
        </w:rPr>
      </w:pPr>
      <w:r w:rsidRPr="009648B2">
        <w:rPr>
          <w:rFonts w:asciiTheme="majorHAnsi" w:eastAsia="Times New Roman" w:hAnsiTheme="majorHAnsi" w:cstheme="majorHAnsi"/>
          <w:b/>
          <w:sz w:val="22"/>
          <w:szCs w:val="22"/>
          <w:lang w:eastAsia="en-US" w:bidi="en-US"/>
        </w:rPr>
        <w:t xml:space="preserve">COURSE DESCRIPTION: </w:t>
      </w:r>
      <w:r w:rsidRPr="009648B2">
        <w:rPr>
          <w:rFonts w:asciiTheme="majorHAnsi" w:hAnsiTheme="majorHAnsi" w:cstheme="majorHAnsi"/>
          <w:sz w:val="22"/>
          <w:szCs w:val="22"/>
        </w:rPr>
        <w:t xml:space="preserve">In this course, students simultaneously engage in a “Service Learning Internship” and attend a weekly seminar. This combination of academic learning and practice culminates the </w:t>
      </w:r>
      <w:r w:rsidR="0075032B">
        <w:rPr>
          <w:rFonts w:asciiTheme="majorHAnsi" w:hAnsiTheme="majorHAnsi" w:cstheme="majorHAnsi"/>
          <w:sz w:val="22"/>
          <w:szCs w:val="22"/>
        </w:rPr>
        <w:t xml:space="preserve">Environmental/Urban </w:t>
      </w:r>
      <w:r w:rsidRPr="009648B2">
        <w:rPr>
          <w:rFonts w:asciiTheme="majorHAnsi" w:hAnsiTheme="majorHAnsi" w:cstheme="majorHAnsi"/>
          <w:sz w:val="22"/>
          <w:szCs w:val="22"/>
        </w:rPr>
        <w:t xml:space="preserve">Studies major by helping students connect </w:t>
      </w:r>
      <w:r w:rsidR="0075032B">
        <w:rPr>
          <w:rFonts w:asciiTheme="majorHAnsi" w:hAnsiTheme="majorHAnsi" w:cstheme="majorHAnsi"/>
          <w:sz w:val="22"/>
          <w:szCs w:val="22"/>
        </w:rPr>
        <w:t xml:space="preserve">Environmental/Urban </w:t>
      </w:r>
      <w:r w:rsidRPr="009648B2">
        <w:rPr>
          <w:rFonts w:asciiTheme="majorHAnsi" w:hAnsiTheme="majorHAnsi" w:cstheme="majorHAnsi"/>
          <w:sz w:val="22"/>
          <w:szCs w:val="22"/>
        </w:rPr>
        <w:t xml:space="preserve">Studies concepts with </w:t>
      </w:r>
      <w:r>
        <w:rPr>
          <w:rFonts w:asciiTheme="majorHAnsi" w:hAnsiTheme="majorHAnsi" w:cstheme="majorHAnsi"/>
          <w:sz w:val="22"/>
          <w:szCs w:val="22"/>
        </w:rPr>
        <w:t>work</w:t>
      </w:r>
      <w:r w:rsidRPr="009648B2">
        <w:rPr>
          <w:rFonts w:asciiTheme="majorHAnsi" w:hAnsiTheme="majorHAnsi" w:cstheme="majorHAnsi"/>
          <w:sz w:val="22"/>
          <w:szCs w:val="22"/>
        </w:rPr>
        <w:t xml:space="preserve">-life experiences and by preparing them for active civic participation and careers in </w:t>
      </w:r>
      <w:r w:rsidR="0075032B">
        <w:rPr>
          <w:rFonts w:asciiTheme="majorHAnsi" w:hAnsiTheme="majorHAnsi" w:cstheme="majorHAnsi"/>
          <w:sz w:val="22"/>
          <w:szCs w:val="22"/>
        </w:rPr>
        <w:t xml:space="preserve">Environmental/Urban </w:t>
      </w:r>
      <w:r w:rsidRPr="009648B2">
        <w:rPr>
          <w:rFonts w:asciiTheme="majorHAnsi" w:hAnsiTheme="majorHAnsi" w:cstheme="majorHAnsi"/>
          <w:sz w:val="22"/>
          <w:szCs w:val="22"/>
        </w:rPr>
        <w:t>affairs.</w:t>
      </w:r>
    </w:p>
    <w:p w14:paraId="5F472148" w14:textId="77777777" w:rsidR="00861080" w:rsidRPr="009648B2" w:rsidRDefault="00861080" w:rsidP="00861080">
      <w:pPr>
        <w:widowControl w:val="0"/>
        <w:autoSpaceDE w:val="0"/>
        <w:autoSpaceDN w:val="0"/>
        <w:adjustRightInd w:val="0"/>
        <w:rPr>
          <w:rFonts w:asciiTheme="majorHAnsi" w:eastAsiaTheme="minorEastAsia" w:hAnsiTheme="majorHAnsi" w:cstheme="majorHAnsi"/>
          <w:sz w:val="22"/>
          <w:szCs w:val="22"/>
          <w:lang w:eastAsia="ja-JP"/>
        </w:rPr>
      </w:pPr>
    </w:p>
    <w:p w14:paraId="46D49FCC" w14:textId="487D4E1E" w:rsidR="00861080" w:rsidRPr="009648B2" w:rsidRDefault="00861080" w:rsidP="00861080">
      <w:pPr>
        <w:pStyle w:val="Default"/>
        <w:rPr>
          <w:rFonts w:asciiTheme="majorHAnsi" w:hAnsiTheme="majorHAnsi" w:cstheme="majorHAnsi"/>
          <w:sz w:val="22"/>
          <w:szCs w:val="22"/>
        </w:rPr>
      </w:pPr>
      <w:r w:rsidRPr="009648B2">
        <w:rPr>
          <w:rFonts w:asciiTheme="majorHAnsi" w:hAnsiTheme="majorHAnsi" w:cstheme="majorHAnsi"/>
          <w:sz w:val="22"/>
          <w:szCs w:val="22"/>
        </w:rPr>
        <w:t>Service</w:t>
      </w:r>
      <w:r w:rsidR="003A2E92">
        <w:rPr>
          <w:rFonts w:asciiTheme="majorHAnsi" w:hAnsiTheme="majorHAnsi" w:cstheme="majorHAnsi"/>
          <w:sz w:val="22"/>
          <w:szCs w:val="22"/>
        </w:rPr>
        <w:t xml:space="preserve"> Learning</w:t>
      </w:r>
      <w:r w:rsidRPr="009648B2">
        <w:rPr>
          <w:rFonts w:asciiTheme="majorHAnsi" w:hAnsiTheme="majorHAnsi" w:cstheme="majorHAnsi"/>
          <w:sz w:val="22"/>
          <w:szCs w:val="22"/>
        </w:rPr>
        <w:t xml:space="preserve"> Internships depart from traditional internships in the following ways: </w:t>
      </w:r>
    </w:p>
    <w:p w14:paraId="66032A60" w14:textId="54A44B09" w:rsidR="00861080" w:rsidRPr="009648B2" w:rsidRDefault="00861080" w:rsidP="00861080">
      <w:pPr>
        <w:pStyle w:val="Default"/>
        <w:numPr>
          <w:ilvl w:val="0"/>
          <w:numId w:val="3"/>
        </w:numPr>
        <w:spacing w:after="30"/>
        <w:rPr>
          <w:rFonts w:asciiTheme="majorHAnsi" w:hAnsiTheme="majorHAnsi" w:cstheme="majorHAnsi"/>
          <w:sz w:val="22"/>
          <w:szCs w:val="22"/>
        </w:rPr>
      </w:pPr>
      <w:r w:rsidRPr="009648B2">
        <w:rPr>
          <w:rFonts w:asciiTheme="majorHAnsi" w:hAnsiTheme="majorHAnsi" w:cstheme="majorHAnsi"/>
          <w:sz w:val="22"/>
          <w:szCs w:val="22"/>
        </w:rPr>
        <w:t xml:space="preserve">In a </w:t>
      </w:r>
      <w:r w:rsidR="003A2E92">
        <w:rPr>
          <w:rFonts w:asciiTheme="majorHAnsi" w:hAnsiTheme="majorHAnsi" w:cstheme="majorHAnsi"/>
          <w:sz w:val="22"/>
          <w:szCs w:val="22"/>
        </w:rPr>
        <w:t xml:space="preserve">Service Learning </w:t>
      </w:r>
      <w:r w:rsidRPr="009648B2">
        <w:rPr>
          <w:rFonts w:asciiTheme="majorHAnsi" w:hAnsiTheme="majorHAnsi" w:cstheme="majorHAnsi"/>
          <w:sz w:val="22"/>
          <w:szCs w:val="22"/>
        </w:rPr>
        <w:t xml:space="preserve">Internship, you do "real" work that contributes meaningfully to the activities of your work site and make you part of their "team". </w:t>
      </w:r>
    </w:p>
    <w:p w14:paraId="227D99D7" w14:textId="42EF1D38" w:rsidR="00861080" w:rsidRPr="009648B2" w:rsidRDefault="00861080" w:rsidP="00861080">
      <w:pPr>
        <w:pStyle w:val="Default"/>
        <w:numPr>
          <w:ilvl w:val="0"/>
          <w:numId w:val="3"/>
        </w:numPr>
        <w:spacing w:after="30"/>
        <w:rPr>
          <w:rFonts w:asciiTheme="majorHAnsi" w:hAnsiTheme="majorHAnsi" w:cstheme="majorHAnsi"/>
          <w:sz w:val="22"/>
          <w:szCs w:val="22"/>
        </w:rPr>
      </w:pPr>
      <w:r w:rsidRPr="009648B2">
        <w:rPr>
          <w:rFonts w:asciiTheme="majorHAnsi" w:hAnsiTheme="majorHAnsi" w:cstheme="majorHAnsi"/>
          <w:sz w:val="22"/>
          <w:szCs w:val="22"/>
        </w:rPr>
        <w:t xml:space="preserve">A </w:t>
      </w:r>
      <w:r w:rsidR="003A2E92">
        <w:rPr>
          <w:rFonts w:asciiTheme="majorHAnsi" w:hAnsiTheme="majorHAnsi" w:cstheme="majorHAnsi"/>
          <w:sz w:val="22"/>
          <w:szCs w:val="22"/>
        </w:rPr>
        <w:t xml:space="preserve">Service Learning </w:t>
      </w:r>
      <w:r w:rsidRPr="009648B2">
        <w:rPr>
          <w:rFonts w:asciiTheme="majorHAnsi" w:hAnsiTheme="majorHAnsi" w:cstheme="majorHAnsi"/>
          <w:sz w:val="22"/>
          <w:szCs w:val="22"/>
        </w:rPr>
        <w:t xml:space="preserve">Internship includes academic reading material that is directly relevant to, and which is enhances your experiences at your job placement. </w:t>
      </w:r>
    </w:p>
    <w:p w14:paraId="47839556" w14:textId="2618057D" w:rsidR="00861080" w:rsidRPr="009648B2" w:rsidRDefault="00861080" w:rsidP="00861080">
      <w:pPr>
        <w:pStyle w:val="Default"/>
        <w:numPr>
          <w:ilvl w:val="0"/>
          <w:numId w:val="3"/>
        </w:numPr>
        <w:spacing w:after="30"/>
        <w:rPr>
          <w:rFonts w:asciiTheme="majorHAnsi" w:hAnsiTheme="majorHAnsi" w:cstheme="majorHAnsi"/>
          <w:sz w:val="22"/>
          <w:szCs w:val="22"/>
        </w:rPr>
      </w:pPr>
      <w:r w:rsidRPr="009648B2">
        <w:rPr>
          <w:rFonts w:asciiTheme="majorHAnsi" w:hAnsiTheme="majorHAnsi" w:cstheme="majorHAnsi"/>
          <w:sz w:val="22"/>
          <w:szCs w:val="22"/>
        </w:rPr>
        <w:t xml:space="preserve">A </w:t>
      </w:r>
      <w:r w:rsidR="003A2E92">
        <w:rPr>
          <w:rFonts w:asciiTheme="majorHAnsi" w:hAnsiTheme="majorHAnsi" w:cstheme="majorHAnsi"/>
          <w:sz w:val="22"/>
          <w:szCs w:val="22"/>
        </w:rPr>
        <w:t xml:space="preserve">Service Learning </w:t>
      </w:r>
      <w:r w:rsidRPr="009648B2">
        <w:rPr>
          <w:rFonts w:asciiTheme="majorHAnsi" w:hAnsiTheme="majorHAnsi" w:cstheme="majorHAnsi"/>
          <w:sz w:val="22"/>
          <w:szCs w:val="22"/>
        </w:rPr>
        <w:t>Inter</w:t>
      </w:r>
      <w:r w:rsidR="00D97E9D">
        <w:t>n</w:t>
      </w:r>
      <w:r w:rsidRPr="009648B2">
        <w:rPr>
          <w:rFonts w:asciiTheme="majorHAnsi" w:hAnsiTheme="majorHAnsi" w:cstheme="majorHAnsi"/>
          <w:sz w:val="22"/>
          <w:szCs w:val="22"/>
        </w:rPr>
        <w:t xml:space="preserve">ship is limited to one of our existing Community Partners. The advantage of this is that we have already established ongoing relationships with these organizations and ensured that students will be well mentored and academically engaged during their internship. </w:t>
      </w:r>
    </w:p>
    <w:p w14:paraId="1E04E1FB" w14:textId="77777777" w:rsidR="00861080" w:rsidRPr="009648B2" w:rsidRDefault="00861080" w:rsidP="00861080">
      <w:pPr>
        <w:pStyle w:val="Default"/>
        <w:numPr>
          <w:ilvl w:val="0"/>
          <w:numId w:val="3"/>
        </w:numPr>
        <w:spacing w:after="30"/>
        <w:rPr>
          <w:rFonts w:asciiTheme="majorHAnsi" w:hAnsiTheme="majorHAnsi" w:cstheme="majorHAnsi"/>
          <w:sz w:val="22"/>
          <w:szCs w:val="22"/>
        </w:rPr>
      </w:pPr>
      <w:r w:rsidRPr="009648B2">
        <w:rPr>
          <w:rFonts w:asciiTheme="majorHAnsi" w:hAnsiTheme="majorHAnsi" w:cstheme="majorHAnsi"/>
          <w:sz w:val="22"/>
          <w:szCs w:val="22"/>
        </w:rPr>
        <w:t xml:space="preserve">Students’ job descriptions are designed to benefit students and organizations equally. </w:t>
      </w:r>
    </w:p>
    <w:p w14:paraId="3C5E1694" w14:textId="77777777" w:rsidR="00861080" w:rsidRPr="009648B2" w:rsidRDefault="00861080" w:rsidP="00861080">
      <w:pPr>
        <w:pStyle w:val="Default"/>
        <w:numPr>
          <w:ilvl w:val="0"/>
          <w:numId w:val="3"/>
        </w:numPr>
        <w:spacing w:after="30"/>
        <w:rPr>
          <w:rFonts w:asciiTheme="majorHAnsi" w:hAnsiTheme="majorHAnsi" w:cstheme="majorHAnsi"/>
          <w:sz w:val="22"/>
          <w:szCs w:val="22"/>
        </w:rPr>
      </w:pPr>
      <w:r w:rsidRPr="009648B2">
        <w:rPr>
          <w:rFonts w:asciiTheme="majorHAnsi" w:hAnsiTheme="majorHAnsi" w:cstheme="majorHAnsi"/>
          <w:sz w:val="22"/>
          <w:szCs w:val="22"/>
        </w:rPr>
        <w:t xml:space="preserve">Internships include a semester-long project which allows students to pursue a specific area of interest and provides a concrete, tangible outcome to our Community Partners. Projects also ensure that students are not faced with “downtime” or overly administrative responsibilities. </w:t>
      </w:r>
    </w:p>
    <w:p w14:paraId="0094EEAE" w14:textId="673AE4BE" w:rsidR="00861080" w:rsidRPr="005D3410" w:rsidRDefault="00861080" w:rsidP="00861080">
      <w:pPr>
        <w:pStyle w:val="Default"/>
        <w:numPr>
          <w:ilvl w:val="0"/>
          <w:numId w:val="3"/>
        </w:numPr>
        <w:rPr>
          <w:rFonts w:asciiTheme="majorHAnsi" w:hAnsiTheme="majorHAnsi" w:cstheme="majorHAnsi"/>
          <w:sz w:val="22"/>
          <w:szCs w:val="22"/>
        </w:rPr>
      </w:pPr>
      <w:r w:rsidRPr="009648B2">
        <w:rPr>
          <w:rFonts w:asciiTheme="majorHAnsi" w:hAnsiTheme="majorHAnsi" w:cstheme="majorHAnsi"/>
          <w:sz w:val="22"/>
          <w:szCs w:val="22"/>
        </w:rPr>
        <w:t xml:space="preserve">The course instructor plays an active role in ensuring that </w:t>
      </w:r>
      <w:r w:rsidR="003A2E92">
        <w:rPr>
          <w:rFonts w:asciiTheme="majorHAnsi" w:hAnsiTheme="majorHAnsi" w:cstheme="majorHAnsi"/>
          <w:sz w:val="22"/>
          <w:szCs w:val="22"/>
        </w:rPr>
        <w:t xml:space="preserve">Service Learning </w:t>
      </w:r>
      <w:r w:rsidRPr="009648B2">
        <w:rPr>
          <w:rFonts w:asciiTheme="majorHAnsi" w:hAnsiTheme="majorHAnsi" w:cstheme="majorHAnsi"/>
          <w:sz w:val="22"/>
          <w:szCs w:val="22"/>
        </w:rPr>
        <w:t xml:space="preserve">Internships are mutually beneficial. This role includes regular site visits and conversations with community partners as well as students. </w:t>
      </w:r>
      <w:r w:rsidRPr="005D3410">
        <w:rPr>
          <w:rFonts w:asciiTheme="majorHAnsi" w:hAnsiTheme="majorHAnsi" w:cstheme="majorHAnsi"/>
          <w:sz w:val="22"/>
          <w:szCs w:val="22"/>
        </w:rPr>
        <w:t xml:space="preserve"> </w:t>
      </w:r>
    </w:p>
    <w:p w14:paraId="6C95448D" w14:textId="77777777" w:rsidR="00861080" w:rsidRDefault="00861080" w:rsidP="00861080">
      <w:pPr>
        <w:pStyle w:val="Default"/>
        <w:rPr>
          <w:rFonts w:asciiTheme="majorHAnsi" w:hAnsiTheme="majorHAnsi" w:cstheme="majorHAnsi"/>
          <w:sz w:val="22"/>
          <w:szCs w:val="22"/>
        </w:rPr>
      </w:pPr>
    </w:p>
    <w:p w14:paraId="3573D008" w14:textId="77777777" w:rsidR="00861080" w:rsidRDefault="00861080" w:rsidP="00861080">
      <w:pPr>
        <w:pStyle w:val="Default"/>
        <w:rPr>
          <w:rFonts w:asciiTheme="majorHAnsi" w:hAnsiTheme="majorHAnsi" w:cstheme="majorHAnsi"/>
          <w:sz w:val="22"/>
          <w:szCs w:val="22"/>
        </w:rPr>
      </w:pPr>
      <w:r w:rsidRPr="009648B2">
        <w:rPr>
          <w:rFonts w:asciiTheme="majorHAnsi" w:hAnsiTheme="majorHAnsi" w:cstheme="majorHAnsi"/>
          <w:b/>
          <w:sz w:val="22"/>
          <w:szCs w:val="22"/>
        </w:rPr>
        <w:t>COURSE OBJECTIVES</w:t>
      </w:r>
      <w:r w:rsidRPr="009648B2">
        <w:rPr>
          <w:rFonts w:asciiTheme="majorHAnsi" w:hAnsiTheme="majorHAnsi" w:cstheme="majorHAnsi"/>
          <w:sz w:val="22"/>
          <w:szCs w:val="22"/>
        </w:rPr>
        <w:t>: In this course students:</w:t>
      </w:r>
    </w:p>
    <w:p w14:paraId="37009D32" w14:textId="532C88EC"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 xml:space="preserve">Learn how to integrate </w:t>
      </w:r>
      <w:r w:rsidR="0075032B">
        <w:rPr>
          <w:rFonts w:ascii="Calibri" w:eastAsiaTheme="minorEastAsia" w:hAnsi="Calibri" w:cs="Calibri"/>
          <w:sz w:val="22"/>
          <w:szCs w:val="22"/>
          <w:lang w:eastAsia="ja-JP"/>
        </w:rPr>
        <w:t xml:space="preserve">Environmental/Urban </w:t>
      </w:r>
      <w:r w:rsidRPr="005D3410">
        <w:rPr>
          <w:rFonts w:ascii="Calibri" w:eastAsiaTheme="minorEastAsia" w:hAnsi="Calibri" w:cs="Calibri"/>
          <w:sz w:val="22"/>
          <w:szCs w:val="22"/>
          <w:lang w:eastAsia="ja-JP"/>
        </w:rPr>
        <w:t>Studies theory and experience</w:t>
      </w:r>
    </w:p>
    <w:p w14:paraId="2D9B5C49" w14:textId="5F946615"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 xml:space="preserve">Learn how to apply knowledge gained in </w:t>
      </w:r>
      <w:r w:rsidR="0075032B">
        <w:rPr>
          <w:rFonts w:ascii="Calibri" w:eastAsiaTheme="minorEastAsia" w:hAnsi="Calibri" w:cs="Calibri"/>
          <w:sz w:val="22"/>
          <w:szCs w:val="22"/>
          <w:lang w:eastAsia="ja-JP"/>
        </w:rPr>
        <w:t xml:space="preserve">Environmental/Urban </w:t>
      </w:r>
      <w:r w:rsidRPr="005D3410">
        <w:rPr>
          <w:rFonts w:ascii="Calibri" w:eastAsiaTheme="minorEastAsia" w:hAnsi="Calibri" w:cs="Calibri"/>
          <w:sz w:val="22"/>
          <w:szCs w:val="22"/>
          <w:lang w:eastAsia="ja-JP"/>
        </w:rPr>
        <w:t>Studies courses in the work world</w:t>
      </w:r>
    </w:p>
    <w:p w14:paraId="3C301D2F" w14:textId="0017BD22"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Learn how to extract meaning from experience</w:t>
      </w:r>
    </w:p>
    <w:p w14:paraId="1CDC648D" w14:textId="29BF743B"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Learn to be an independent and active learner</w:t>
      </w:r>
    </w:p>
    <w:p w14:paraId="4E0A2BD8" w14:textId="30DABBBA"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 xml:space="preserve">Learn about the provision of </w:t>
      </w:r>
      <w:r w:rsidR="0075032B">
        <w:rPr>
          <w:rFonts w:ascii="Calibri" w:eastAsiaTheme="minorEastAsia" w:hAnsi="Calibri" w:cs="Calibri"/>
          <w:sz w:val="22"/>
          <w:szCs w:val="22"/>
          <w:lang w:eastAsia="ja-JP"/>
        </w:rPr>
        <w:t xml:space="preserve">public </w:t>
      </w:r>
      <w:r w:rsidRPr="005D3410">
        <w:rPr>
          <w:rFonts w:ascii="Calibri" w:eastAsiaTheme="minorEastAsia" w:hAnsi="Calibri" w:cs="Calibri"/>
          <w:sz w:val="22"/>
          <w:szCs w:val="22"/>
          <w:lang w:eastAsia="ja-JP"/>
        </w:rPr>
        <w:t>services in New York City</w:t>
      </w:r>
    </w:p>
    <w:p w14:paraId="7740E744" w14:textId="526089D6"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Learn how to work collaboratively with others</w:t>
      </w:r>
    </w:p>
    <w:p w14:paraId="0FF507D4" w14:textId="5C94CA94"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t>Strengthen personal and professional skills</w:t>
      </w:r>
    </w:p>
    <w:p w14:paraId="463A07B0" w14:textId="77777777" w:rsidR="00861080" w:rsidRPr="005D3410" w:rsidRDefault="00861080" w:rsidP="00861080">
      <w:pPr>
        <w:pStyle w:val="ListParagraph"/>
        <w:widowControl w:val="0"/>
        <w:numPr>
          <w:ilvl w:val="0"/>
          <w:numId w:val="4"/>
        </w:numPr>
        <w:autoSpaceDE w:val="0"/>
        <w:autoSpaceDN w:val="0"/>
        <w:adjustRightInd w:val="0"/>
        <w:rPr>
          <w:rFonts w:ascii="Calibri" w:eastAsiaTheme="minorEastAsia" w:hAnsi="Calibri" w:cs="Calibri"/>
          <w:sz w:val="22"/>
          <w:szCs w:val="22"/>
          <w:lang w:eastAsia="ja-JP"/>
        </w:rPr>
      </w:pPr>
      <w:r w:rsidRPr="005D3410">
        <w:rPr>
          <w:rFonts w:ascii="Calibri" w:eastAsiaTheme="minorEastAsia" w:hAnsi="Calibri" w:cs="Calibri"/>
          <w:sz w:val="22"/>
          <w:szCs w:val="22"/>
          <w:lang w:eastAsia="ja-JP"/>
        </w:rPr>
        <w:lastRenderedPageBreak/>
        <w:t xml:space="preserve">Strengthen career-building skills (resumes, cover letters, job interviews, etc.) </w:t>
      </w:r>
    </w:p>
    <w:p w14:paraId="3B45C334" w14:textId="77777777" w:rsidR="00861080" w:rsidRPr="005D3410" w:rsidRDefault="00861080" w:rsidP="00861080">
      <w:pPr>
        <w:pStyle w:val="ListParagraph"/>
        <w:widowControl w:val="0"/>
        <w:numPr>
          <w:ilvl w:val="0"/>
          <w:numId w:val="4"/>
        </w:numPr>
        <w:autoSpaceDE w:val="0"/>
        <w:autoSpaceDN w:val="0"/>
        <w:adjustRightInd w:val="0"/>
        <w:rPr>
          <w:rFonts w:ascii="Times" w:eastAsiaTheme="minorEastAsia" w:hAnsi="Times" w:cs="Times"/>
          <w:sz w:val="22"/>
          <w:szCs w:val="22"/>
          <w:lang w:eastAsia="ja-JP"/>
        </w:rPr>
      </w:pPr>
      <w:r w:rsidRPr="005D3410">
        <w:rPr>
          <w:rFonts w:ascii="Calibri" w:eastAsiaTheme="minorEastAsia" w:hAnsi="Calibri" w:cs="Calibri"/>
          <w:sz w:val="22"/>
          <w:szCs w:val="22"/>
          <w:lang w:eastAsia="ja-JP"/>
        </w:rPr>
        <w:t>Strengthen critical thinking and problem-solving skills</w:t>
      </w:r>
    </w:p>
    <w:p w14:paraId="7E5E7AAD" w14:textId="77777777" w:rsidR="00861080" w:rsidRDefault="00861080" w:rsidP="00861080">
      <w:pPr>
        <w:pStyle w:val="Default"/>
        <w:rPr>
          <w:rFonts w:asciiTheme="majorHAnsi" w:hAnsiTheme="majorHAnsi" w:cstheme="majorHAnsi"/>
          <w:sz w:val="22"/>
          <w:szCs w:val="22"/>
        </w:rPr>
      </w:pPr>
    </w:p>
    <w:p w14:paraId="0995486B" w14:textId="77777777" w:rsidR="00861080" w:rsidRPr="005D3410" w:rsidRDefault="00861080" w:rsidP="003A2E92">
      <w:pPr>
        <w:outlineLvl w:val="0"/>
        <w:rPr>
          <w:rFonts w:asciiTheme="majorHAnsi" w:eastAsiaTheme="minorEastAsia" w:hAnsiTheme="majorHAnsi" w:cs="Times"/>
          <w:b/>
          <w:sz w:val="22"/>
          <w:szCs w:val="22"/>
          <w:lang w:eastAsia="ja-JP"/>
        </w:rPr>
      </w:pPr>
      <w:r w:rsidRPr="005D3410">
        <w:rPr>
          <w:rFonts w:asciiTheme="majorHAnsi" w:eastAsiaTheme="minorEastAsia" w:hAnsiTheme="majorHAnsi" w:cs="Times"/>
          <w:b/>
          <w:sz w:val="22"/>
          <w:szCs w:val="22"/>
          <w:lang w:eastAsia="ja-JP"/>
        </w:rPr>
        <w:t>COURSE FORMAT:</w:t>
      </w:r>
    </w:p>
    <w:p w14:paraId="3F07F73B" w14:textId="44CFFA31"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Students must complete at least 70 </w:t>
      </w:r>
      <w:r w:rsidR="003A2E92">
        <w:rPr>
          <w:rFonts w:asciiTheme="majorHAnsi" w:eastAsiaTheme="minorEastAsia" w:hAnsiTheme="majorHAnsi" w:cs="Calibri"/>
          <w:sz w:val="22"/>
          <w:szCs w:val="22"/>
          <w:lang w:eastAsia="ja-JP"/>
        </w:rPr>
        <w:t xml:space="preserve">Service Learning </w:t>
      </w:r>
      <w:r w:rsidRPr="005D3410">
        <w:rPr>
          <w:rFonts w:asciiTheme="majorHAnsi" w:eastAsiaTheme="minorEastAsia" w:hAnsiTheme="majorHAnsi" w:cs="Calibri"/>
          <w:sz w:val="22"/>
          <w:szCs w:val="22"/>
          <w:lang w:eastAsia="ja-JP"/>
        </w:rPr>
        <w:t xml:space="preserve">Internship hours over the course of the semester (usually that means 7-10 hours/week, for 7-10 weeks) </w:t>
      </w:r>
      <w:r w:rsidRPr="005D3410">
        <w:rPr>
          <w:rFonts w:asciiTheme="majorHAnsi" w:eastAsiaTheme="minorEastAsia" w:hAnsiTheme="majorHAnsi" w:cs="Times"/>
          <w:sz w:val="22"/>
          <w:szCs w:val="22"/>
          <w:lang w:eastAsia="ja-JP"/>
        </w:rPr>
        <w:t>as</w:t>
      </w:r>
      <w:r>
        <w:rPr>
          <w:rFonts w:asciiTheme="majorHAnsi" w:eastAsiaTheme="minorEastAsia" w:hAnsiTheme="majorHAnsi" w:cs="Times"/>
          <w:sz w:val="22"/>
          <w:szCs w:val="22"/>
          <w:lang w:eastAsia="ja-JP"/>
        </w:rPr>
        <w:t xml:space="preserve"> well as attend class regularly.</w:t>
      </w:r>
    </w:p>
    <w:p w14:paraId="2FA45B6A" w14:textId="77777777"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4F53C833" w14:textId="07E3D02B" w:rsidR="00861080" w:rsidRPr="008E7211" w:rsidRDefault="003A2E92"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Pr>
          <w:rFonts w:asciiTheme="majorHAnsi" w:eastAsiaTheme="minorEastAsia" w:hAnsiTheme="majorHAnsi" w:cs="Times"/>
          <w:sz w:val="22"/>
          <w:szCs w:val="22"/>
          <w:u w:val="single"/>
          <w:lang w:eastAsia="ja-JP"/>
        </w:rPr>
        <w:t xml:space="preserve">Service Learning </w:t>
      </w:r>
      <w:r w:rsidR="00861080" w:rsidRPr="008E7211">
        <w:rPr>
          <w:rFonts w:asciiTheme="majorHAnsi" w:eastAsiaTheme="minorEastAsia" w:hAnsiTheme="majorHAnsi" w:cs="Times"/>
          <w:sz w:val="22"/>
          <w:szCs w:val="22"/>
          <w:u w:val="single"/>
          <w:lang w:eastAsia="ja-JP"/>
        </w:rPr>
        <w:t>Internship Placement</w:t>
      </w:r>
    </w:p>
    <w:p w14:paraId="5C342C6F"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sidRPr="005D3410">
        <w:rPr>
          <w:rFonts w:asciiTheme="majorHAnsi" w:eastAsiaTheme="minorEastAsia" w:hAnsiTheme="majorHAnsi" w:cs="Calibri"/>
          <w:sz w:val="22"/>
          <w:szCs w:val="22"/>
          <w:lang w:eastAsia="ja-JP"/>
        </w:rPr>
        <w:t>Your placement experience is structured by the roles and responsibilities that the host organization</w:t>
      </w:r>
      <w:r>
        <w:rPr>
          <w:rFonts w:asciiTheme="majorHAnsi" w:eastAsiaTheme="minorEastAsia" w:hAnsiTheme="majorHAnsi" w:cs="Times"/>
          <w:sz w:val="22"/>
          <w:szCs w:val="22"/>
          <w:lang w:eastAsia="ja-JP"/>
        </w:rPr>
        <w:t xml:space="preserve"> a</w:t>
      </w:r>
      <w:r w:rsidRPr="005D3410">
        <w:rPr>
          <w:rFonts w:asciiTheme="majorHAnsi" w:eastAsiaTheme="minorEastAsia" w:hAnsiTheme="majorHAnsi" w:cs="Calibri"/>
          <w:sz w:val="22"/>
          <w:szCs w:val="22"/>
          <w:lang w:eastAsia="ja-JP"/>
        </w:rPr>
        <w:t>grees to, your own interests and learning objectives, and this course design. It is essential that the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relationship between the student and the host be as reciprocal as possible.</w:t>
      </w:r>
    </w:p>
    <w:p w14:paraId="58998B58"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158393D3"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Times"/>
          <w:sz w:val="22"/>
          <w:szCs w:val="22"/>
          <w:lang w:eastAsia="ja-JP"/>
        </w:rPr>
        <w:t xml:space="preserve">All students must complete and sign a </w:t>
      </w:r>
      <w:r w:rsidRPr="008E7211">
        <w:rPr>
          <w:rFonts w:asciiTheme="majorHAnsi" w:eastAsiaTheme="minorEastAsia" w:hAnsiTheme="majorHAnsi" w:cs="Times"/>
          <w:b/>
          <w:sz w:val="22"/>
          <w:szCs w:val="22"/>
          <w:lang w:eastAsia="ja-JP"/>
        </w:rPr>
        <w:t>Service Learning Agreement</w:t>
      </w:r>
      <w:r w:rsidRPr="005D3410">
        <w:rPr>
          <w:rFonts w:asciiTheme="majorHAnsi" w:eastAsiaTheme="minorEastAsia" w:hAnsiTheme="majorHAnsi" w:cs="Times"/>
          <w:sz w:val="22"/>
          <w:szCs w:val="22"/>
          <w:lang w:eastAsia="ja-JP"/>
        </w:rPr>
        <w:t>, also signed by their supervisor,</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Times"/>
          <w:sz w:val="22"/>
          <w:szCs w:val="22"/>
          <w:lang w:eastAsia="ja-JP"/>
        </w:rPr>
        <w:t xml:space="preserve">by the deadline specified below, in </w:t>
      </w:r>
      <w:r>
        <w:rPr>
          <w:rFonts w:asciiTheme="majorHAnsi" w:eastAsiaTheme="minorEastAsia" w:hAnsiTheme="majorHAnsi" w:cs="Times"/>
          <w:sz w:val="22"/>
          <w:szCs w:val="22"/>
          <w:lang w:eastAsia="ja-JP"/>
        </w:rPr>
        <w:t>order to receive course credit.</w:t>
      </w:r>
    </w:p>
    <w:p w14:paraId="73CACBDB"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45FB9854" w14:textId="77777777" w:rsidR="00861080" w:rsidRDefault="00861080"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sidRPr="008E7211">
        <w:rPr>
          <w:rFonts w:asciiTheme="majorHAnsi" w:eastAsiaTheme="minorEastAsia" w:hAnsiTheme="majorHAnsi" w:cs="Times"/>
          <w:sz w:val="22"/>
          <w:szCs w:val="22"/>
          <w:u w:val="single"/>
          <w:lang w:eastAsia="ja-JP"/>
        </w:rPr>
        <w:t>Seminar Meetings</w:t>
      </w:r>
    </w:p>
    <w:p w14:paraId="600FAD73" w14:textId="5DFF2E93"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sidRPr="005D3410">
        <w:rPr>
          <w:rFonts w:asciiTheme="majorHAnsi" w:eastAsiaTheme="minorEastAsia" w:hAnsiTheme="majorHAnsi" w:cs="Calibri"/>
          <w:sz w:val="22"/>
          <w:szCs w:val="22"/>
          <w:lang w:eastAsia="ja-JP"/>
        </w:rPr>
        <w:t>Our seminars will</w:t>
      </w:r>
      <w:r w:rsidRPr="008E7211">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directly connect classroom learning to your experiences in the field. They will</w:t>
      </w:r>
      <w:r>
        <w:rPr>
          <w:rFonts w:asciiTheme="majorHAnsi" w:eastAsiaTheme="minorEastAsia" w:hAnsiTheme="majorHAnsi" w:cs="Times"/>
          <w:sz w:val="22"/>
          <w:szCs w:val="22"/>
          <w:u w:val="single"/>
          <w:lang w:eastAsia="ja-JP"/>
        </w:rPr>
        <w:t xml:space="preserve"> </w:t>
      </w:r>
      <w:r w:rsidRPr="005D3410">
        <w:rPr>
          <w:rFonts w:asciiTheme="majorHAnsi" w:eastAsiaTheme="minorEastAsia" w:hAnsiTheme="majorHAnsi" w:cs="Calibri"/>
          <w:sz w:val="22"/>
          <w:szCs w:val="22"/>
          <w:lang w:eastAsia="ja-JP"/>
        </w:rPr>
        <w:t xml:space="preserve">include analyses of assigned readings, </w:t>
      </w:r>
      <w:r w:rsidR="003A2E92">
        <w:rPr>
          <w:rFonts w:asciiTheme="majorHAnsi" w:eastAsiaTheme="minorEastAsia" w:hAnsiTheme="majorHAnsi" w:cs="Calibri"/>
          <w:sz w:val="22"/>
          <w:szCs w:val="22"/>
          <w:lang w:eastAsia="ja-JP"/>
        </w:rPr>
        <w:t xml:space="preserve">Service Learning </w:t>
      </w:r>
      <w:r w:rsidRPr="005D3410">
        <w:rPr>
          <w:rFonts w:asciiTheme="majorHAnsi" w:eastAsiaTheme="minorEastAsia" w:hAnsiTheme="majorHAnsi" w:cs="Calibri"/>
          <w:sz w:val="22"/>
          <w:szCs w:val="22"/>
          <w:lang w:eastAsia="ja-JP"/>
        </w:rPr>
        <w:t>highlights, professional development and</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presentations by members of the class.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We will also</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collectively discuss, reflect upon and problem-solve issues that arise in your job placements.</w:t>
      </w:r>
    </w:p>
    <w:p w14:paraId="547DF3EF" w14:textId="77777777" w:rsidR="00861080" w:rsidRPr="008E7211" w:rsidRDefault="00861080" w:rsidP="00861080">
      <w:pPr>
        <w:widowControl w:val="0"/>
        <w:autoSpaceDE w:val="0"/>
        <w:autoSpaceDN w:val="0"/>
        <w:adjustRightInd w:val="0"/>
        <w:rPr>
          <w:rFonts w:asciiTheme="majorHAnsi" w:eastAsiaTheme="minorEastAsia" w:hAnsiTheme="majorHAnsi" w:cs="Times"/>
          <w:sz w:val="22"/>
          <w:szCs w:val="22"/>
          <w:u w:val="single"/>
          <w:lang w:eastAsia="ja-JP"/>
        </w:rPr>
      </w:pPr>
    </w:p>
    <w:p w14:paraId="7F040BE2"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sidRPr="005D3410">
        <w:rPr>
          <w:rFonts w:asciiTheme="majorHAnsi" w:eastAsiaTheme="minorEastAsia" w:hAnsiTheme="majorHAnsi" w:cs="Calibri"/>
          <w:sz w:val="22"/>
          <w:szCs w:val="22"/>
          <w:lang w:eastAsia="ja-JP"/>
        </w:rPr>
        <w:t>In our discussions, we will integrate scholarly and community “voices” which are not</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always included in academic or public debates. During our meetin</w:t>
      </w:r>
      <w:r>
        <w:rPr>
          <w:rFonts w:asciiTheme="majorHAnsi" w:eastAsiaTheme="minorEastAsia" w:hAnsiTheme="majorHAnsi" w:cs="Calibri"/>
          <w:sz w:val="22"/>
          <w:szCs w:val="22"/>
          <w:lang w:eastAsia="ja-JP"/>
        </w:rPr>
        <w:t xml:space="preserve">gs, we will work hard to express </w:t>
      </w:r>
      <w:r w:rsidRPr="005D3410">
        <w:rPr>
          <w:rFonts w:asciiTheme="majorHAnsi" w:eastAsiaTheme="minorEastAsia" w:hAnsiTheme="majorHAnsi" w:cs="Calibri"/>
          <w:sz w:val="22"/>
          <w:szCs w:val="22"/>
          <w:lang w:eastAsia="ja-JP"/>
        </w:rPr>
        <w:t>our views and to listen to the views of others.</w:t>
      </w:r>
    </w:p>
    <w:p w14:paraId="5948EB2A"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p>
    <w:p w14:paraId="5D729315" w14:textId="77777777" w:rsidR="00861080" w:rsidRPr="008E7211" w:rsidRDefault="00861080" w:rsidP="003A2E92">
      <w:pPr>
        <w:widowControl w:val="0"/>
        <w:autoSpaceDE w:val="0"/>
        <w:autoSpaceDN w:val="0"/>
        <w:adjustRightInd w:val="0"/>
        <w:outlineLvl w:val="0"/>
        <w:rPr>
          <w:rFonts w:asciiTheme="majorHAnsi" w:eastAsiaTheme="minorEastAsia" w:hAnsiTheme="majorHAnsi" w:cs="Times"/>
          <w:b/>
          <w:i/>
          <w:sz w:val="22"/>
          <w:szCs w:val="22"/>
          <w:lang w:eastAsia="ja-JP"/>
        </w:rPr>
      </w:pPr>
      <w:r w:rsidRPr="008E7211">
        <w:rPr>
          <w:rFonts w:asciiTheme="majorHAnsi" w:eastAsiaTheme="minorEastAsia" w:hAnsiTheme="majorHAnsi" w:cs="Times"/>
          <w:b/>
          <w:i/>
          <w:sz w:val="22"/>
          <w:szCs w:val="22"/>
          <w:lang w:eastAsia="ja-JP"/>
        </w:rPr>
        <w:t>Regular attendance in class and at your Internship is essential to your success in this class.</w:t>
      </w:r>
    </w:p>
    <w:p w14:paraId="0F816AE4"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72EE73A2" w14:textId="77777777" w:rsidR="00861080" w:rsidRPr="008E7211" w:rsidRDefault="00861080" w:rsidP="003A2E92">
      <w:pPr>
        <w:widowControl w:val="0"/>
        <w:autoSpaceDE w:val="0"/>
        <w:autoSpaceDN w:val="0"/>
        <w:adjustRightInd w:val="0"/>
        <w:outlineLvl w:val="0"/>
        <w:rPr>
          <w:rFonts w:asciiTheme="majorHAnsi" w:eastAsiaTheme="minorEastAsia" w:hAnsiTheme="majorHAnsi" w:cs="Times"/>
          <w:b/>
          <w:sz w:val="22"/>
          <w:szCs w:val="22"/>
          <w:lang w:eastAsia="ja-JP"/>
        </w:rPr>
      </w:pPr>
      <w:r>
        <w:rPr>
          <w:rFonts w:asciiTheme="majorHAnsi" w:eastAsiaTheme="minorEastAsia" w:hAnsiTheme="majorHAnsi" w:cs="Times"/>
          <w:b/>
          <w:sz w:val="22"/>
          <w:szCs w:val="22"/>
          <w:lang w:eastAsia="ja-JP"/>
        </w:rPr>
        <w:t>TECHNOLOGY:</w:t>
      </w:r>
    </w:p>
    <w:p w14:paraId="40D700A4"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sidRPr="005D3410">
        <w:rPr>
          <w:rFonts w:asciiTheme="majorHAnsi" w:eastAsiaTheme="minorEastAsia" w:hAnsiTheme="majorHAnsi" w:cs="Calibri"/>
          <w:sz w:val="22"/>
          <w:szCs w:val="22"/>
          <w:lang w:eastAsia="ja-JP"/>
        </w:rPr>
        <w:t>This course use</w:t>
      </w:r>
      <w:r>
        <w:rPr>
          <w:rFonts w:asciiTheme="majorHAnsi" w:eastAsiaTheme="minorEastAsia" w:hAnsiTheme="majorHAnsi" w:cs="Calibri"/>
          <w:sz w:val="22"/>
          <w:szCs w:val="22"/>
          <w:lang w:eastAsia="ja-JP"/>
        </w:rPr>
        <w:t xml:space="preserve">s a website hosted by </w:t>
      </w:r>
      <w:proofErr w:type="spellStart"/>
      <w:r>
        <w:rPr>
          <w:rFonts w:asciiTheme="majorHAnsi" w:eastAsiaTheme="minorEastAsia" w:hAnsiTheme="majorHAnsi" w:cs="Calibri"/>
          <w:sz w:val="22"/>
          <w:szCs w:val="22"/>
          <w:lang w:eastAsia="ja-JP"/>
        </w:rPr>
        <w:t>wordpress</w:t>
      </w:r>
      <w:proofErr w:type="spellEnd"/>
      <w:r>
        <w:rPr>
          <w:rFonts w:asciiTheme="majorHAnsi" w:eastAsiaTheme="minorEastAsia" w:hAnsiTheme="majorHAnsi" w:cs="Calibri"/>
          <w:sz w:val="22"/>
          <w:szCs w:val="22"/>
          <w:lang w:eastAsia="ja-JP"/>
        </w:rPr>
        <w:t xml:space="preserve"> </w:t>
      </w:r>
      <w:r w:rsidRPr="00501C4F">
        <w:rPr>
          <w:rFonts w:asciiTheme="majorHAnsi" w:hAnsiTheme="majorHAnsi"/>
          <w:sz w:val="22"/>
          <w:szCs w:val="22"/>
        </w:rPr>
        <w:t>(</w:t>
      </w:r>
      <w:hyperlink r:id="rId8" w:history="1">
        <w:r w:rsidRPr="00501C4F">
          <w:rPr>
            <w:rStyle w:val="Hyperlink"/>
            <w:rFonts w:asciiTheme="majorHAnsi" w:hAnsiTheme="majorHAnsi"/>
            <w:sz w:val="22"/>
            <w:szCs w:val="22"/>
          </w:rPr>
          <w:t>http://environmentalstudiesfieldwork.qwriting.qc.cuny.edu/</w:t>
        </w:r>
      </w:hyperlink>
      <w:r w:rsidRPr="00501C4F">
        <w:rPr>
          <w:rFonts w:asciiTheme="majorHAnsi" w:hAnsiTheme="majorHAnsi"/>
          <w:sz w:val="22"/>
          <w:szCs w:val="22"/>
        </w:rPr>
        <w:t>)</w:t>
      </w:r>
      <w:r>
        <w:rPr>
          <w:rFonts w:asciiTheme="majorHAnsi" w:eastAsiaTheme="minorEastAsia" w:hAnsiTheme="majorHAnsi" w:cs="Calibri"/>
          <w:sz w:val="22"/>
          <w:szCs w:val="22"/>
          <w:lang w:eastAsia="ja-JP"/>
        </w:rPr>
        <w:t xml:space="preserve"> </w:t>
      </w:r>
      <w:r w:rsidRPr="00F42AEB">
        <w:rPr>
          <w:rFonts w:asciiTheme="majorHAnsi" w:eastAsiaTheme="minorEastAsia" w:hAnsiTheme="majorHAnsi" w:cs="Calibri"/>
          <w:sz w:val="22"/>
          <w:szCs w:val="22"/>
          <w:lang w:eastAsia="ja-JP"/>
        </w:rPr>
        <w:t>This site will house your syllabus, your reading assignments, announcements and the course blog</w:t>
      </w:r>
      <w:r w:rsidRPr="005D3410">
        <w:rPr>
          <w:rFonts w:asciiTheme="majorHAnsi" w:eastAsiaTheme="minorEastAsia" w:hAnsiTheme="majorHAnsi" w:cs="Calibri"/>
          <w:sz w:val="22"/>
          <w:szCs w:val="22"/>
          <w:lang w:eastAsia="ja-JP"/>
        </w:rPr>
        <w:t xml:space="preserve">. In other words, it takes the place of Blackboard. </w:t>
      </w:r>
    </w:p>
    <w:p w14:paraId="134077E9"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Pr>
          <w:rFonts w:asciiTheme="majorHAnsi" w:eastAsiaTheme="minorEastAsia" w:hAnsiTheme="majorHAnsi" w:cs="Calibri"/>
          <w:sz w:val="22"/>
          <w:szCs w:val="22"/>
          <w:lang w:eastAsia="ja-JP"/>
        </w:rPr>
        <w:t xml:space="preserve">To access the site, you must first </w:t>
      </w:r>
      <w:r w:rsidRPr="005D3410">
        <w:rPr>
          <w:rFonts w:asciiTheme="majorHAnsi" w:eastAsiaTheme="minorEastAsia" w:hAnsiTheme="majorHAnsi" w:cs="Calibri"/>
          <w:sz w:val="22"/>
          <w:szCs w:val="22"/>
          <w:lang w:eastAsia="ja-JP"/>
        </w:rPr>
        <w:t>register</w:t>
      </w:r>
      <w:r>
        <w:rPr>
          <w:rFonts w:asciiTheme="majorHAnsi" w:eastAsiaTheme="minorEastAsia" w:hAnsiTheme="majorHAnsi" w:cs="Calibri"/>
          <w:sz w:val="22"/>
          <w:szCs w:val="22"/>
          <w:lang w:eastAsia="ja-JP"/>
        </w:rPr>
        <w:t xml:space="preserve"> for </w:t>
      </w:r>
      <w:proofErr w:type="spellStart"/>
      <w:r>
        <w:rPr>
          <w:rFonts w:asciiTheme="majorHAnsi" w:eastAsiaTheme="minorEastAsia" w:hAnsiTheme="majorHAnsi" w:cs="Calibri"/>
          <w:sz w:val="22"/>
          <w:szCs w:val="22"/>
          <w:lang w:eastAsia="ja-JP"/>
        </w:rPr>
        <w:t>qwriting</w:t>
      </w:r>
      <w:proofErr w:type="spellEnd"/>
      <w:r>
        <w:rPr>
          <w:rFonts w:asciiTheme="majorHAnsi" w:eastAsiaTheme="minorEastAsia" w:hAnsiTheme="majorHAnsi" w:cs="Calibri"/>
          <w:sz w:val="22"/>
          <w:szCs w:val="22"/>
          <w:lang w:eastAsia="ja-JP"/>
        </w:rPr>
        <w:t xml:space="preserve"> here: </w:t>
      </w:r>
      <w:hyperlink r:id="rId9" w:history="1">
        <w:r w:rsidRPr="00880E23">
          <w:rPr>
            <w:rStyle w:val="Hyperlink"/>
            <w:rFonts w:asciiTheme="majorHAnsi" w:eastAsiaTheme="minorEastAsia" w:hAnsiTheme="majorHAnsi" w:cs="Calibri"/>
            <w:sz w:val="22"/>
            <w:szCs w:val="22"/>
            <w:lang w:eastAsia="ja-JP"/>
          </w:rPr>
          <w:t>http://qwriting.qc.cuny.edu/</w:t>
        </w:r>
      </w:hyperlink>
    </w:p>
    <w:p w14:paraId="2B44E170"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Pr>
          <w:rFonts w:asciiTheme="majorHAnsi" w:eastAsiaTheme="minorEastAsia" w:hAnsiTheme="majorHAnsi" w:cs="Calibri"/>
          <w:sz w:val="22"/>
          <w:szCs w:val="22"/>
          <w:lang w:eastAsia="ja-JP"/>
        </w:rPr>
        <w:t xml:space="preserve">Click on Register on the top left corner of the page and fill in your info. using your </w:t>
      </w:r>
      <w:r w:rsidRPr="00BD42B3">
        <w:rPr>
          <w:rFonts w:asciiTheme="majorHAnsi" w:eastAsiaTheme="minorEastAsia" w:hAnsiTheme="majorHAnsi" w:cs="Calibri"/>
          <w:b/>
          <w:sz w:val="22"/>
          <w:szCs w:val="22"/>
          <w:lang w:eastAsia="ja-JP"/>
        </w:rPr>
        <w:t>QC EMAIL</w:t>
      </w:r>
      <w:r>
        <w:rPr>
          <w:rFonts w:asciiTheme="majorHAnsi" w:eastAsiaTheme="minorEastAsia" w:hAnsiTheme="majorHAnsi" w:cs="Calibri"/>
          <w:sz w:val="22"/>
          <w:szCs w:val="22"/>
          <w:lang w:eastAsia="ja-JP"/>
        </w:rPr>
        <w:t xml:space="preserve"> account. Once you have registered, please send me an email and I will add you to the course website! </w:t>
      </w:r>
    </w:p>
    <w:p w14:paraId="0C895D95"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p>
    <w:p w14:paraId="0CD7D315" w14:textId="77777777" w:rsidR="00861080" w:rsidRPr="005255F1" w:rsidRDefault="00861080" w:rsidP="003A2E92">
      <w:pPr>
        <w:outlineLvl w:val="0"/>
        <w:rPr>
          <w:rFonts w:asciiTheme="majorHAnsi" w:hAnsiTheme="majorHAnsi"/>
          <w:b/>
          <w:sz w:val="22"/>
          <w:szCs w:val="22"/>
        </w:rPr>
      </w:pPr>
      <w:r w:rsidRPr="005255F1">
        <w:rPr>
          <w:rFonts w:asciiTheme="majorHAnsi" w:hAnsiTheme="majorHAnsi"/>
          <w:b/>
          <w:sz w:val="22"/>
          <w:szCs w:val="22"/>
        </w:rPr>
        <w:t>E-DEVICES POLICY</w:t>
      </w:r>
      <w:r>
        <w:rPr>
          <w:rFonts w:asciiTheme="majorHAnsi" w:hAnsiTheme="majorHAnsi"/>
          <w:b/>
          <w:sz w:val="22"/>
          <w:szCs w:val="22"/>
        </w:rPr>
        <w:t>:</w:t>
      </w:r>
    </w:p>
    <w:p w14:paraId="4EC977B6" w14:textId="77777777" w:rsidR="00861080" w:rsidRPr="005255F1" w:rsidRDefault="00861080" w:rsidP="00861080">
      <w:pPr>
        <w:rPr>
          <w:rFonts w:asciiTheme="majorHAnsi" w:hAnsiTheme="majorHAnsi"/>
          <w:sz w:val="22"/>
          <w:szCs w:val="22"/>
        </w:rPr>
      </w:pPr>
      <w:r>
        <w:rPr>
          <w:rFonts w:asciiTheme="majorHAnsi" w:hAnsiTheme="majorHAnsi"/>
          <w:sz w:val="22"/>
          <w:szCs w:val="22"/>
        </w:rPr>
        <w:t>Y</w:t>
      </w:r>
      <w:r w:rsidRPr="005255F1">
        <w:rPr>
          <w:rFonts w:asciiTheme="majorHAnsi" w:hAnsiTheme="majorHAnsi"/>
          <w:sz w:val="22"/>
          <w:szCs w:val="22"/>
        </w:rPr>
        <w:t>ou are NOT permitted to use your cell phones, laptops, BlackBerrys, tablets, e-readers or any other electronic equipment in class</w:t>
      </w:r>
      <w:r>
        <w:rPr>
          <w:rFonts w:asciiTheme="majorHAnsi" w:hAnsiTheme="majorHAnsi"/>
          <w:sz w:val="22"/>
          <w:szCs w:val="22"/>
        </w:rPr>
        <w:t xml:space="preserve">. </w:t>
      </w:r>
      <w:r w:rsidRPr="005255F1">
        <w:rPr>
          <w:rFonts w:asciiTheme="majorHAnsi" w:hAnsiTheme="majorHAnsi"/>
          <w:sz w:val="22"/>
          <w:szCs w:val="22"/>
        </w:rPr>
        <w:t xml:space="preserve">If you wish to refer to your readings during </w:t>
      </w:r>
      <w:r>
        <w:rPr>
          <w:rFonts w:asciiTheme="majorHAnsi" w:hAnsiTheme="majorHAnsi"/>
          <w:sz w:val="22"/>
          <w:szCs w:val="22"/>
        </w:rPr>
        <w:t>class</w:t>
      </w:r>
      <w:r w:rsidRPr="005255F1">
        <w:rPr>
          <w:rFonts w:asciiTheme="majorHAnsi" w:hAnsiTheme="majorHAnsi"/>
          <w:sz w:val="22"/>
          <w:szCs w:val="22"/>
        </w:rPr>
        <w:t xml:space="preserve"> (you shouldn’t necessarily have to), then you can print them and bring them with you, or take notes on them and bring your notes to class. The logic behind this rule (really, it’s neither arbitrary nor insane), is that recent studies (see below) show that students do better in class when they are not distracted by their devices. For more information, I encourage you to read the following articles: </w:t>
      </w:r>
    </w:p>
    <w:p w14:paraId="22026BF8" w14:textId="77777777" w:rsidR="00861080" w:rsidRPr="005255F1" w:rsidRDefault="00846EFC" w:rsidP="00861080">
      <w:pPr>
        <w:rPr>
          <w:rFonts w:asciiTheme="majorHAnsi" w:hAnsiTheme="majorHAnsi"/>
          <w:sz w:val="22"/>
          <w:szCs w:val="22"/>
        </w:rPr>
      </w:pPr>
      <w:hyperlink r:id="rId10" w:history="1">
        <w:r w:rsidR="00861080" w:rsidRPr="005255F1">
          <w:rPr>
            <w:rStyle w:val="Hyperlink"/>
            <w:rFonts w:asciiTheme="majorHAnsi" w:hAnsiTheme="majorHAnsi"/>
            <w:sz w:val="22"/>
            <w:szCs w:val="22"/>
          </w:rPr>
          <w:t>http://web.stanford.edu/class/linguist156/laptops.pdf</w:t>
        </w:r>
      </w:hyperlink>
      <w:r w:rsidR="00861080" w:rsidRPr="005255F1">
        <w:rPr>
          <w:rFonts w:asciiTheme="majorHAnsi" w:hAnsiTheme="majorHAnsi"/>
          <w:sz w:val="22"/>
          <w:szCs w:val="22"/>
        </w:rPr>
        <w:t>;</w:t>
      </w:r>
    </w:p>
    <w:p w14:paraId="51F4BD51" w14:textId="77777777" w:rsidR="00861080" w:rsidRPr="005255F1" w:rsidRDefault="00846EFC" w:rsidP="00861080">
      <w:pPr>
        <w:rPr>
          <w:rFonts w:asciiTheme="majorHAnsi" w:hAnsiTheme="majorHAnsi"/>
          <w:sz w:val="22"/>
          <w:szCs w:val="22"/>
        </w:rPr>
      </w:pPr>
      <w:hyperlink r:id="rId11" w:history="1">
        <w:r w:rsidR="00861080" w:rsidRPr="005255F1">
          <w:rPr>
            <w:rStyle w:val="Hyperlink"/>
            <w:rFonts w:asciiTheme="majorHAnsi" w:hAnsiTheme="majorHAnsi"/>
            <w:sz w:val="22"/>
            <w:szCs w:val="22"/>
          </w:rPr>
          <w:t>http://www.newyorker.com/tech/elements/the-case-for-banning-laptops-in-the-classroom</w:t>
        </w:r>
      </w:hyperlink>
      <w:r w:rsidR="00861080" w:rsidRPr="005255F1">
        <w:rPr>
          <w:rFonts w:asciiTheme="majorHAnsi" w:hAnsiTheme="majorHAnsi"/>
          <w:sz w:val="22"/>
          <w:szCs w:val="22"/>
        </w:rPr>
        <w:t>;</w:t>
      </w:r>
    </w:p>
    <w:p w14:paraId="350FBD6B" w14:textId="77777777" w:rsidR="00861080" w:rsidRPr="005255F1" w:rsidRDefault="00846EFC" w:rsidP="00861080">
      <w:pPr>
        <w:rPr>
          <w:rFonts w:asciiTheme="majorHAnsi" w:hAnsiTheme="majorHAnsi"/>
          <w:sz w:val="22"/>
          <w:szCs w:val="22"/>
        </w:rPr>
      </w:pPr>
      <w:hyperlink r:id="rId12" w:history="1">
        <w:r w:rsidR="00861080" w:rsidRPr="005255F1">
          <w:rPr>
            <w:rStyle w:val="Hyperlink"/>
            <w:rFonts w:asciiTheme="majorHAnsi" w:hAnsiTheme="majorHAnsi"/>
            <w:sz w:val="22"/>
            <w:szCs w:val="22"/>
          </w:rPr>
          <w:t>http://pss.sagepub.com/content/early/2014/04/22/0956797614524581.abstract</w:t>
        </w:r>
      </w:hyperlink>
    </w:p>
    <w:p w14:paraId="37E2886A" w14:textId="77777777" w:rsidR="00861080" w:rsidRPr="005255F1" w:rsidRDefault="00846EFC" w:rsidP="00861080">
      <w:pPr>
        <w:rPr>
          <w:rFonts w:asciiTheme="majorHAnsi" w:hAnsiTheme="majorHAnsi"/>
          <w:sz w:val="22"/>
          <w:szCs w:val="22"/>
        </w:rPr>
      </w:pPr>
      <w:hyperlink r:id="rId13" w:history="1">
        <w:r w:rsidR="00861080" w:rsidRPr="005255F1">
          <w:rPr>
            <w:rStyle w:val="Hyperlink"/>
            <w:rFonts w:asciiTheme="majorHAnsi" w:hAnsiTheme="majorHAnsi"/>
            <w:sz w:val="22"/>
            <w:szCs w:val="22"/>
          </w:rPr>
          <w:t>http://www.washingtonpost.com/local/why-digital-natives-prefer-reading-in-print-yes-you-read-that-right/2015/02/22/8596ca86-b871-11e4-9423-f3d0a1ec335c_story.html</w:t>
        </w:r>
      </w:hyperlink>
    </w:p>
    <w:p w14:paraId="08981C7C" w14:textId="77777777" w:rsidR="00861080" w:rsidRPr="005255F1" w:rsidRDefault="00861080" w:rsidP="00861080">
      <w:pPr>
        <w:rPr>
          <w:rFonts w:asciiTheme="majorHAnsi" w:hAnsiTheme="majorHAnsi"/>
          <w:sz w:val="22"/>
          <w:szCs w:val="22"/>
        </w:rPr>
      </w:pPr>
    </w:p>
    <w:p w14:paraId="4E896995" w14:textId="77777777" w:rsidR="00861080" w:rsidRPr="005255F1" w:rsidRDefault="00861080" w:rsidP="00861080">
      <w:pPr>
        <w:rPr>
          <w:rFonts w:asciiTheme="majorHAnsi" w:hAnsiTheme="majorHAnsi"/>
          <w:sz w:val="22"/>
          <w:szCs w:val="22"/>
        </w:rPr>
      </w:pPr>
      <w:r w:rsidRPr="005255F1">
        <w:rPr>
          <w:rFonts w:asciiTheme="majorHAnsi" w:hAnsiTheme="majorHAnsi"/>
          <w:sz w:val="22"/>
          <w:szCs w:val="22"/>
        </w:rPr>
        <w:t xml:space="preserve">I am willing to debate this rule if you can bring me peer-reviewed, published studies that contradict the findings I’ve linked here. Otherwise, there are no exceptions to my rule. Statements like, “But I can’t read my own handwriting”, “I forgot how to write by hand” or “if I don’t check my phone every five minutes, I break out in hives” are a waste of time. </w:t>
      </w:r>
    </w:p>
    <w:p w14:paraId="08A45D3D" w14:textId="77777777" w:rsidR="00861080" w:rsidRPr="005255F1" w:rsidRDefault="00861080" w:rsidP="00861080">
      <w:pPr>
        <w:rPr>
          <w:rFonts w:asciiTheme="minorHAnsi" w:hAnsiTheme="minorHAnsi"/>
        </w:rPr>
      </w:pPr>
    </w:p>
    <w:p w14:paraId="2499940D" w14:textId="77777777" w:rsidR="00861080" w:rsidRPr="004A3E30" w:rsidRDefault="00861080" w:rsidP="003A2E92">
      <w:pPr>
        <w:widowControl w:val="0"/>
        <w:autoSpaceDE w:val="0"/>
        <w:autoSpaceDN w:val="0"/>
        <w:adjustRightInd w:val="0"/>
        <w:outlineLvl w:val="0"/>
        <w:rPr>
          <w:rFonts w:asciiTheme="majorHAnsi" w:eastAsiaTheme="minorEastAsia" w:hAnsiTheme="majorHAnsi" w:cs="Times"/>
          <w:b/>
          <w:sz w:val="22"/>
          <w:szCs w:val="22"/>
          <w:lang w:eastAsia="ja-JP"/>
        </w:rPr>
      </w:pPr>
      <w:r>
        <w:rPr>
          <w:rFonts w:asciiTheme="majorHAnsi" w:eastAsiaTheme="minorEastAsia" w:hAnsiTheme="majorHAnsi" w:cs="Times"/>
          <w:b/>
          <w:sz w:val="22"/>
          <w:szCs w:val="22"/>
          <w:lang w:eastAsia="ja-JP"/>
        </w:rPr>
        <w:t>COURSE READINGS:</w:t>
      </w:r>
    </w:p>
    <w:p w14:paraId="32D1749D"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r w:rsidRPr="005D3410">
        <w:rPr>
          <w:rFonts w:asciiTheme="majorHAnsi" w:eastAsiaTheme="minorEastAsia" w:hAnsiTheme="majorHAnsi" w:cs="Calibri"/>
          <w:sz w:val="22"/>
          <w:szCs w:val="22"/>
          <w:lang w:eastAsia="ja-JP"/>
        </w:rPr>
        <w:t>Readings will be</w:t>
      </w:r>
      <w:r>
        <w:rPr>
          <w:rFonts w:asciiTheme="majorHAnsi" w:eastAsiaTheme="minorEastAsia" w:hAnsiTheme="majorHAnsi" w:cs="Calibri"/>
          <w:sz w:val="22"/>
          <w:szCs w:val="22"/>
          <w:lang w:eastAsia="ja-JP"/>
        </w:rPr>
        <w:t xml:space="preserve"> posted to the course website (</w:t>
      </w:r>
      <w:r w:rsidRPr="005D3410">
        <w:rPr>
          <w:rFonts w:asciiTheme="majorHAnsi" w:eastAsiaTheme="minorEastAsia" w:hAnsiTheme="majorHAnsi" w:cs="Calibri"/>
          <w:sz w:val="22"/>
          <w:szCs w:val="22"/>
          <w:lang w:eastAsia="ja-JP"/>
        </w:rPr>
        <w:t xml:space="preserve">in the </w:t>
      </w:r>
      <w:r>
        <w:rPr>
          <w:rFonts w:asciiTheme="majorHAnsi" w:eastAsiaTheme="minorEastAsia" w:hAnsiTheme="majorHAnsi" w:cs="Calibri"/>
          <w:sz w:val="22"/>
          <w:szCs w:val="22"/>
          <w:lang w:eastAsia="ja-JP"/>
        </w:rPr>
        <w:t>folder marked “Course Materials</w:t>
      </w:r>
      <w:r w:rsidRPr="005D3410">
        <w:rPr>
          <w:rFonts w:asciiTheme="majorHAnsi" w:eastAsiaTheme="minorEastAsia" w:hAnsiTheme="majorHAnsi" w:cs="Calibri"/>
          <w:sz w:val="22"/>
          <w:szCs w:val="22"/>
          <w:lang w:eastAsia="ja-JP"/>
        </w:rPr>
        <w:t>” approximately one week in advance</w:t>
      </w:r>
      <w:r>
        <w:rPr>
          <w:rFonts w:asciiTheme="majorHAnsi" w:eastAsiaTheme="minorEastAsia" w:hAnsiTheme="majorHAnsi" w:cs="Calibri"/>
          <w:sz w:val="22"/>
          <w:szCs w:val="22"/>
          <w:lang w:eastAsia="ja-JP"/>
        </w:rPr>
        <w:t xml:space="preserve"> of the date they must be read. This is a “co-created” course. </w:t>
      </w:r>
      <w:r w:rsidRPr="005D3410">
        <w:rPr>
          <w:rFonts w:asciiTheme="majorHAnsi" w:eastAsiaTheme="minorEastAsia" w:hAnsiTheme="majorHAnsi" w:cs="Calibri"/>
          <w:sz w:val="22"/>
          <w:szCs w:val="22"/>
          <w:lang w:eastAsia="ja-JP"/>
        </w:rPr>
        <w:t xml:space="preserve">That means </w:t>
      </w:r>
      <w:r>
        <w:rPr>
          <w:rFonts w:asciiTheme="majorHAnsi" w:eastAsiaTheme="minorEastAsia" w:hAnsiTheme="majorHAnsi" w:cs="Calibri"/>
          <w:sz w:val="22"/>
          <w:szCs w:val="22"/>
          <w:lang w:eastAsia="ja-JP"/>
        </w:rPr>
        <w:t xml:space="preserve">that as the semester progresses </w:t>
      </w:r>
      <w:r w:rsidRPr="005D3410">
        <w:rPr>
          <w:rFonts w:asciiTheme="majorHAnsi" w:eastAsiaTheme="minorEastAsia" w:hAnsiTheme="majorHAnsi" w:cs="Calibri"/>
          <w:sz w:val="22"/>
          <w:szCs w:val="22"/>
          <w:lang w:eastAsia="ja-JP"/>
        </w:rPr>
        <w:t xml:space="preserve">reading materials will be </w:t>
      </w:r>
      <w:r>
        <w:rPr>
          <w:rFonts w:asciiTheme="majorHAnsi" w:eastAsiaTheme="minorEastAsia" w:hAnsiTheme="majorHAnsi" w:cs="Calibri"/>
          <w:sz w:val="22"/>
          <w:szCs w:val="22"/>
          <w:lang w:eastAsia="ja-JP"/>
        </w:rPr>
        <w:t>determined</w:t>
      </w:r>
      <w:r w:rsidRPr="005D3410">
        <w:rPr>
          <w:rFonts w:asciiTheme="majorHAnsi" w:eastAsiaTheme="minorEastAsia" w:hAnsiTheme="majorHAnsi" w:cs="Calibri"/>
          <w:sz w:val="22"/>
          <w:szCs w:val="22"/>
          <w:lang w:eastAsia="ja-JP"/>
        </w:rPr>
        <w:t xml:space="preserve"> by you, the st</w:t>
      </w:r>
      <w:r>
        <w:rPr>
          <w:rFonts w:asciiTheme="majorHAnsi" w:eastAsiaTheme="minorEastAsia" w:hAnsiTheme="majorHAnsi" w:cs="Calibri"/>
          <w:sz w:val="22"/>
          <w:szCs w:val="22"/>
          <w:lang w:eastAsia="ja-JP"/>
        </w:rPr>
        <w:t>udents. A</w:t>
      </w:r>
      <w:r w:rsidRPr="005D3410">
        <w:rPr>
          <w:rFonts w:asciiTheme="majorHAnsi" w:eastAsiaTheme="minorEastAsia" w:hAnsiTheme="majorHAnsi" w:cs="Calibri"/>
          <w:sz w:val="22"/>
          <w:szCs w:val="22"/>
          <w:lang w:eastAsia="ja-JP"/>
        </w:rPr>
        <w:t xml:space="preserve">fter the first </w:t>
      </w:r>
      <w:r>
        <w:rPr>
          <w:rFonts w:asciiTheme="majorHAnsi" w:eastAsiaTheme="minorEastAsia" w:hAnsiTheme="majorHAnsi" w:cs="Calibri"/>
          <w:sz w:val="22"/>
          <w:szCs w:val="22"/>
          <w:lang w:eastAsia="ja-JP"/>
        </w:rPr>
        <w:t xml:space="preserve">three weeks, one or two </w:t>
      </w:r>
      <w:r w:rsidRPr="005D3410">
        <w:rPr>
          <w:rFonts w:asciiTheme="majorHAnsi" w:eastAsiaTheme="minorEastAsia" w:hAnsiTheme="majorHAnsi" w:cs="Calibri"/>
          <w:sz w:val="22"/>
          <w:szCs w:val="22"/>
          <w:lang w:eastAsia="ja-JP"/>
        </w:rPr>
        <w:t>students per week will be assigned to act as “Professor fo</w:t>
      </w:r>
      <w:r>
        <w:rPr>
          <w:rFonts w:asciiTheme="majorHAnsi" w:eastAsiaTheme="minorEastAsia" w:hAnsiTheme="majorHAnsi" w:cs="Calibri"/>
          <w:sz w:val="22"/>
          <w:szCs w:val="22"/>
          <w:lang w:eastAsia="ja-JP"/>
        </w:rPr>
        <w:t>r a Day,” assigning our course r</w:t>
      </w:r>
      <w:r w:rsidRPr="005D3410">
        <w:rPr>
          <w:rFonts w:asciiTheme="majorHAnsi" w:eastAsiaTheme="minorEastAsia" w:hAnsiTheme="majorHAnsi" w:cs="Calibri"/>
          <w:sz w:val="22"/>
          <w:szCs w:val="22"/>
          <w:lang w:eastAsia="ja-JP"/>
        </w:rPr>
        <w:t>eading materials (with my guidance) and leading discussion. See below for more details about how this works.</w:t>
      </w:r>
    </w:p>
    <w:p w14:paraId="2873863A" w14:textId="77777777" w:rsidR="00861080" w:rsidRPr="004A3E30" w:rsidRDefault="00861080" w:rsidP="00861080">
      <w:pPr>
        <w:widowControl w:val="0"/>
        <w:autoSpaceDE w:val="0"/>
        <w:autoSpaceDN w:val="0"/>
        <w:adjustRightInd w:val="0"/>
        <w:rPr>
          <w:rFonts w:asciiTheme="majorHAnsi" w:eastAsiaTheme="minorEastAsia" w:hAnsiTheme="majorHAnsi" w:cs="Calibri"/>
          <w:sz w:val="22"/>
          <w:szCs w:val="22"/>
          <w:lang w:eastAsia="ja-JP"/>
        </w:rPr>
      </w:pPr>
    </w:p>
    <w:p w14:paraId="72F114B7" w14:textId="77777777" w:rsidR="00861080" w:rsidRPr="00E4385C" w:rsidRDefault="00861080" w:rsidP="003A2E92">
      <w:pPr>
        <w:widowControl w:val="0"/>
        <w:autoSpaceDE w:val="0"/>
        <w:autoSpaceDN w:val="0"/>
        <w:adjustRightInd w:val="0"/>
        <w:outlineLvl w:val="0"/>
        <w:rPr>
          <w:rFonts w:asciiTheme="majorHAnsi" w:eastAsiaTheme="minorEastAsia" w:hAnsiTheme="majorHAnsi" w:cs="Times"/>
          <w:b/>
          <w:sz w:val="22"/>
          <w:szCs w:val="22"/>
          <w:lang w:eastAsia="ja-JP"/>
        </w:rPr>
      </w:pPr>
      <w:r>
        <w:rPr>
          <w:rFonts w:asciiTheme="majorHAnsi" w:eastAsiaTheme="minorEastAsia" w:hAnsiTheme="majorHAnsi" w:cs="Times"/>
          <w:b/>
          <w:sz w:val="22"/>
          <w:szCs w:val="22"/>
          <w:lang w:eastAsia="ja-JP"/>
        </w:rPr>
        <w:t>ASSIGNMENTS AND ASSESSMENT:</w:t>
      </w:r>
    </w:p>
    <w:p w14:paraId="25B4B2C8" w14:textId="2CE5843E"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Assignments are designed to encourage structured academic reflection upon our </w:t>
      </w:r>
      <w:r w:rsidR="003A2E92">
        <w:rPr>
          <w:rFonts w:asciiTheme="majorHAnsi" w:eastAsiaTheme="minorEastAsia" w:hAnsiTheme="majorHAnsi" w:cs="Calibri"/>
          <w:sz w:val="22"/>
          <w:szCs w:val="22"/>
          <w:lang w:eastAsia="ja-JP"/>
        </w:rPr>
        <w:t xml:space="preserve">Service Learning </w:t>
      </w:r>
      <w:r w:rsidRPr="005D3410">
        <w:rPr>
          <w:rFonts w:asciiTheme="majorHAnsi" w:eastAsiaTheme="minorEastAsia" w:hAnsiTheme="majorHAnsi" w:cs="Calibri"/>
          <w:sz w:val="22"/>
          <w:szCs w:val="22"/>
          <w:lang w:eastAsia="ja-JP"/>
        </w:rPr>
        <w:t>experiences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outside the classroom and to create an active learning community in class. Because this class is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experiential as well as academic, your full participation in all assignments is essential.</w:t>
      </w:r>
    </w:p>
    <w:p w14:paraId="203B77B4" w14:textId="77777777" w:rsidR="00861080" w:rsidRDefault="00861080" w:rsidP="00861080">
      <w:pPr>
        <w:widowControl w:val="0"/>
        <w:autoSpaceDE w:val="0"/>
        <w:autoSpaceDN w:val="0"/>
        <w:adjustRightInd w:val="0"/>
        <w:rPr>
          <w:rFonts w:asciiTheme="majorHAnsi" w:eastAsiaTheme="minorEastAsia" w:hAnsiTheme="majorHAnsi" w:cs="Times"/>
          <w:sz w:val="22"/>
          <w:szCs w:val="22"/>
          <w:u w:val="single"/>
          <w:lang w:eastAsia="ja-JP"/>
        </w:rPr>
      </w:pPr>
    </w:p>
    <w:p w14:paraId="246BEE16" w14:textId="77777777" w:rsidR="00861080" w:rsidRPr="00C67439" w:rsidRDefault="00861080"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sidRPr="00C67439">
        <w:rPr>
          <w:rFonts w:asciiTheme="majorHAnsi" w:eastAsiaTheme="minorEastAsia" w:hAnsiTheme="majorHAnsi" w:cs="Times"/>
          <w:sz w:val="22"/>
          <w:szCs w:val="22"/>
          <w:u w:val="single"/>
          <w:lang w:eastAsia="ja-JP"/>
        </w:rPr>
        <w:t>Weekly Reflections (35%)</w:t>
      </w:r>
    </w:p>
    <w:p w14:paraId="5B999696" w14:textId="77777777" w:rsidR="00861080" w:rsidRPr="00635755" w:rsidRDefault="00861080" w:rsidP="00861080">
      <w:pPr>
        <w:widowControl w:val="0"/>
        <w:autoSpaceDE w:val="0"/>
        <w:autoSpaceDN w:val="0"/>
        <w:adjustRightInd w:val="0"/>
        <w:rPr>
          <w:rFonts w:asciiTheme="majorHAnsi" w:eastAsiaTheme="minorEastAsia" w:hAnsiTheme="majorHAnsi" w:cs="Calibri"/>
          <w:sz w:val="22"/>
          <w:szCs w:val="22"/>
          <w:u w:val="single"/>
          <w:lang w:eastAsia="ja-JP"/>
        </w:rPr>
      </w:pPr>
      <w:r w:rsidRPr="005D3410">
        <w:rPr>
          <w:rFonts w:asciiTheme="majorHAnsi" w:eastAsiaTheme="minorEastAsia" w:hAnsiTheme="majorHAnsi" w:cs="Calibri"/>
          <w:sz w:val="22"/>
          <w:szCs w:val="22"/>
          <w:lang w:eastAsia="ja-JP"/>
        </w:rPr>
        <w:t xml:space="preserve">Weekly reflection papers should be written according to the instructions below. </w:t>
      </w:r>
      <w:r>
        <w:rPr>
          <w:rFonts w:asciiTheme="majorHAnsi" w:eastAsiaTheme="minorEastAsia" w:hAnsiTheme="majorHAnsi" w:cs="Calibri"/>
          <w:sz w:val="22"/>
          <w:szCs w:val="22"/>
          <w:lang w:eastAsia="ja-JP"/>
        </w:rPr>
        <w:t xml:space="preserve">There are 8 opportunities to write a reflection paper. Reflection papers are </w:t>
      </w:r>
      <w:r w:rsidRPr="005D3410">
        <w:rPr>
          <w:rFonts w:asciiTheme="majorHAnsi" w:eastAsiaTheme="minorEastAsia" w:hAnsiTheme="majorHAnsi" w:cs="Calibri"/>
          <w:sz w:val="22"/>
          <w:szCs w:val="22"/>
          <w:lang w:eastAsia="ja-JP"/>
        </w:rPr>
        <w:t>due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every week that we</w:t>
      </w:r>
      <w:r>
        <w:rPr>
          <w:rFonts w:asciiTheme="majorHAnsi" w:eastAsiaTheme="minorEastAsia" w:hAnsiTheme="majorHAnsi" w:cs="Calibri"/>
          <w:sz w:val="22"/>
          <w:szCs w:val="22"/>
          <w:lang w:eastAsia="ja-JP"/>
        </w:rPr>
        <w:t xml:space="preserve"> meet at the beginning of class.</w:t>
      </w:r>
      <w:r w:rsidRPr="005D3410">
        <w:rPr>
          <w:rFonts w:asciiTheme="majorHAnsi" w:eastAsiaTheme="minorEastAsia" w:hAnsiTheme="majorHAnsi" w:cs="Calibri"/>
          <w:sz w:val="22"/>
          <w:szCs w:val="22"/>
          <w:lang w:eastAsia="ja-JP"/>
        </w:rPr>
        <w:t xml:space="preserve"> </w:t>
      </w:r>
      <w:r>
        <w:rPr>
          <w:rFonts w:asciiTheme="majorHAnsi" w:eastAsiaTheme="minorEastAsia" w:hAnsiTheme="majorHAnsi" w:cs="Calibri"/>
          <w:sz w:val="22"/>
          <w:szCs w:val="22"/>
          <w:lang w:eastAsia="ja-JP"/>
        </w:rPr>
        <w:t>Responses are not allowed on the day you are acting as “Professor for a Day” and in addition y</w:t>
      </w:r>
      <w:r w:rsidRPr="005D3410">
        <w:rPr>
          <w:rFonts w:asciiTheme="majorHAnsi" w:eastAsiaTheme="minorEastAsia" w:hAnsiTheme="majorHAnsi" w:cs="Calibri"/>
          <w:sz w:val="22"/>
          <w:szCs w:val="22"/>
          <w:lang w:eastAsia="ja-JP"/>
        </w:rPr>
        <w:t xml:space="preserve">ou may skip any </w:t>
      </w:r>
      <w:r>
        <w:rPr>
          <w:rFonts w:asciiTheme="majorHAnsi" w:eastAsiaTheme="minorEastAsia" w:hAnsiTheme="majorHAnsi" w:cs="Calibri"/>
          <w:sz w:val="22"/>
          <w:szCs w:val="22"/>
          <w:lang w:eastAsia="ja-JP"/>
        </w:rPr>
        <w:t>3</w:t>
      </w:r>
      <w:r w:rsidRPr="005D3410">
        <w:rPr>
          <w:rFonts w:asciiTheme="majorHAnsi" w:eastAsiaTheme="minorEastAsia" w:hAnsiTheme="majorHAnsi" w:cs="Times"/>
          <w:sz w:val="22"/>
          <w:szCs w:val="22"/>
          <w:lang w:eastAsia="ja-JP"/>
        </w:rPr>
        <w:t xml:space="preserve"> </w:t>
      </w:r>
      <w:r>
        <w:rPr>
          <w:rFonts w:asciiTheme="majorHAnsi" w:eastAsiaTheme="minorEastAsia" w:hAnsiTheme="majorHAnsi" w:cs="Calibri"/>
          <w:sz w:val="22"/>
          <w:szCs w:val="22"/>
          <w:lang w:eastAsia="ja-JP"/>
        </w:rPr>
        <w:t>reflections</w:t>
      </w:r>
      <w:r w:rsidRPr="005D3410">
        <w:rPr>
          <w:rFonts w:asciiTheme="majorHAnsi" w:eastAsiaTheme="minorEastAsia" w:hAnsiTheme="majorHAnsi" w:cs="Calibri"/>
          <w:sz w:val="22"/>
          <w:szCs w:val="22"/>
          <w:lang w:eastAsia="ja-JP"/>
        </w:rPr>
        <w:t xml:space="preserve"> during the semester, depending on your own</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schedule.</w:t>
      </w:r>
      <w:r>
        <w:rPr>
          <w:rFonts w:asciiTheme="majorHAnsi" w:eastAsiaTheme="minorEastAsia" w:hAnsiTheme="majorHAnsi" w:cs="Calibri"/>
          <w:sz w:val="22"/>
          <w:szCs w:val="22"/>
          <w:lang w:eastAsia="ja-JP"/>
        </w:rPr>
        <w:t xml:space="preserve"> </w:t>
      </w:r>
      <w:r w:rsidRPr="00635755">
        <w:rPr>
          <w:rFonts w:asciiTheme="majorHAnsi" w:eastAsiaTheme="minorEastAsia" w:hAnsiTheme="majorHAnsi" w:cs="Calibri"/>
          <w:sz w:val="22"/>
          <w:szCs w:val="22"/>
          <w:u w:val="single"/>
          <w:lang w:eastAsia="ja-JP"/>
        </w:rPr>
        <w:t xml:space="preserve">As a result, you are responsible for 5 </w:t>
      </w:r>
      <w:r>
        <w:rPr>
          <w:rFonts w:asciiTheme="majorHAnsi" w:eastAsiaTheme="minorEastAsia" w:hAnsiTheme="majorHAnsi" w:cs="Calibri"/>
          <w:sz w:val="22"/>
          <w:szCs w:val="22"/>
          <w:u w:val="single"/>
          <w:lang w:eastAsia="ja-JP"/>
        </w:rPr>
        <w:t xml:space="preserve">total </w:t>
      </w:r>
      <w:r w:rsidRPr="00635755">
        <w:rPr>
          <w:rFonts w:asciiTheme="majorHAnsi" w:eastAsiaTheme="minorEastAsia" w:hAnsiTheme="majorHAnsi" w:cs="Calibri"/>
          <w:sz w:val="22"/>
          <w:szCs w:val="22"/>
          <w:u w:val="single"/>
          <w:lang w:eastAsia="ja-JP"/>
        </w:rPr>
        <w:t>reflections over the course of the semester, each worth seven (7) points.</w:t>
      </w:r>
    </w:p>
    <w:p w14:paraId="2E32D51B"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6F2633C3"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Each response MUST include </w:t>
      </w:r>
      <w:r w:rsidRPr="005D3410">
        <w:rPr>
          <w:rFonts w:asciiTheme="majorHAnsi" w:eastAsiaTheme="minorEastAsia" w:hAnsiTheme="majorHAnsi" w:cs="Times"/>
          <w:sz w:val="22"/>
          <w:szCs w:val="22"/>
          <w:lang w:eastAsia="ja-JP"/>
        </w:rPr>
        <w:t xml:space="preserve">BOTH </w:t>
      </w:r>
      <w:r w:rsidRPr="005D3410">
        <w:rPr>
          <w:rFonts w:asciiTheme="majorHAnsi" w:eastAsiaTheme="minorEastAsia" w:hAnsiTheme="majorHAnsi" w:cs="Calibri"/>
          <w:sz w:val="22"/>
          <w:szCs w:val="22"/>
          <w:lang w:eastAsia="ja-JP"/>
        </w:rPr>
        <w:t>parts as described below.</w:t>
      </w:r>
    </w:p>
    <w:p w14:paraId="279CC092" w14:textId="77777777" w:rsidR="00861080" w:rsidRPr="005D3410" w:rsidRDefault="00861080" w:rsidP="003A2E92">
      <w:pPr>
        <w:widowControl w:val="0"/>
        <w:autoSpaceDE w:val="0"/>
        <w:autoSpaceDN w:val="0"/>
        <w:adjustRightInd w:val="0"/>
        <w:outlineLvl w:val="0"/>
        <w:rPr>
          <w:rFonts w:asciiTheme="majorHAnsi" w:eastAsiaTheme="minorEastAsia" w:hAnsiTheme="majorHAnsi" w:cs="Times"/>
          <w:sz w:val="22"/>
          <w:szCs w:val="22"/>
          <w:lang w:eastAsia="ja-JP"/>
        </w:rPr>
      </w:pPr>
      <w:r>
        <w:rPr>
          <w:rFonts w:asciiTheme="majorHAnsi" w:eastAsiaTheme="minorEastAsia" w:hAnsiTheme="majorHAnsi" w:cs="Times"/>
          <w:sz w:val="22"/>
          <w:szCs w:val="22"/>
          <w:lang w:eastAsia="ja-JP"/>
        </w:rPr>
        <w:t xml:space="preserve">1) </w:t>
      </w:r>
      <w:r w:rsidRPr="005D3410">
        <w:rPr>
          <w:rFonts w:asciiTheme="majorHAnsi" w:eastAsiaTheme="minorEastAsia" w:hAnsiTheme="majorHAnsi" w:cs="Times"/>
          <w:sz w:val="22"/>
          <w:szCs w:val="22"/>
          <w:lang w:eastAsia="ja-JP"/>
        </w:rPr>
        <w:t>Internship Reflection</w:t>
      </w:r>
      <w:r>
        <w:rPr>
          <w:rFonts w:asciiTheme="majorHAnsi" w:eastAsiaTheme="minorEastAsia" w:hAnsiTheme="majorHAnsi" w:cs="Times"/>
          <w:sz w:val="22"/>
          <w:szCs w:val="22"/>
          <w:lang w:eastAsia="ja-JP"/>
        </w:rPr>
        <w:t xml:space="preserve"> (2 pts)</w:t>
      </w:r>
    </w:p>
    <w:p w14:paraId="439456EA" w14:textId="77777777" w:rsidR="00861080" w:rsidRDefault="00861080" w:rsidP="00861080">
      <w:pPr>
        <w:pStyle w:val="ListParagraph"/>
        <w:widowControl w:val="0"/>
        <w:numPr>
          <w:ilvl w:val="0"/>
          <w:numId w:val="5"/>
        </w:numPr>
        <w:autoSpaceDE w:val="0"/>
        <w:autoSpaceDN w:val="0"/>
        <w:adjustRightInd w:val="0"/>
        <w:rPr>
          <w:rFonts w:asciiTheme="majorHAnsi" w:eastAsiaTheme="minorEastAsia" w:hAnsiTheme="majorHAnsi" w:cs="Times"/>
          <w:sz w:val="22"/>
          <w:szCs w:val="22"/>
          <w:lang w:eastAsia="ja-JP"/>
        </w:rPr>
      </w:pPr>
      <w:r w:rsidRPr="00C67439">
        <w:rPr>
          <w:rFonts w:asciiTheme="majorHAnsi" w:eastAsiaTheme="minorEastAsia" w:hAnsiTheme="majorHAnsi" w:cs="Calibri"/>
          <w:sz w:val="22"/>
          <w:szCs w:val="22"/>
          <w:lang w:eastAsia="ja-JP"/>
        </w:rPr>
        <w:t>Record the date and times you worked at your internship and briefly describe your activity.</w:t>
      </w:r>
      <w:r w:rsidRPr="00C67439">
        <w:rPr>
          <w:rFonts w:asciiTheme="majorHAnsi" w:eastAsiaTheme="minorEastAsia" w:hAnsiTheme="majorHAnsi" w:cs="Times"/>
          <w:sz w:val="22"/>
          <w:szCs w:val="22"/>
          <w:lang w:eastAsia="ja-JP"/>
        </w:rPr>
        <w:t xml:space="preserve"> </w:t>
      </w:r>
    </w:p>
    <w:p w14:paraId="2CD7197D" w14:textId="68AD00A9" w:rsidR="00861080" w:rsidRPr="00C67439" w:rsidRDefault="00861080" w:rsidP="00861080">
      <w:pPr>
        <w:pStyle w:val="ListParagraph"/>
        <w:widowControl w:val="0"/>
        <w:numPr>
          <w:ilvl w:val="0"/>
          <w:numId w:val="5"/>
        </w:numPr>
        <w:autoSpaceDE w:val="0"/>
        <w:autoSpaceDN w:val="0"/>
        <w:adjustRightInd w:val="0"/>
        <w:rPr>
          <w:rFonts w:asciiTheme="majorHAnsi" w:eastAsiaTheme="minorEastAsia" w:hAnsiTheme="majorHAnsi" w:cs="Times"/>
          <w:sz w:val="22"/>
          <w:szCs w:val="22"/>
          <w:lang w:eastAsia="ja-JP"/>
        </w:rPr>
      </w:pPr>
      <w:r w:rsidRPr="00C67439">
        <w:rPr>
          <w:rFonts w:asciiTheme="majorHAnsi" w:eastAsiaTheme="minorEastAsia" w:hAnsiTheme="majorHAnsi" w:cs="Calibri"/>
          <w:sz w:val="22"/>
          <w:szCs w:val="22"/>
          <w:lang w:eastAsia="ja-JP"/>
        </w:rPr>
        <w:t>Reflect on how your activities for the week contributed to the mission of the organization.</w:t>
      </w:r>
      <w:r w:rsidRPr="00C67439">
        <w:rPr>
          <w:rFonts w:asciiTheme="majorHAnsi" w:eastAsiaTheme="minorEastAsia" w:hAnsiTheme="majorHAnsi" w:cs="Times"/>
          <w:sz w:val="22"/>
          <w:szCs w:val="22"/>
          <w:lang w:eastAsia="ja-JP"/>
        </w:rPr>
        <w:t xml:space="preserve"> </w:t>
      </w:r>
      <w:r w:rsidRPr="00C67439">
        <w:rPr>
          <w:rFonts w:asciiTheme="majorHAnsi" w:eastAsiaTheme="minorEastAsia" w:hAnsiTheme="majorHAnsi" w:cs="Calibri"/>
          <w:sz w:val="22"/>
          <w:szCs w:val="22"/>
          <w:lang w:eastAsia="ja-JP"/>
        </w:rPr>
        <w:t xml:space="preserve">In addition, in what ways can you relate any of your </w:t>
      </w:r>
      <w:r w:rsidR="0075032B">
        <w:rPr>
          <w:rFonts w:asciiTheme="majorHAnsi" w:eastAsiaTheme="minorEastAsia" w:hAnsiTheme="majorHAnsi" w:cs="Calibri"/>
          <w:sz w:val="22"/>
          <w:szCs w:val="22"/>
          <w:lang w:eastAsia="ja-JP"/>
        </w:rPr>
        <w:t>Environmental/</w:t>
      </w:r>
      <w:proofErr w:type="gramStart"/>
      <w:r w:rsidR="0075032B">
        <w:rPr>
          <w:rFonts w:asciiTheme="majorHAnsi" w:eastAsiaTheme="minorEastAsia" w:hAnsiTheme="majorHAnsi" w:cs="Calibri"/>
          <w:sz w:val="22"/>
          <w:szCs w:val="22"/>
          <w:lang w:eastAsia="ja-JP"/>
        </w:rPr>
        <w:t xml:space="preserve">Urban </w:t>
      </w:r>
      <w:r w:rsidRPr="00C67439">
        <w:rPr>
          <w:rFonts w:asciiTheme="majorHAnsi" w:eastAsiaTheme="minorEastAsia" w:hAnsiTheme="majorHAnsi" w:cs="Calibri"/>
          <w:sz w:val="22"/>
          <w:szCs w:val="22"/>
          <w:lang w:eastAsia="ja-JP"/>
        </w:rPr>
        <w:t xml:space="preserve"> Studies</w:t>
      </w:r>
      <w:proofErr w:type="gramEnd"/>
      <w:r w:rsidRPr="00C67439">
        <w:rPr>
          <w:rFonts w:asciiTheme="majorHAnsi" w:eastAsiaTheme="minorEastAsia" w:hAnsiTheme="majorHAnsi" w:cs="Calibri"/>
          <w:sz w:val="22"/>
          <w:szCs w:val="22"/>
          <w:lang w:eastAsia="ja-JP"/>
        </w:rPr>
        <w:t xml:space="preserve"> courses or reading</w:t>
      </w:r>
      <w:r w:rsidRPr="00C67439">
        <w:rPr>
          <w:rFonts w:asciiTheme="majorHAnsi" w:eastAsiaTheme="minorEastAsia" w:hAnsiTheme="majorHAnsi" w:cs="Times"/>
          <w:sz w:val="22"/>
          <w:szCs w:val="22"/>
          <w:lang w:eastAsia="ja-JP"/>
        </w:rPr>
        <w:t xml:space="preserve"> </w:t>
      </w:r>
      <w:r w:rsidRPr="00C67439">
        <w:rPr>
          <w:rFonts w:asciiTheme="majorHAnsi" w:eastAsiaTheme="minorEastAsia" w:hAnsiTheme="majorHAnsi" w:cs="Calibri"/>
          <w:sz w:val="22"/>
          <w:szCs w:val="22"/>
          <w:lang w:eastAsia="ja-JP"/>
        </w:rPr>
        <w:t>materials (past or present) to what happened at your internship, or to the issues that your</w:t>
      </w:r>
      <w:r w:rsidRPr="00C67439">
        <w:rPr>
          <w:rFonts w:asciiTheme="majorHAnsi" w:eastAsiaTheme="minorEastAsia" w:hAnsiTheme="majorHAnsi" w:cs="Times"/>
          <w:sz w:val="22"/>
          <w:szCs w:val="22"/>
          <w:lang w:eastAsia="ja-JP"/>
        </w:rPr>
        <w:t xml:space="preserve"> </w:t>
      </w:r>
      <w:r w:rsidRPr="00C67439">
        <w:rPr>
          <w:rFonts w:asciiTheme="majorHAnsi" w:eastAsiaTheme="minorEastAsia" w:hAnsiTheme="majorHAnsi" w:cs="Calibri"/>
          <w:sz w:val="22"/>
          <w:szCs w:val="22"/>
          <w:lang w:eastAsia="ja-JP"/>
        </w:rPr>
        <w:t>organization is addressing?</w:t>
      </w:r>
    </w:p>
    <w:p w14:paraId="52F99904"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Times"/>
          <w:sz w:val="22"/>
          <w:szCs w:val="22"/>
          <w:lang w:eastAsia="ja-JP"/>
        </w:rPr>
        <w:t>The key to effective reflections is to write immediately and frequently – don’t leave it until</w:t>
      </w:r>
      <w:r>
        <w:rPr>
          <w:rFonts w:asciiTheme="majorHAnsi" w:eastAsiaTheme="minorEastAsia" w:hAnsiTheme="majorHAnsi" w:cs="Times"/>
          <w:sz w:val="22"/>
          <w:szCs w:val="22"/>
          <w:lang w:eastAsia="ja-JP"/>
        </w:rPr>
        <w:t xml:space="preserve"> the day of class.</w:t>
      </w:r>
    </w:p>
    <w:p w14:paraId="4C7008AB"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01095647" w14:textId="77777777" w:rsidR="00861080" w:rsidRDefault="00861080" w:rsidP="003A2E92">
      <w:pPr>
        <w:widowControl w:val="0"/>
        <w:autoSpaceDE w:val="0"/>
        <w:autoSpaceDN w:val="0"/>
        <w:adjustRightInd w:val="0"/>
        <w:outlineLvl w:val="0"/>
        <w:rPr>
          <w:rFonts w:asciiTheme="majorHAnsi" w:eastAsiaTheme="minorEastAsia" w:hAnsiTheme="majorHAnsi" w:cs="Times"/>
          <w:sz w:val="22"/>
          <w:szCs w:val="22"/>
          <w:lang w:eastAsia="ja-JP"/>
        </w:rPr>
      </w:pPr>
      <w:r>
        <w:rPr>
          <w:rFonts w:asciiTheme="majorHAnsi" w:eastAsiaTheme="minorEastAsia" w:hAnsiTheme="majorHAnsi" w:cs="Times"/>
          <w:sz w:val="22"/>
          <w:szCs w:val="22"/>
          <w:lang w:eastAsia="ja-JP"/>
        </w:rPr>
        <w:t xml:space="preserve">2) </w:t>
      </w:r>
      <w:r w:rsidRPr="005D3410">
        <w:rPr>
          <w:rFonts w:asciiTheme="majorHAnsi" w:eastAsiaTheme="minorEastAsia" w:hAnsiTheme="majorHAnsi" w:cs="Times"/>
          <w:sz w:val="22"/>
          <w:szCs w:val="22"/>
          <w:lang w:eastAsia="ja-JP"/>
        </w:rPr>
        <w:t>Reading Reflection</w:t>
      </w:r>
      <w:r>
        <w:rPr>
          <w:rFonts w:asciiTheme="majorHAnsi" w:eastAsiaTheme="minorEastAsia" w:hAnsiTheme="majorHAnsi" w:cs="Times"/>
          <w:sz w:val="22"/>
          <w:szCs w:val="22"/>
          <w:lang w:eastAsia="ja-JP"/>
        </w:rPr>
        <w:t>s (5 pts)</w:t>
      </w:r>
    </w:p>
    <w:p w14:paraId="5E3F8036" w14:textId="77777777" w:rsidR="00861080" w:rsidRPr="00C67439" w:rsidRDefault="00861080" w:rsidP="00861080">
      <w:pPr>
        <w:pStyle w:val="ListParagraph"/>
        <w:widowControl w:val="0"/>
        <w:numPr>
          <w:ilvl w:val="0"/>
          <w:numId w:val="6"/>
        </w:numPr>
        <w:autoSpaceDE w:val="0"/>
        <w:autoSpaceDN w:val="0"/>
        <w:adjustRightInd w:val="0"/>
        <w:rPr>
          <w:rFonts w:asciiTheme="majorHAnsi" w:eastAsiaTheme="minorEastAsia" w:hAnsiTheme="majorHAnsi" w:cs="Times"/>
          <w:sz w:val="22"/>
          <w:szCs w:val="22"/>
          <w:lang w:eastAsia="ja-JP"/>
        </w:rPr>
      </w:pPr>
      <w:r w:rsidRPr="00C67439">
        <w:rPr>
          <w:rFonts w:asciiTheme="majorHAnsi" w:eastAsiaTheme="minorEastAsia" w:hAnsiTheme="majorHAnsi" w:cs="Calibri"/>
          <w:sz w:val="22"/>
          <w:szCs w:val="22"/>
          <w:lang w:eastAsia="ja-JP"/>
        </w:rPr>
        <w:t xml:space="preserve">Along with each assigned reading, I will </w:t>
      </w:r>
      <w:r>
        <w:rPr>
          <w:rFonts w:asciiTheme="majorHAnsi" w:eastAsiaTheme="minorEastAsia" w:hAnsiTheme="majorHAnsi" w:cs="Calibri"/>
          <w:sz w:val="22"/>
          <w:szCs w:val="22"/>
          <w:lang w:eastAsia="ja-JP"/>
        </w:rPr>
        <w:t xml:space="preserve">occasionally </w:t>
      </w:r>
      <w:r w:rsidRPr="00C67439">
        <w:rPr>
          <w:rFonts w:asciiTheme="majorHAnsi" w:eastAsiaTheme="minorEastAsia" w:hAnsiTheme="majorHAnsi" w:cs="Calibri"/>
          <w:sz w:val="22"/>
          <w:szCs w:val="22"/>
          <w:lang w:eastAsia="ja-JP"/>
        </w:rPr>
        <w:t xml:space="preserve">post questions to help </w:t>
      </w:r>
      <w:r w:rsidRPr="005C114B">
        <w:rPr>
          <w:rFonts w:asciiTheme="majorHAnsi" w:eastAsiaTheme="minorEastAsia" w:hAnsiTheme="majorHAnsi" w:cs="Calibri"/>
          <w:i/>
          <w:sz w:val="22"/>
          <w:szCs w:val="22"/>
          <w:lang w:eastAsia="ja-JP"/>
        </w:rPr>
        <w:t>guide</w:t>
      </w:r>
      <w:r w:rsidRPr="00C67439">
        <w:rPr>
          <w:rFonts w:asciiTheme="majorHAnsi" w:eastAsiaTheme="minorEastAsia" w:hAnsiTheme="majorHAnsi" w:cs="Calibri"/>
          <w:sz w:val="22"/>
          <w:szCs w:val="22"/>
          <w:lang w:eastAsia="ja-JP"/>
        </w:rPr>
        <w:t xml:space="preserve"> your reading</w:t>
      </w:r>
      <w:r>
        <w:rPr>
          <w:rFonts w:asciiTheme="majorHAnsi" w:eastAsiaTheme="minorEastAsia" w:hAnsiTheme="majorHAnsi" w:cs="Calibri"/>
          <w:sz w:val="22"/>
          <w:szCs w:val="22"/>
          <w:lang w:eastAsia="ja-JP"/>
        </w:rPr>
        <w:t xml:space="preserve"> and thinking</w:t>
      </w:r>
      <w:r w:rsidRPr="00C67439">
        <w:rPr>
          <w:rFonts w:asciiTheme="majorHAnsi" w:eastAsiaTheme="minorEastAsia" w:hAnsiTheme="majorHAnsi" w:cs="Calibri"/>
          <w:sz w:val="22"/>
          <w:szCs w:val="22"/>
          <w:lang w:eastAsia="ja-JP"/>
        </w:rPr>
        <w:t xml:space="preserve">. </w:t>
      </w:r>
      <w:r>
        <w:rPr>
          <w:rFonts w:asciiTheme="majorHAnsi" w:eastAsiaTheme="minorEastAsia" w:hAnsiTheme="majorHAnsi" w:cs="Calibri"/>
          <w:sz w:val="22"/>
          <w:szCs w:val="22"/>
          <w:lang w:eastAsia="ja-JP"/>
        </w:rPr>
        <w:t xml:space="preserve"> </w:t>
      </w:r>
    </w:p>
    <w:p w14:paraId="45268E14" w14:textId="77777777" w:rsidR="00861080" w:rsidRPr="005C114B" w:rsidRDefault="00861080" w:rsidP="00861080">
      <w:pPr>
        <w:pStyle w:val="ListParagraph"/>
        <w:widowControl w:val="0"/>
        <w:numPr>
          <w:ilvl w:val="0"/>
          <w:numId w:val="6"/>
        </w:numPr>
        <w:autoSpaceDE w:val="0"/>
        <w:autoSpaceDN w:val="0"/>
        <w:adjustRightInd w:val="0"/>
        <w:rPr>
          <w:rFonts w:asciiTheme="majorHAnsi" w:eastAsiaTheme="minorEastAsia" w:hAnsiTheme="majorHAnsi" w:cs="Times"/>
          <w:sz w:val="22"/>
          <w:szCs w:val="22"/>
          <w:lang w:eastAsia="ja-JP"/>
        </w:rPr>
      </w:pPr>
      <w:r w:rsidRPr="00C67439">
        <w:rPr>
          <w:rFonts w:asciiTheme="majorHAnsi" w:eastAsiaTheme="minorEastAsia" w:hAnsiTheme="majorHAnsi" w:cs="Calibri"/>
          <w:sz w:val="22"/>
          <w:szCs w:val="22"/>
          <w:lang w:eastAsia="ja-JP"/>
        </w:rPr>
        <w:t>Be sure to respond to all of the readings assigned for a particular week.</w:t>
      </w:r>
    </w:p>
    <w:p w14:paraId="7325813C" w14:textId="77777777" w:rsidR="00861080" w:rsidRPr="005C114B" w:rsidRDefault="00861080" w:rsidP="00861080">
      <w:pPr>
        <w:pStyle w:val="PlainText"/>
        <w:numPr>
          <w:ilvl w:val="0"/>
          <w:numId w:val="6"/>
        </w:numPr>
        <w:rPr>
          <w:rFonts w:ascii="Calibri" w:eastAsia="MS Mincho" w:hAnsi="Calibri"/>
          <w:sz w:val="24"/>
        </w:rPr>
      </w:pPr>
      <w:r w:rsidRPr="007B3C45">
        <w:rPr>
          <w:rFonts w:ascii="Calibri" w:eastAsia="MS Mincho" w:hAnsi="Calibri"/>
          <w:sz w:val="24"/>
        </w:rPr>
        <w:t xml:space="preserve">PLEASE NOTE: YOUR TASK IS </w:t>
      </w:r>
      <w:r w:rsidRPr="007B3C45">
        <w:rPr>
          <w:rFonts w:ascii="Calibri" w:eastAsia="MS Mincho" w:hAnsi="Calibri"/>
          <w:b/>
          <w:sz w:val="24"/>
        </w:rPr>
        <w:t>NOT</w:t>
      </w:r>
      <w:r w:rsidRPr="007B3C45">
        <w:rPr>
          <w:rFonts w:ascii="Calibri" w:eastAsia="MS Mincho" w:hAnsi="Calibri"/>
          <w:sz w:val="24"/>
        </w:rPr>
        <w:t xml:space="preserve"> TO GIVE A DETAILED ACCOUNT OF THE READING</w:t>
      </w:r>
      <w:r>
        <w:rPr>
          <w:rFonts w:ascii="Calibri" w:eastAsia="MS Mincho" w:hAnsi="Calibri"/>
          <w:sz w:val="24"/>
        </w:rPr>
        <w:t>S OR SIMPLY ANSWER THE POSTED QUESTIONS</w:t>
      </w:r>
      <w:r w:rsidRPr="007B3C45">
        <w:rPr>
          <w:rFonts w:ascii="Calibri" w:eastAsia="MS Mincho" w:hAnsi="Calibri"/>
          <w:sz w:val="24"/>
        </w:rPr>
        <w:t xml:space="preserve">. INSTEAD, IT IS TO </w:t>
      </w:r>
      <w:r w:rsidRPr="007B3C45">
        <w:rPr>
          <w:rFonts w:ascii="Calibri" w:eastAsia="MS Mincho" w:hAnsi="Calibri"/>
          <w:sz w:val="24"/>
        </w:rPr>
        <w:lastRenderedPageBreak/>
        <w:t>SITUATE THE READING WITHIN THE CONTEXT OF THE ASSIGNED READINGS FOR THE CLASS. IN OTHER WORDS, YOU ARE TO OFF</w:t>
      </w:r>
      <w:r>
        <w:rPr>
          <w:rFonts w:ascii="Calibri" w:eastAsia="MS Mincho" w:hAnsi="Calibri"/>
          <w:sz w:val="24"/>
        </w:rPr>
        <w:t>ER INSIGHTS, COMMENTS AND CRITIQUES</w:t>
      </w:r>
      <w:r w:rsidRPr="007B3C45">
        <w:rPr>
          <w:rFonts w:ascii="Calibri" w:eastAsia="MS Mincho" w:hAnsi="Calibri"/>
          <w:sz w:val="24"/>
        </w:rPr>
        <w:t xml:space="preserve"> AND POSE IDEAS THAT CONTRIBUTE TO OUR UNDERSTANDING OF THE TOPIC OF THE DAY.</w:t>
      </w:r>
      <w:r>
        <w:rPr>
          <w:rFonts w:ascii="Calibri" w:eastAsia="MS Mincho" w:hAnsi="Calibri"/>
          <w:sz w:val="24"/>
        </w:rPr>
        <w:t xml:space="preserve"> </w:t>
      </w:r>
    </w:p>
    <w:p w14:paraId="00DBD130" w14:textId="77777777"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0BF4D19E" w14:textId="77777777" w:rsidR="00861080" w:rsidRPr="00635755" w:rsidRDefault="00861080" w:rsidP="00861080">
      <w:pPr>
        <w:widowControl w:val="0"/>
        <w:autoSpaceDE w:val="0"/>
        <w:autoSpaceDN w:val="0"/>
        <w:adjustRightInd w:val="0"/>
        <w:rPr>
          <w:rStyle w:val="Hyperlink"/>
          <w:rFonts w:asciiTheme="majorHAnsi" w:hAnsiTheme="majorHAnsi" w:cstheme="majorHAnsi"/>
          <w:color w:val="auto"/>
          <w:sz w:val="22"/>
          <w:szCs w:val="22"/>
          <w:u w:val="none"/>
        </w:rPr>
      </w:pPr>
      <w:r>
        <w:rPr>
          <w:rFonts w:asciiTheme="majorHAnsi" w:eastAsiaTheme="minorEastAsia" w:hAnsiTheme="majorHAnsi" w:cs="Times"/>
          <w:sz w:val="22"/>
          <w:szCs w:val="22"/>
          <w:lang w:eastAsia="ja-JP"/>
        </w:rPr>
        <w:t xml:space="preserve">Weekly Reflections should be </w:t>
      </w:r>
      <w:r w:rsidRPr="005D3410">
        <w:rPr>
          <w:rFonts w:asciiTheme="majorHAnsi" w:eastAsiaTheme="minorEastAsia" w:hAnsiTheme="majorHAnsi" w:cs="Times"/>
          <w:sz w:val="22"/>
          <w:szCs w:val="22"/>
          <w:lang w:eastAsia="ja-JP"/>
        </w:rPr>
        <w:t>2</w:t>
      </w:r>
      <w:r>
        <w:rPr>
          <w:rFonts w:asciiTheme="majorHAnsi" w:eastAsiaTheme="minorEastAsia" w:hAnsiTheme="majorHAnsi" w:cs="Times"/>
          <w:sz w:val="22"/>
          <w:szCs w:val="22"/>
          <w:lang w:eastAsia="ja-JP"/>
        </w:rPr>
        <w:t>-3</w:t>
      </w:r>
      <w:r w:rsidRPr="005D3410">
        <w:rPr>
          <w:rFonts w:asciiTheme="majorHAnsi" w:eastAsiaTheme="minorEastAsia" w:hAnsiTheme="majorHAnsi" w:cs="Times"/>
          <w:sz w:val="22"/>
          <w:szCs w:val="22"/>
          <w:lang w:eastAsia="ja-JP"/>
        </w:rPr>
        <w:t xml:space="preserve"> pages, typed in double-space with one-inch margins. They are due in</w:t>
      </w:r>
      <w:r>
        <w:rPr>
          <w:rFonts w:asciiTheme="majorHAnsi" w:eastAsiaTheme="minorEastAsia" w:hAnsiTheme="majorHAnsi" w:cs="Times"/>
          <w:sz w:val="22"/>
          <w:szCs w:val="22"/>
          <w:lang w:eastAsia="ja-JP"/>
        </w:rPr>
        <w:t xml:space="preserve"> </w:t>
      </w:r>
      <w:r w:rsidRPr="00BC58F9">
        <w:rPr>
          <w:rFonts w:asciiTheme="majorHAnsi" w:eastAsiaTheme="minorEastAsia" w:hAnsiTheme="majorHAnsi" w:cs="Times"/>
          <w:b/>
          <w:i/>
          <w:sz w:val="22"/>
          <w:szCs w:val="22"/>
          <w:lang w:eastAsia="ja-JP"/>
        </w:rPr>
        <w:t>e-mail</w:t>
      </w:r>
      <w:r>
        <w:rPr>
          <w:rFonts w:asciiTheme="majorHAnsi" w:eastAsiaTheme="minorEastAsia" w:hAnsiTheme="majorHAnsi" w:cs="Times"/>
          <w:sz w:val="22"/>
          <w:szCs w:val="22"/>
          <w:lang w:eastAsia="ja-JP"/>
        </w:rPr>
        <w:t xml:space="preserve"> </w:t>
      </w:r>
      <w:r w:rsidRPr="00BC58F9">
        <w:rPr>
          <w:rFonts w:asciiTheme="majorHAnsi" w:eastAsiaTheme="minorEastAsia" w:hAnsiTheme="majorHAnsi" w:cs="Times"/>
          <w:b/>
          <w:i/>
          <w:sz w:val="22"/>
          <w:szCs w:val="22"/>
          <w:lang w:eastAsia="ja-JP"/>
        </w:rPr>
        <w:t>before the start of class</w:t>
      </w:r>
      <w:r>
        <w:rPr>
          <w:rFonts w:asciiTheme="majorHAnsi" w:eastAsiaTheme="minorEastAsia" w:hAnsiTheme="majorHAnsi" w:cs="Times"/>
          <w:sz w:val="22"/>
          <w:szCs w:val="22"/>
          <w:lang w:eastAsia="ja-JP"/>
        </w:rPr>
        <w:t xml:space="preserve">. </w:t>
      </w:r>
      <w:r w:rsidRPr="00635755">
        <w:rPr>
          <w:rFonts w:asciiTheme="majorHAnsi" w:eastAsiaTheme="minorEastAsia" w:hAnsiTheme="majorHAnsi" w:cs="Times"/>
          <w:b/>
          <w:sz w:val="22"/>
          <w:szCs w:val="22"/>
          <w:lang w:eastAsia="ja-JP"/>
        </w:rPr>
        <w:t xml:space="preserve">Please email them to Marty Kirchner -- </w:t>
      </w:r>
      <w:hyperlink r:id="rId14" w:history="1">
        <w:r w:rsidRPr="00635755">
          <w:rPr>
            <w:rStyle w:val="Hyperlink"/>
            <w:rFonts w:asciiTheme="majorHAnsi" w:hAnsiTheme="majorHAnsi" w:cstheme="majorHAnsi"/>
            <w:b/>
            <w:sz w:val="22"/>
            <w:szCs w:val="22"/>
          </w:rPr>
          <w:t>marty.kirchner@gmail.com</w:t>
        </w:r>
      </w:hyperlink>
      <w:r w:rsidRPr="00635755">
        <w:rPr>
          <w:rStyle w:val="Hyperlink"/>
          <w:rFonts w:asciiTheme="majorHAnsi" w:hAnsiTheme="majorHAnsi" w:cstheme="majorHAnsi"/>
          <w:b/>
          <w:sz w:val="22"/>
          <w:szCs w:val="22"/>
        </w:rPr>
        <w:t>.</w:t>
      </w:r>
      <w:r>
        <w:rPr>
          <w:rStyle w:val="Hyperlink"/>
          <w:rFonts w:asciiTheme="majorHAnsi" w:hAnsiTheme="majorHAnsi" w:cstheme="majorHAnsi"/>
          <w:sz w:val="22"/>
          <w:szCs w:val="22"/>
          <w:u w:val="none"/>
        </w:rPr>
        <w:t xml:space="preserve"> </w:t>
      </w:r>
      <w:r>
        <w:rPr>
          <w:rStyle w:val="Hyperlink"/>
          <w:rFonts w:asciiTheme="majorHAnsi" w:hAnsiTheme="majorHAnsi" w:cstheme="majorHAnsi"/>
          <w:color w:val="auto"/>
          <w:sz w:val="22"/>
          <w:szCs w:val="22"/>
          <w:u w:val="none"/>
        </w:rPr>
        <w:t xml:space="preserve">He will grade them, show them to me for review and send them back to you. </w:t>
      </w:r>
    </w:p>
    <w:p w14:paraId="4A1A5033" w14:textId="1AF738B4"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Reflections will be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graded based on how well you engage in critical thinking about </w:t>
      </w:r>
      <w:r>
        <w:rPr>
          <w:rFonts w:asciiTheme="majorHAnsi" w:eastAsiaTheme="minorEastAsia" w:hAnsiTheme="majorHAnsi" w:cs="Calibri"/>
          <w:sz w:val="22"/>
          <w:szCs w:val="22"/>
          <w:lang w:eastAsia="ja-JP"/>
        </w:rPr>
        <w:t>your Service Learning internship</w:t>
      </w:r>
      <w:r w:rsidRPr="005D3410">
        <w:rPr>
          <w:rFonts w:asciiTheme="majorHAnsi" w:eastAsiaTheme="minorEastAsia" w:hAnsiTheme="majorHAnsi" w:cs="Calibri"/>
          <w:sz w:val="22"/>
          <w:szCs w:val="22"/>
          <w:lang w:eastAsia="ja-JP"/>
        </w:rPr>
        <w:t xml:space="preserve"> and how well you</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relate the major concepts from this and other </w:t>
      </w:r>
      <w:r w:rsidR="0075032B">
        <w:rPr>
          <w:rFonts w:asciiTheme="majorHAnsi" w:eastAsiaTheme="minorEastAsia" w:hAnsiTheme="majorHAnsi" w:cs="Calibri"/>
          <w:sz w:val="22"/>
          <w:szCs w:val="22"/>
          <w:lang w:eastAsia="ja-JP"/>
        </w:rPr>
        <w:t xml:space="preserve">Environmental/Urban </w:t>
      </w:r>
      <w:r w:rsidRPr="005D3410">
        <w:rPr>
          <w:rFonts w:asciiTheme="majorHAnsi" w:eastAsiaTheme="minorEastAsia" w:hAnsiTheme="majorHAnsi" w:cs="Calibri"/>
          <w:sz w:val="22"/>
          <w:szCs w:val="22"/>
          <w:lang w:eastAsia="ja-JP"/>
        </w:rPr>
        <w:t>S</w:t>
      </w:r>
      <w:r>
        <w:rPr>
          <w:rFonts w:asciiTheme="majorHAnsi" w:eastAsiaTheme="minorEastAsia" w:hAnsiTheme="majorHAnsi" w:cs="Calibri"/>
          <w:sz w:val="22"/>
          <w:szCs w:val="22"/>
          <w:lang w:eastAsia="ja-JP"/>
        </w:rPr>
        <w:t>tudies courses to your Service Learning i</w:t>
      </w:r>
      <w:r w:rsidRPr="005D3410">
        <w:rPr>
          <w:rFonts w:asciiTheme="majorHAnsi" w:eastAsiaTheme="minorEastAsia" w:hAnsiTheme="majorHAnsi" w:cs="Calibri"/>
          <w:sz w:val="22"/>
          <w:szCs w:val="22"/>
          <w:lang w:eastAsia="ja-JP"/>
        </w:rPr>
        <w:t>nternship work.</w:t>
      </w:r>
    </w:p>
    <w:p w14:paraId="6E838389"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465A208C" w14:textId="77777777" w:rsidR="00861080" w:rsidRPr="00492392" w:rsidRDefault="00861080"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sidRPr="00C67439">
        <w:rPr>
          <w:rFonts w:asciiTheme="majorHAnsi" w:eastAsiaTheme="minorEastAsia" w:hAnsiTheme="majorHAnsi" w:cs="Times"/>
          <w:sz w:val="22"/>
          <w:szCs w:val="22"/>
          <w:u w:val="single"/>
          <w:lang w:eastAsia="ja-JP"/>
        </w:rPr>
        <w:t>Course Blog (15%)</w:t>
      </w:r>
    </w:p>
    <w:p w14:paraId="0A9F656B" w14:textId="49BF31D9"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You will create at least </w:t>
      </w:r>
      <w:r w:rsidRPr="005D3410">
        <w:rPr>
          <w:rFonts w:asciiTheme="majorHAnsi" w:eastAsiaTheme="minorEastAsia" w:hAnsiTheme="majorHAnsi" w:cs="Times"/>
          <w:sz w:val="22"/>
          <w:szCs w:val="22"/>
          <w:lang w:eastAsia="ja-JP"/>
        </w:rPr>
        <w:t>3 blog posts (</w:t>
      </w:r>
      <w:r>
        <w:rPr>
          <w:rFonts w:asciiTheme="majorHAnsi" w:eastAsiaTheme="minorEastAsia" w:hAnsiTheme="majorHAnsi" w:cs="Times"/>
          <w:sz w:val="22"/>
          <w:szCs w:val="22"/>
          <w:lang w:eastAsia="ja-JP"/>
        </w:rPr>
        <w:t xml:space="preserve">roughly </w:t>
      </w:r>
      <w:r w:rsidRPr="005D3410">
        <w:rPr>
          <w:rFonts w:asciiTheme="majorHAnsi" w:eastAsiaTheme="minorEastAsia" w:hAnsiTheme="majorHAnsi" w:cs="Times"/>
          <w:sz w:val="22"/>
          <w:szCs w:val="22"/>
          <w:lang w:eastAsia="ja-JP"/>
        </w:rPr>
        <w:t xml:space="preserve">one per month) </w:t>
      </w:r>
      <w:r w:rsidRPr="005D3410">
        <w:rPr>
          <w:rFonts w:asciiTheme="majorHAnsi" w:eastAsiaTheme="minorEastAsia" w:hAnsiTheme="majorHAnsi" w:cs="Calibri"/>
          <w:sz w:val="22"/>
          <w:szCs w:val="22"/>
          <w:lang w:eastAsia="ja-JP"/>
        </w:rPr>
        <w:t>that link to news articles, videos, podcasts,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interactive maps, data sets and/or research reports that are relevant to either our course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discussions or to your service </w:t>
      </w:r>
      <w:r w:rsidR="003A2E92">
        <w:rPr>
          <w:rFonts w:asciiTheme="majorHAnsi" w:eastAsiaTheme="minorEastAsia" w:hAnsiTheme="majorHAnsi" w:cs="Calibri"/>
          <w:sz w:val="22"/>
          <w:szCs w:val="22"/>
          <w:lang w:eastAsia="ja-JP"/>
        </w:rPr>
        <w:t xml:space="preserve">learning </w:t>
      </w:r>
      <w:r w:rsidRPr="005D3410">
        <w:rPr>
          <w:rFonts w:asciiTheme="majorHAnsi" w:eastAsiaTheme="minorEastAsia" w:hAnsiTheme="majorHAnsi" w:cs="Calibri"/>
          <w:sz w:val="22"/>
          <w:szCs w:val="22"/>
          <w:lang w:eastAsia="ja-JP"/>
        </w:rPr>
        <w:t>internship.</w:t>
      </w:r>
    </w:p>
    <w:p w14:paraId="20026315" w14:textId="77777777" w:rsidR="00861080" w:rsidRPr="00CE6FE0" w:rsidRDefault="00861080" w:rsidP="00861080">
      <w:pPr>
        <w:pStyle w:val="ListParagraph"/>
        <w:widowControl w:val="0"/>
        <w:numPr>
          <w:ilvl w:val="0"/>
          <w:numId w:val="7"/>
        </w:numPr>
        <w:autoSpaceDE w:val="0"/>
        <w:autoSpaceDN w:val="0"/>
        <w:adjustRightInd w:val="0"/>
        <w:rPr>
          <w:rFonts w:asciiTheme="majorHAnsi" w:eastAsiaTheme="minorEastAsia" w:hAnsiTheme="majorHAnsi" w:cs="Times"/>
          <w:sz w:val="22"/>
          <w:szCs w:val="22"/>
          <w:lang w:eastAsia="ja-JP"/>
        </w:rPr>
      </w:pPr>
      <w:r w:rsidRPr="00CE6FE0">
        <w:rPr>
          <w:rFonts w:asciiTheme="majorHAnsi" w:eastAsiaTheme="minorEastAsia" w:hAnsiTheme="majorHAnsi" w:cs="Calibri"/>
          <w:sz w:val="22"/>
          <w:szCs w:val="22"/>
          <w:lang w:eastAsia="ja-JP"/>
        </w:rPr>
        <w:t>Each link must be accompanied by a sentence or two explaining why you thought it was</w:t>
      </w:r>
      <w:r w:rsidRPr="00CE6FE0">
        <w:rPr>
          <w:rFonts w:asciiTheme="majorHAnsi" w:eastAsiaTheme="minorEastAsia" w:hAnsiTheme="majorHAnsi" w:cs="Times"/>
          <w:sz w:val="22"/>
          <w:szCs w:val="22"/>
          <w:lang w:eastAsia="ja-JP"/>
        </w:rPr>
        <w:t xml:space="preserve"> </w:t>
      </w:r>
      <w:r w:rsidRPr="00CE6FE0">
        <w:rPr>
          <w:rFonts w:asciiTheme="majorHAnsi" w:eastAsiaTheme="minorEastAsia" w:hAnsiTheme="majorHAnsi" w:cs="Calibri"/>
          <w:sz w:val="22"/>
          <w:szCs w:val="22"/>
          <w:lang w:eastAsia="ja-JP"/>
        </w:rPr>
        <w:t>important enough to share with the public.</w:t>
      </w:r>
    </w:p>
    <w:p w14:paraId="169FF2B9" w14:textId="77777777" w:rsidR="00861080" w:rsidRPr="00CE6FE0" w:rsidRDefault="00861080" w:rsidP="00861080">
      <w:pPr>
        <w:pStyle w:val="ListParagraph"/>
        <w:widowControl w:val="0"/>
        <w:numPr>
          <w:ilvl w:val="0"/>
          <w:numId w:val="7"/>
        </w:numPr>
        <w:autoSpaceDE w:val="0"/>
        <w:autoSpaceDN w:val="0"/>
        <w:adjustRightInd w:val="0"/>
        <w:rPr>
          <w:rFonts w:asciiTheme="majorHAnsi" w:eastAsiaTheme="minorEastAsia" w:hAnsiTheme="majorHAnsi" w:cs="Times"/>
          <w:sz w:val="22"/>
          <w:szCs w:val="22"/>
          <w:lang w:eastAsia="ja-JP"/>
        </w:rPr>
      </w:pPr>
      <w:r w:rsidRPr="00CE6FE0">
        <w:rPr>
          <w:rFonts w:asciiTheme="majorHAnsi" w:eastAsiaTheme="minorEastAsia" w:hAnsiTheme="majorHAnsi" w:cs="Calibri"/>
          <w:sz w:val="22"/>
          <w:szCs w:val="22"/>
          <w:lang w:eastAsia="ja-JP"/>
        </w:rPr>
        <w:t>Your links need to be reputable. That means you cannot link to a random website or blog,</w:t>
      </w:r>
      <w:r w:rsidRPr="00CE6FE0">
        <w:rPr>
          <w:rFonts w:asciiTheme="majorHAnsi" w:eastAsiaTheme="minorEastAsia" w:hAnsiTheme="majorHAnsi" w:cs="Times"/>
          <w:sz w:val="22"/>
          <w:szCs w:val="22"/>
          <w:lang w:eastAsia="ja-JP"/>
        </w:rPr>
        <w:t xml:space="preserve"> </w:t>
      </w:r>
      <w:r w:rsidRPr="00CE6FE0">
        <w:rPr>
          <w:rFonts w:asciiTheme="majorHAnsi" w:eastAsiaTheme="minorEastAsia" w:hAnsiTheme="majorHAnsi" w:cs="Calibri"/>
          <w:sz w:val="22"/>
          <w:szCs w:val="22"/>
          <w:lang w:eastAsia="ja-JP"/>
        </w:rPr>
        <w:t>but link to some source that disseminates verifiable, factual information from at least one</w:t>
      </w:r>
      <w:r w:rsidRPr="00CE6FE0">
        <w:rPr>
          <w:rFonts w:asciiTheme="majorHAnsi" w:eastAsiaTheme="minorEastAsia" w:hAnsiTheme="majorHAnsi" w:cs="Times"/>
          <w:sz w:val="22"/>
          <w:szCs w:val="22"/>
          <w:lang w:eastAsia="ja-JP"/>
        </w:rPr>
        <w:t xml:space="preserve"> </w:t>
      </w:r>
      <w:r w:rsidRPr="00CE6FE0">
        <w:rPr>
          <w:rFonts w:asciiTheme="majorHAnsi" w:eastAsiaTheme="minorEastAsia" w:hAnsiTheme="majorHAnsi" w:cs="Calibri"/>
          <w:sz w:val="22"/>
          <w:szCs w:val="22"/>
          <w:lang w:eastAsia="ja-JP"/>
        </w:rPr>
        <w:t>recognized expert.</w:t>
      </w:r>
    </w:p>
    <w:p w14:paraId="112F71BC" w14:textId="77777777" w:rsidR="00861080" w:rsidRPr="00CE6FE0" w:rsidRDefault="00861080" w:rsidP="00861080">
      <w:pPr>
        <w:pStyle w:val="ListParagraph"/>
        <w:widowControl w:val="0"/>
        <w:numPr>
          <w:ilvl w:val="0"/>
          <w:numId w:val="7"/>
        </w:numPr>
        <w:autoSpaceDE w:val="0"/>
        <w:autoSpaceDN w:val="0"/>
        <w:adjustRightInd w:val="0"/>
        <w:rPr>
          <w:rFonts w:asciiTheme="majorHAnsi" w:eastAsiaTheme="minorEastAsia" w:hAnsiTheme="majorHAnsi" w:cs="Times"/>
          <w:sz w:val="22"/>
          <w:szCs w:val="22"/>
          <w:lang w:eastAsia="ja-JP"/>
        </w:rPr>
      </w:pPr>
      <w:r w:rsidRPr="00CE6FE0">
        <w:rPr>
          <w:rFonts w:asciiTheme="majorHAnsi" w:eastAsiaTheme="minorEastAsia" w:hAnsiTheme="majorHAnsi" w:cs="Calibri"/>
          <w:sz w:val="22"/>
          <w:szCs w:val="22"/>
          <w:lang w:eastAsia="ja-JP"/>
        </w:rPr>
        <w:t>For sample posts, see my own posts on our course blog, and/or see the blog from last</w:t>
      </w:r>
      <w:r w:rsidRPr="00CE6FE0">
        <w:rPr>
          <w:rFonts w:asciiTheme="majorHAnsi" w:eastAsiaTheme="minorEastAsia" w:hAnsiTheme="majorHAnsi" w:cs="Times"/>
          <w:sz w:val="22"/>
          <w:szCs w:val="22"/>
          <w:lang w:eastAsia="ja-JP"/>
        </w:rPr>
        <w:t xml:space="preserve"> </w:t>
      </w:r>
      <w:r w:rsidRPr="00CE6FE0">
        <w:rPr>
          <w:rFonts w:asciiTheme="majorHAnsi" w:eastAsiaTheme="minorEastAsia" w:hAnsiTheme="majorHAnsi" w:cs="Calibri"/>
          <w:sz w:val="22"/>
          <w:szCs w:val="22"/>
          <w:lang w:eastAsia="ja-JP"/>
        </w:rPr>
        <w:t>semester (you can link to it from the home page of our course site).</w:t>
      </w:r>
    </w:p>
    <w:p w14:paraId="642AFA8F" w14:textId="77777777" w:rsidR="00861080" w:rsidRDefault="00861080" w:rsidP="00861080">
      <w:pPr>
        <w:rPr>
          <w:rFonts w:asciiTheme="majorHAnsi" w:eastAsiaTheme="minorEastAsia" w:hAnsiTheme="majorHAnsi" w:cs="Calibri"/>
          <w:sz w:val="22"/>
          <w:szCs w:val="22"/>
          <w:lang w:eastAsia="ja-JP"/>
        </w:rPr>
      </w:pPr>
    </w:p>
    <w:p w14:paraId="5FDB21CE" w14:textId="77777777" w:rsidR="00861080" w:rsidRPr="00437D43" w:rsidRDefault="00861080" w:rsidP="00861080">
      <w:pPr>
        <w:rPr>
          <w:rFonts w:asciiTheme="majorHAnsi" w:eastAsiaTheme="minorEastAsia" w:hAnsiTheme="majorHAnsi" w:cs="Calibri"/>
          <w:sz w:val="22"/>
          <w:szCs w:val="22"/>
          <w:lang w:eastAsia="ja-JP"/>
        </w:rPr>
      </w:pPr>
      <w:r w:rsidRPr="005D3410">
        <w:rPr>
          <w:rFonts w:asciiTheme="majorHAnsi" w:eastAsiaTheme="minorEastAsia" w:hAnsiTheme="majorHAnsi" w:cs="Calibri"/>
          <w:sz w:val="22"/>
          <w:szCs w:val="22"/>
          <w:lang w:eastAsia="ja-JP"/>
        </w:rPr>
        <w:t xml:space="preserve">You must also write </w:t>
      </w:r>
      <w:r w:rsidRPr="005D3410">
        <w:rPr>
          <w:rFonts w:asciiTheme="majorHAnsi" w:eastAsiaTheme="minorEastAsia" w:hAnsiTheme="majorHAnsi" w:cs="Times"/>
          <w:sz w:val="22"/>
          <w:szCs w:val="22"/>
          <w:lang w:eastAsia="ja-JP"/>
        </w:rPr>
        <w:t xml:space="preserve">1 comment per month </w:t>
      </w:r>
      <w:r w:rsidRPr="005D3410">
        <w:rPr>
          <w:rFonts w:asciiTheme="majorHAnsi" w:eastAsiaTheme="minorEastAsia" w:hAnsiTheme="majorHAnsi" w:cs="Calibri"/>
          <w:sz w:val="22"/>
          <w:szCs w:val="22"/>
          <w:lang w:eastAsia="ja-JP"/>
        </w:rPr>
        <w:t>on another student’s post. To receive credit for your</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comment</w:t>
      </w:r>
      <w:r>
        <w:rPr>
          <w:rFonts w:asciiTheme="majorHAnsi" w:eastAsiaTheme="minorEastAsia" w:hAnsiTheme="majorHAnsi" w:cs="Calibri"/>
          <w:sz w:val="22"/>
          <w:szCs w:val="22"/>
          <w:lang w:eastAsia="ja-JP"/>
        </w:rPr>
        <w:t>, you must</w:t>
      </w:r>
      <w:r w:rsidRPr="005D3410">
        <w:rPr>
          <w:rFonts w:asciiTheme="majorHAnsi" w:eastAsiaTheme="minorEastAsia" w:hAnsiTheme="majorHAnsi" w:cs="Calibri"/>
          <w:sz w:val="22"/>
          <w:szCs w:val="22"/>
          <w:lang w:eastAsia="ja-JP"/>
        </w:rPr>
        <w:t>:</w:t>
      </w:r>
    </w:p>
    <w:p w14:paraId="74ACBE37" w14:textId="77777777" w:rsidR="00861080" w:rsidRPr="00CE6FE0" w:rsidRDefault="00861080" w:rsidP="00861080">
      <w:pPr>
        <w:pStyle w:val="ListParagraph"/>
        <w:widowControl w:val="0"/>
        <w:numPr>
          <w:ilvl w:val="0"/>
          <w:numId w:val="8"/>
        </w:numPr>
        <w:autoSpaceDE w:val="0"/>
        <w:autoSpaceDN w:val="0"/>
        <w:adjustRightInd w:val="0"/>
        <w:rPr>
          <w:rFonts w:asciiTheme="majorHAnsi" w:eastAsiaTheme="minorEastAsia" w:hAnsiTheme="majorHAnsi" w:cs="Times"/>
          <w:sz w:val="22"/>
          <w:szCs w:val="22"/>
          <w:lang w:eastAsia="ja-JP"/>
        </w:rPr>
      </w:pPr>
      <w:r>
        <w:rPr>
          <w:rFonts w:asciiTheme="majorHAnsi" w:eastAsiaTheme="minorEastAsia" w:hAnsiTheme="majorHAnsi" w:cs="Calibri"/>
          <w:sz w:val="22"/>
          <w:szCs w:val="22"/>
          <w:lang w:eastAsia="ja-JP"/>
        </w:rPr>
        <w:t>Comment o</w:t>
      </w:r>
      <w:r w:rsidRPr="00CE6FE0">
        <w:rPr>
          <w:rFonts w:asciiTheme="majorHAnsi" w:eastAsiaTheme="minorEastAsia" w:hAnsiTheme="majorHAnsi" w:cs="Calibri"/>
          <w:sz w:val="22"/>
          <w:szCs w:val="22"/>
          <w:lang w:eastAsia="ja-JP"/>
        </w:rPr>
        <w:t>n a different person’s post each time.</w:t>
      </w:r>
    </w:p>
    <w:p w14:paraId="220A30C7" w14:textId="77777777" w:rsidR="00861080" w:rsidRPr="00CE6FE0" w:rsidRDefault="00861080" w:rsidP="00861080">
      <w:pPr>
        <w:pStyle w:val="ListParagraph"/>
        <w:widowControl w:val="0"/>
        <w:numPr>
          <w:ilvl w:val="0"/>
          <w:numId w:val="8"/>
        </w:numPr>
        <w:autoSpaceDE w:val="0"/>
        <w:autoSpaceDN w:val="0"/>
        <w:adjustRightInd w:val="0"/>
        <w:rPr>
          <w:rFonts w:asciiTheme="majorHAnsi" w:eastAsiaTheme="minorEastAsia" w:hAnsiTheme="majorHAnsi" w:cs="Times"/>
          <w:sz w:val="22"/>
          <w:szCs w:val="22"/>
          <w:lang w:eastAsia="ja-JP"/>
        </w:rPr>
      </w:pPr>
      <w:r>
        <w:rPr>
          <w:rFonts w:asciiTheme="majorHAnsi" w:eastAsiaTheme="minorEastAsia" w:hAnsiTheme="majorHAnsi" w:cs="Calibri"/>
          <w:sz w:val="22"/>
          <w:szCs w:val="22"/>
          <w:lang w:eastAsia="ja-JP"/>
        </w:rPr>
        <w:t>Write something r</w:t>
      </w:r>
      <w:r w:rsidRPr="00CE6FE0">
        <w:rPr>
          <w:rFonts w:asciiTheme="majorHAnsi" w:eastAsiaTheme="minorEastAsia" w:hAnsiTheme="majorHAnsi" w:cs="Calibri"/>
          <w:sz w:val="22"/>
          <w:szCs w:val="22"/>
          <w:lang w:eastAsia="ja-JP"/>
        </w:rPr>
        <w:t>elevant to the post (i.e. reflecting that you actually went to the link and thought about it).</w:t>
      </w:r>
    </w:p>
    <w:p w14:paraId="7BFE123D"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p>
    <w:p w14:paraId="5D0EA718"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Instructions for how to post on </w:t>
      </w:r>
      <w:proofErr w:type="spellStart"/>
      <w:r w:rsidRPr="005D3410">
        <w:rPr>
          <w:rFonts w:asciiTheme="majorHAnsi" w:eastAsiaTheme="minorEastAsia" w:hAnsiTheme="majorHAnsi" w:cs="Calibri"/>
          <w:sz w:val="22"/>
          <w:szCs w:val="22"/>
          <w:lang w:eastAsia="ja-JP"/>
        </w:rPr>
        <w:t>wordpress</w:t>
      </w:r>
      <w:proofErr w:type="spellEnd"/>
      <w:r w:rsidRPr="005D3410">
        <w:rPr>
          <w:rFonts w:asciiTheme="majorHAnsi" w:eastAsiaTheme="minorEastAsia" w:hAnsiTheme="majorHAnsi" w:cs="Calibri"/>
          <w:sz w:val="22"/>
          <w:szCs w:val="22"/>
          <w:lang w:eastAsia="ja-JP"/>
        </w:rPr>
        <w:t xml:space="preserve"> will be distributed in class and gone over in our in-class training sessions.</w:t>
      </w:r>
    </w:p>
    <w:p w14:paraId="162D2428"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5CD0BD3D" w14:textId="530655AD" w:rsidR="00861080" w:rsidRPr="00CE6FE0" w:rsidRDefault="00861080"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sidRPr="00CE6FE0">
        <w:rPr>
          <w:rFonts w:asciiTheme="majorHAnsi" w:eastAsiaTheme="minorEastAsia" w:hAnsiTheme="majorHAnsi" w:cs="Times"/>
          <w:sz w:val="22"/>
          <w:szCs w:val="22"/>
          <w:u w:val="single"/>
          <w:lang w:eastAsia="ja-JP"/>
        </w:rPr>
        <w:t>Presentations (1</w:t>
      </w:r>
      <w:r w:rsidR="00D369C6">
        <w:rPr>
          <w:rFonts w:asciiTheme="majorHAnsi" w:eastAsiaTheme="minorEastAsia" w:hAnsiTheme="majorHAnsi" w:cs="Times"/>
          <w:sz w:val="22"/>
          <w:szCs w:val="22"/>
          <w:u w:val="single"/>
          <w:lang w:eastAsia="ja-JP"/>
        </w:rPr>
        <w:t>0</w:t>
      </w:r>
      <w:r w:rsidRPr="00CE6FE0">
        <w:rPr>
          <w:rFonts w:asciiTheme="majorHAnsi" w:eastAsiaTheme="minorEastAsia" w:hAnsiTheme="majorHAnsi" w:cs="Times"/>
          <w:sz w:val="22"/>
          <w:szCs w:val="22"/>
          <w:u w:val="single"/>
          <w:lang w:eastAsia="ja-JP"/>
        </w:rPr>
        <w:t>%)</w:t>
      </w:r>
    </w:p>
    <w:p w14:paraId="4EF8BB87" w14:textId="77777777" w:rsidR="00861080" w:rsidRPr="001E6AAF" w:rsidRDefault="00861080" w:rsidP="00861080">
      <w:pPr>
        <w:pStyle w:val="ListParagraph"/>
        <w:widowControl w:val="0"/>
        <w:numPr>
          <w:ilvl w:val="0"/>
          <w:numId w:val="9"/>
        </w:numPr>
        <w:autoSpaceDE w:val="0"/>
        <w:autoSpaceDN w:val="0"/>
        <w:adjustRightInd w:val="0"/>
        <w:rPr>
          <w:rFonts w:asciiTheme="majorHAnsi" w:eastAsiaTheme="minorEastAsia" w:hAnsiTheme="majorHAnsi" w:cs="Times"/>
          <w:sz w:val="22"/>
          <w:szCs w:val="22"/>
          <w:lang w:eastAsia="ja-JP"/>
        </w:rPr>
      </w:pPr>
      <w:r w:rsidRPr="001E6AAF">
        <w:rPr>
          <w:rFonts w:asciiTheme="majorHAnsi" w:eastAsiaTheme="minorEastAsia" w:hAnsiTheme="majorHAnsi" w:cs="Times"/>
          <w:sz w:val="22"/>
          <w:szCs w:val="22"/>
          <w:lang w:eastAsia="ja-JP"/>
        </w:rPr>
        <w:t>“Professor for a Day”/Course Co-creation (10%)</w:t>
      </w:r>
    </w:p>
    <w:p w14:paraId="373F193D" w14:textId="68380FB3" w:rsidR="00861080" w:rsidRPr="005D3410" w:rsidRDefault="00861080" w:rsidP="00861080">
      <w:pPr>
        <w:widowControl w:val="0"/>
        <w:autoSpaceDE w:val="0"/>
        <w:autoSpaceDN w:val="0"/>
        <w:adjustRightInd w:val="0"/>
        <w:ind w:left="72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Each week, </w:t>
      </w:r>
      <w:r>
        <w:rPr>
          <w:rFonts w:asciiTheme="majorHAnsi" w:eastAsiaTheme="minorEastAsia" w:hAnsiTheme="majorHAnsi" w:cs="Calibri"/>
          <w:sz w:val="22"/>
          <w:szCs w:val="22"/>
          <w:lang w:eastAsia="ja-JP"/>
        </w:rPr>
        <w:t>one or two</w:t>
      </w:r>
      <w:r w:rsidRPr="005D3410">
        <w:rPr>
          <w:rFonts w:asciiTheme="majorHAnsi" w:eastAsiaTheme="minorEastAsia" w:hAnsiTheme="majorHAnsi" w:cs="Calibri"/>
          <w:sz w:val="22"/>
          <w:szCs w:val="22"/>
          <w:lang w:eastAsia="ja-JP"/>
        </w:rPr>
        <w:t xml:space="preserve"> students </w:t>
      </w:r>
      <w:r>
        <w:rPr>
          <w:rFonts w:asciiTheme="majorHAnsi" w:eastAsiaTheme="minorEastAsia" w:hAnsiTheme="majorHAnsi" w:cs="Calibri"/>
          <w:sz w:val="22"/>
          <w:szCs w:val="22"/>
          <w:lang w:eastAsia="ja-JP"/>
        </w:rPr>
        <w:t>will</w:t>
      </w:r>
      <w:r w:rsidRPr="005D3410">
        <w:rPr>
          <w:rFonts w:asciiTheme="majorHAnsi" w:eastAsiaTheme="minorEastAsia" w:hAnsiTheme="majorHAnsi" w:cs="Calibri"/>
          <w:sz w:val="22"/>
          <w:szCs w:val="22"/>
          <w:lang w:eastAsia="ja-JP"/>
        </w:rPr>
        <w:t xml:space="preserve"> be in charge of choosing course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readings. The readings will be based on a general topic that corresponds to your </w:t>
      </w:r>
      <w:r w:rsidR="003A2E92">
        <w:rPr>
          <w:rFonts w:asciiTheme="majorHAnsi" w:eastAsiaTheme="minorEastAsia" w:hAnsiTheme="majorHAnsi" w:cs="Calibri"/>
          <w:sz w:val="22"/>
          <w:szCs w:val="22"/>
          <w:lang w:eastAsia="ja-JP"/>
        </w:rPr>
        <w:t xml:space="preserve">Service Learning </w:t>
      </w:r>
      <w:r w:rsidRPr="005D3410">
        <w:rPr>
          <w:rFonts w:asciiTheme="majorHAnsi" w:eastAsiaTheme="minorEastAsia" w:hAnsiTheme="majorHAnsi" w:cs="Calibri"/>
          <w:sz w:val="22"/>
          <w:szCs w:val="22"/>
          <w:lang w:eastAsia="ja-JP"/>
        </w:rPr>
        <w:t>internship placements. Remember that you will be assigning reading materials for the whole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class – and that your classmates will have to write response</w:t>
      </w:r>
      <w:r>
        <w:rPr>
          <w:rFonts w:asciiTheme="majorHAnsi" w:eastAsiaTheme="minorEastAsia" w:hAnsiTheme="majorHAnsi" w:cs="Calibri"/>
          <w:sz w:val="22"/>
          <w:szCs w:val="22"/>
          <w:lang w:eastAsia="ja-JP"/>
        </w:rPr>
        <w:t xml:space="preserve"> papers based on those readings.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That means that</w:t>
      </w:r>
      <w:r>
        <w:rPr>
          <w:rFonts w:asciiTheme="majorHAnsi" w:eastAsiaTheme="minorEastAsia" w:hAnsiTheme="majorHAnsi" w:cs="Calibri"/>
          <w:sz w:val="22"/>
          <w:szCs w:val="22"/>
          <w:lang w:eastAsia="ja-JP"/>
        </w:rPr>
        <w:t xml:space="preserve"> </w:t>
      </w:r>
      <w:r w:rsidRPr="005D3410">
        <w:rPr>
          <w:rFonts w:asciiTheme="majorHAnsi" w:eastAsiaTheme="minorEastAsia" w:hAnsiTheme="majorHAnsi" w:cs="Calibri"/>
          <w:sz w:val="22"/>
          <w:szCs w:val="22"/>
          <w:lang w:eastAsia="ja-JP"/>
        </w:rPr>
        <w:t>you nee</w:t>
      </w:r>
      <w:r>
        <w:rPr>
          <w:rFonts w:asciiTheme="majorHAnsi" w:eastAsiaTheme="minorEastAsia" w:hAnsiTheme="majorHAnsi" w:cs="Calibri"/>
          <w:sz w:val="22"/>
          <w:szCs w:val="22"/>
          <w:lang w:eastAsia="ja-JP"/>
        </w:rPr>
        <w:t>d to prepare well ahead of time.</w:t>
      </w:r>
    </w:p>
    <w:p w14:paraId="0AB801EB" w14:textId="77777777" w:rsidR="00861080" w:rsidRPr="005D3410" w:rsidRDefault="00861080" w:rsidP="00861080">
      <w:pPr>
        <w:widowControl w:val="0"/>
        <w:autoSpaceDE w:val="0"/>
        <w:autoSpaceDN w:val="0"/>
        <w:adjustRightInd w:val="0"/>
        <w:ind w:left="720"/>
        <w:rPr>
          <w:rFonts w:asciiTheme="majorHAnsi" w:eastAsiaTheme="minorEastAsia" w:hAnsiTheme="majorHAnsi" w:cs="Times"/>
          <w:sz w:val="22"/>
          <w:szCs w:val="22"/>
          <w:lang w:eastAsia="ja-JP"/>
        </w:rPr>
      </w:pPr>
    </w:p>
    <w:p w14:paraId="502E5628" w14:textId="73E1FA57" w:rsidR="00861080" w:rsidRPr="005D3410" w:rsidRDefault="00861080" w:rsidP="00861080">
      <w:pPr>
        <w:widowControl w:val="0"/>
        <w:autoSpaceDE w:val="0"/>
        <w:autoSpaceDN w:val="0"/>
        <w:adjustRightInd w:val="0"/>
        <w:spacing w:after="240"/>
        <w:ind w:left="72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Generally, it works like this: About two weeks ahead of your </w:t>
      </w:r>
      <w:r w:rsidR="00200808">
        <w:rPr>
          <w:rFonts w:asciiTheme="majorHAnsi" w:eastAsiaTheme="minorEastAsia" w:hAnsiTheme="majorHAnsi" w:cs="Calibri"/>
          <w:sz w:val="22"/>
          <w:szCs w:val="22"/>
          <w:lang w:eastAsia="ja-JP"/>
        </w:rPr>
        <w:t xml:space="preserve">assigned </w:t>
      </w:r>
      <w:r w:rsidRPr="005D3410">
        <w:rPr>
          <w:rFonts w:asciiTheme="majorHAnsi" w:eastAsiaTheme="minorEastAsia" w:hAnsiTheme="majorHAnsi" w:cs="Calibri"/>
          <w:sz w:val="22"/>
          <w:szCs w:val="22"/>
          <w:lang w:eastAsia="ja-JP"/>
        </w:rPr>
        <w:t xml:space="preserve">week, </w:t>
      </w:r>
      <w:r w:rsidR="00200808">
        <w:rPr>
          <w:rFonts w:asciiTheme="majorHAnsi" w:eastAsiaTheme="minorEastAsia" w:hAnsiTheme="majorHAnsi" w:cs="Calibri"/>
          <w:sz w:val="22"/>
          <w:szCs w:val="22"/>
          <w:lang w:eastAsia="ja-JP"/>
        </w:rPr>
        <w:t>we will</w:t>
      </w:r>
      <w:r w:rsidRPr="005D3410">
        <w:rPr>
          <w:rFonts w:asciiTheme="majorHAnsi" w:eastAsiaTheme="minorEastAsia" w:hAnsiTheme="majorHAnsi" w:cs="Calibri"/>
          <w:sz w:val="22"/>
          <w:szCs w:val="22"/>
          <w:lang w:eastAsia="ja-JP"/>
        </w:rPr>
        <w:t xml:space="preserve"> meet at the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end of class </w:t>
      </w:r>
      <w:r w:rsidR="00200808">
        <w:rPr>
          <w:rFonts w:asciiTheme="majorHAnsi" w:eastAsiaTheme="minorEastAsia" w:hAnsiTheme="majorHAnsi" w:cs="Calibri"/>
          <w:sz w:val="22"/>
          <w:szCs w:val="22"/>
          <w:lang w:eastAsia="ja-JP"/>
        </w:rPr>
        <w:t xml:space="preserve">or online </w:t>
      </w:r>
      <w:r w:rsidRPr="005D3410">
        <w:rPr>
          <w:rFonts w:asciiTheme="majorHAnsi" w:eastAsiaTheme="minorEastAsia" w:hAnsiTheme="majorHAnsi" w:cs="Calibri"/>
          <w:sz w:val="22"/>
          <w:szCs w:val="22"/>
          <w:lang w:eastAsia="ja-JP"/>
        </w:rPr>
        <w:t>to discuss specific questions that pertain to your internship, and which you want to</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learn more about. I will guide you towards databases, etc. where you can find academic</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reading materials that address those questions. Over the next few days, you will look through</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those databases and find a couple articles that </w:t>
      </w:r>
      <w:r w:rsidRPr="005D3410">
        <w:rPr>
          <w:rFonts w:asciiTheme="majorHAnsi" w:eastAsiaTheme="minorEastAsia" w:hAnsiTheme="majorHAnsi" w:cs="Calibri"/>
          <w:sz w:val="22"/>
          <w:szCs w:val="22"/>
          <w:lang w:eastAsia="ja-JP"/>
        </w:rPr>
        <w:lastRenderedPageBreak/>
        <w:t>seem interesting. You will then send those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 xml:space="preserve">articles to me </w:t>
      </w:r>
      <w:r w:rsidRPr="00CE6FE0">
        <w:rPr>
          <w:rFonts w:asciiTheme="majorHAnsi" w:eastAsiaTheme="minorEastAsia" w:hAnsiTheme="majorHAnsi" w:cs="Times"/>
          <w:b/>
          <w:i/>
          <w:sz w:val="22"/>
          <w:szCs w:val="22"/>
          <w:lang w:eastAsia="ja-JP"/>
        </w:rPr>
        <w:t xml:space="preserve">8-10 days ahead of your </w:t>
      </w:r>
      <w:r w:rsidR="00200808">
        <w:rPr>
          <w:rFonts w:asciiTheme="majorHAnsi" w:eastAsiaTheme="minorEastAsia" w:hAnsiTheme="majorHAnsi" w:cs="Times"/>
          <w:b/>
          <w:i/>
          <w:sz w:val="22"/>
          <w:szCs w:val="22"/>
          <w:lang w:eastAsia="ja-JP"/>
        </w:rPr>
        <w:t xml:space="preserve">assigned </w:t>
      </w:r>
      <w:r w:rsidRPr="00CE6FE0">
        <w:rPr>
          <w:rFonts w:asciiTheme="majorHAnsi" w:eastAsiaTheme="minorEastAsia" w:hAnsiTheme="majorHAnsi" w:cs="Times"/>
          <w:b/>
          <w:i/>
          <w:sz w:val="22"/>
          <w:szCs w:val="22"/>
          <w:lang w:eastAsia="ja-JP"/>
        </w:rPr>
        <w:t>week</w:t>
      </w:r>
      <w:r>
        <w:rPr>
          <w:rFonts w:asciiTheme="majorHAnsi" w:eastAsiaTheme="minorEastAsia" w:hAnsiTheme="majorHAnsi" w:cs="Times"/>
          <w:sz w:val="22"/>
          <w:szCs w:val="22"/>
          <w:lang w:eastAsia="ja-JP"/>
        </w:rPr>
        <w:t>.</w:t>
      </w:r>
      <w:r w:rsidRPr="005D3410">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I will then work with you to choose an article</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that is suitable for the entire class and I will post it to the course website, along with a reading</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guide and specific response questions.</w:t>
      </w:r>
    </w:p>
    <w:p w14:paraId="1CAC28CE" w14:textId="77777777" w:rsidR="00861080" w:rsidRPr="005D3410" w:rsidRDefault="00861080" w:rsidP="00861080">
      <w:pPr>
        <w:widowControl w:val="0"/>
        <w:autoSpaceDE w:val="0"/>
        <w:autoSpaceDN w:val="0"/>
        <w:adjustRightInd w:val="0"/>
        <w:spacing w:after="240"/>
        <w:ind w:left="72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On your assigned day, you will lead class discussion by explaining to the class how your</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experiences inform the reading, and how the reading informs your experiences. You may also</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think of discussion questions to ask the rest of the class. You may also assign relevant videos,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news articles, etc. in addition to the reading, and they can serve as one of your blog posts.</w:t>
      </w:r>
    </w:p>
    <w:p w14:paraId="13A62C5F" w14:textId="77777777" w:rsidR="00861080" w:rsidRDefault="00861080" w:rsidP="00861080">
      <w:pPr>
        <w:pStyle w:val="ListParagraph"/>
        <w:widowControl w:val="0"/>
        <w:numPr>
          <w:ilvl w:val="0"/>
          <w:numId w:val="9"/>
        </w:numPr>
        <w:autoSpaceDE w:val="0"/>
        <w:autoSpaceDN w:val="0"/>
        <w:adjustRightInd w:val="0"/>
        <w:rPr>
          <w:rFonts w:asciiTheme="majorHAnsi" w:eastAsiaTheme="minorEastAsia" w:hAnsiTheme="majorHAnsi" w:cs="Times"/>
          <w:sz w:val="22"/>
          <w:szCs w:val="22"/>
          <w:lang w:eastAsia="ja-JP"/>
        </w:rPr>
      </w:pPr>
      <w:r w:rsidRPr="001E6AAF">
        <w:rPr>
          <w:rFonts w:asciiTheme="majorHAnsi" w:eastAsiaTheme="minorEastAsia" w:hAnsiTheme="majorHAnsi" w:cs="Times"/>
          <w:sz w:val="22"/>
          <w:szCs w:val="22"/>
          <w:lang w:eastAsia="ja-JP"/>
        </w:rPr>
        <w:t>Final Presentation (5%)</w:t>
      </w:r>
    </w:p>
    <w:p w14:paraId="69010191" w14:textId="21140423" w:rsidR="00861080" w:rsidRPr="00492392" w:rsidRDefault="00861080" w:rsidP="00861080">
      <w:pPr>
        <w:pStyle w:val="ListParagraph"/>
        <w:widowControl w:val="0"/>
        <w:autoSpaceDE w:val="0"/>
        <w:autoSpaceDN w:val="0"/>
        <w:adjustRightInd w:val="0"/>
        <w:rPr>
          <w:rFonts w:asciiTheme="majorHAnsi" w:eastAsiaTheme="minorEastAsia" w:hAnsiTheme="majorHAnsi" w:cs="Times"/>
          <w:sz w:val="22"/>
          <w:szCs w:val="22"/>
          <w:lang w:eastAsia="ja-JP"/>
        </w:rPr>
      </w:pPr>
      <w:r w:rsidRPr="00492392">
        <w:rPr>
          <w:rFonts w:asciiTheme="majorHAnsi" w:eastAsiaTheme="minorEastAsia" w:hAnsiTheme="majorHAnsi" w:cs="Calibri"/>
          <w:sz w:val="22"/>
          <w:szCs w:val="22"/>
          <w:lang w:eastAsia="ja-JP"/>
        </w:rPr>
        <w:t xml:space="preserve">On </w:t>
      </w:r>
      <w:r w:rsidR="00D369C6">
        <w:rPr>
          <w:rFonts w:asciiTheme="majorHAnsi" w:eastAsiaTheme="minorEastAsia" w:hAnsiTheme="majorHAnsi" w:cs="Calibri"/>
          <w:b/>
          <w:sz w:val="22"/>
          <w:szCs w:val="22"/>
          <w:lang w:eastAsia="ja-JP"/>
        </w:rPr>
        <w:t>May 8</w:t>
      </w:r>
      <w:r>
        <w:rPr>
          <w:rFonts w:asciiTheme="majorHAnsi" w:eastAsiaTheme="minorEastAsia" w:hAnsiTheme="majorHAnsi" w:cs="Calibri"/>
          <w:sz w:val="22"/>
          <w:szCs w:val="22"/>
          <w:lang w:eastAsia="ja-JP"/>
        </w:rPr>
        <w:t xml:space="preserve">, </w:t>
      </w:r>
      <w:r w:rsidR="00D369C6">
        <w:rPr>
          <w:rFonts w:asciiTheme="majorHAnsi" w:eastAsiaTheme="minorEastAsia" w:hAnsiTheme="majorHAnsi" w:cs="Calibri"/>
          <w:sz w:val="22"/>
          <w:szCs w:val="22"/>
          <w:lang w:eastAsia="ja-JP"/>
        </w:rPr>
        <w:t>we will hold our Service Learning Internship Poster Session</w:t>
      </w:r>
      <w:r w:rsidRPr="00492392">
        <w:rPr>
          <w:rFonts w:asciiTheme="majorHAnsi" w:eastAsiaTheme="minorEastAsia" w:hAnsiTheme="majorHAnsi" w:cs="Calibri"/>
          <w:sz w:val="22"/>
          <w:szCs w:val="22"/>
          <w:lang w:eastAsia="ja-JP"/>
        </w:rPr>
        <w:t>.</w:t>
      </w:r>
      <w:r>
        <w:rPr>
          <w:rFonts w:asciiTheme="majorHAnsi" w:eastAsiaTheme="minorEastAsia" w:hAnsiTheme="majorHAnsi" w:cs="Calibri"/>
          <w:sz w:val="22"/>
          <w:szCs w:val="22"/>
          <w:lang w:eastAsia="ja-JP"/>
        </w:rPr>
        <w:t xml:space="preserve"> Instructions are posted on the course website.</w:t>
      </w:r>
    </w:p>
    <w:p w14:paraId="66A5F556"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07C1C008" w14:textId="77777777" w:rsidR="00861080" w:rsidRPr="00492392" w:rsidRDefault="00861080"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sidRPr="00492392">
        <w:rPr>
          <w:rFonts w:asciiTheme="majorHAnsi" w:eastAsiaTheme="minorEastAsia" w:hAnsiTheme="majorHAnsi" w:cs="Times"/>
          <w:sz w:val="22"/>
          <w:szCs w:val="22"/>
          <w:u w:val="single"/>
          <w:lang w:eastAsia="ja-JP"/>
        </w:rPr>
        <w:t>General Participation &amp; Course Administration (5%)</w:t>
      </w:r>
    </w:p>
    <w:p w14:paraId="2EF0B9F1" w14:textId="77777777" w:rsidR="00861080" w:rsidRPr="00492392" w:rsidRDefault="00861080" w:rsidP="00861080">
      <w:pPr>
        <w:pStyle w:val="ListParagraph"/>
        <w:widowControl w:val="0"/>
        <w:numPr>
          <w:ilvl w:val="0"/>
          <w:numId w:val="9"/>
        </w:numPr>
        <w:autoSpaceDE w:val="0"/>
        <w:autoSpaceDN w:val="0"/>
        <w:adjustRightInd w:val="0"/>
        <w:rPr>
          <w:rFonts w:asciiTheme="majorHAnsi" w:eastAsiaTheme="minorEastAsia" w:hAnsiTheme="majorHAnsi" w:cs="Times"/>
          <w:sz w:val="22"/>
          <w:szCs w:val="22"/>
          <w:lang w:eastAsia="ja-JP"/>
        </w:rPr>
      </w:pPr>
      <w:r w:rsidRPr="00492392">
        <w:rPr>
          <w:rFonts w:asciiTheme="majorHAnsi" w:eastAsiaTheme="minorEastAsia" w:hAnsiTheme="majorHAnsi" w:cs="Calibri"/>
          <w:b/>
          <w:sz w:val="22"/>
          <w:szCs w:val="22"/>
          <w:lang w:eastAsia="ja-JP"/>
        </w:rPr>
        <w:t>Full participation</w:t>
      </w:r>
      <w:r w:rsidRPr="00492392">
        <w:rPr>
          <w:rFonts w:asciiTheme="majorHAnsi" w:eastAsiaTheme="minorEastAsia" w:hAnsiTheme="majorHAnsi" w:cs="Calibri"/>
          <w:sz w:val="22"/>
          <w:szCs w:val="22"/>
          <w:lang w:eastAsia="ja-JP"/>
        </w:rPr>
        <w:t xml:space="preserve"> in all class assignments and discussions is expected.</w:t>
      </w:r>
    </w:p>
    <w:p w14:paraId="641A0D84" w14:textId="77777777" w:rsidR="00861080" w:rsidRPr="00492392" w:rsidRDefault="00861080" w:rsidP="00861080">
      <w:pPr>
        <w:pStyle w:val="ListParagraph"/>
        <w:widowControl w:val="0"/>
        <w:numPr>
          <w:ilvl w:val="0"/>
          <w:numId w:val="9"/>
        </w:numPr>
        <w:autoSpaceDE w:val="0"/>
        <w:autoSpaceDN w:val="0"/>
        <w:adjustRightInd w:val="0"/>
        <w:rPr>
          <w:rFonts w:asciiTheme="majorHAnsi" w:eastAsiaTheme="minorEastAsia" w:hAnsiTheme="majorHAnsi" w:cs="Times"/>
          <w:sz w:val="22"/>
          <w:szCs w:val="22"/>
          <w:lang w:eastAsia="ja-JP"/>
        </w:rPr>
      </w:pPr>
      <w:r w:rsidRPr="00492392">
        <w:rPr>
          <w:rFonts w:asciiTheme="majorHAnsi" w:eastAsiaTheme="minorEastAsia" w:hAnsiTheme="majorHAnsi" w:cs="Calibri"/>
          <w:b/>
          <w:sz w:val="22"/>
          <w:szCs w:val="22"/>
          <w:lang w:eastAsia="ja-JP"/>
        </w:rPr>
        <w:t>Resume</w:t>
      </w:r>
      <w:r w:rsidRPr="00492392">
        <w:rPr>
          <w:rFonts w:asciiTheme="majorHAnsi" w:eastAsiaTheme="minorEastAsia" w:hAnsiTheme="majorHAnsi" w:cs="Calibri"/>
          <w:sz w:val="22"/>
          <w:szCs w:val="22"/>
          <w:lang w:eastAsia="ja-JP"/>
        </w:rPr>
        <w:t xml:space="preserve"> – preferably before the semester begins, you must meet with someone from the Office</w:t>
      </w:r>
      <w:r w:rsidRPr="00492392">
        <w:rPr>
          <w:rFonts w:asciiTheme="majorHAnsi" w:eastAsiaTheme="minorEastAsia" w:hAnsiTheme="majorHAnsi" w:cs="Times"/>
          <w:sz w:val="22"/>
          <w:szCs w:val="22"/>
          <w:lang w:eastAsia="ja-JP"/>
        </w:rPr>
        <w:t xml:space="preserve"> </w:t>
      </w:r>
      <w:r w:rsidRPr="00492392">
        <w:rPr>
          <w:rFonts w:asciiTheme="majorHAnsi" w:eastAsiaTheme="minorEastAsia" w:hAnsiTheme="majorHAnsi" w:cs="Calibri"/>
          <w:sz w:val="22"/>
          <w:szCs w:val="22"/>
          <w:lang w:eastAsia="ja-JP"/>
        </w:rPr>
        <w:t>of Career Services and Internships to critique and revise your resume.</w:t>
      </w:r>
    </w:p>
    <w:p w14:paraId="56857F48" w14:textId="77777777" w:rsidR="00861080" w:rsidRPr="00492392" w:rsidRDefault="00861080" w:rsidP="00861080">
      <w:pPr>
        <w:pStyle w:val="ListParagraph"/>
        <w:widowControl w:val="0"/>
        <w:numPr>
          <w:ilvl w:val="0"/>
          <w:numId w:val="9"/>
        </w:numPr>
        <w:autoSpaceDE w:val="0"/>
        <w:autoSpaceDN w:val="0"/>
        <w:adjustRightInd w:val="0"/>
        <w:rPr>
          <w:rFonts w:asciiTheme="majorHAnsi" w:eastAsiaTheme="minorEastAsia" w:hAnsiTheme="majorHAnsi" w:cs="Times"/>
          <w:sz w:val="22"/>
          <w:szCs w:val="22"/>
          <w:lang w:eastAsia="ja-JP"/>
        </w:rPr>
      </w:pPr>
      <w:r w:rsidRPr="00492392">
        <w:rPr>
          <w:rFonts w:asciiTheme="majorHAnsi" w:eastAsiaTheme="minorEastAsia" w:hAnsiTheme="majorHAnsi" w:cs="Calibri"/>
          <w:b/>
          <w:sz w:val="22"/>
          <w:szCs w:val="22"/>
          <w:lang w:eastAsia="ja-JP"/>
        </w:rPr>
        <w:t>Service Learning Agreement</w:t>
      </w:r>
      <w:r w:rsidRPr="00492392">
        <w:rPr>
          <w:rFonts w:asciiTheme="majorHAnsi" w:eastAsiaTheme="minorEastAsia" w:hAnsiTheme="majorHAnsi" w:cs="Calibri"/>
          <w:sz w:val="22"/>
          <w:szCs w:val="22"/>
          <w:lang w:eastAsia="ja-JP"/>
        </w:rPr>
        <w:t xml:space="preserve"> – must be completed and signed by the due date.</w:t>
      </w:r>
      <w:r w:rsidRPr="00492392">
        <w:rPr>
          <w:rFonts w:asciiTheme="majorHAnsi" w:eastAsiaTheme="minorEastAsia" w:hAnsiTheme="majorHAnsi" w:cs="Times"/>
          <w:sz w:val="22"/>
          <w:szCs w:val="22"/>
          <w:lang w:eastAsia="ja-JP"/>
        </w:rPr>
        <w:t xml:space="preserve"> </w:t>
      </w:r>
    </w:p>
    <w:p w14:paraId="5A70D06F" w14:textId="0168FA54" w:rsidR="00861080" w:rsidRPr="00492392" w:rsidRDefault="00861080" w:rsidP="00861080">
      <w:pPr>
        <w:pStyle w:val="ListParagraph"/>
        <w:widowControl w:val="0"/>
        <w:numPr>
          <w:ilvl w:val="0"/>
          <w:numId w:val="9"/>
        </w:numPr>
        <w:autoSpaceDE w:val="0"/>
        <w:autoSpaceDN w:val="0"/>
        <w:adjustRightInd w:val="0"/>
        <w:rPr>
          <w:rFonts w:asciiTheme="majorHAnsi" w:eastAsiaTheme="minorEastAsia" w:hAnsiTheme="majorHAnsi" w:cs="Times"/>
          <w:sz w:val="22"/>
          <w:szCs w:val="22"/>
          <w:lang w:eastAsia="ja-JP"/>
        </w:rPr>
      </w:pPr>
      <w:r w:rsidRPr="00492392">
        <w:rPr>
          <w:rFonts w:asciiTheme="majorHAnsi" w:eastAsiaTheme="minorEastAsia" w:hAnsiTheme="majorHAnsi" w:cs="Calibri"/>
          <w:b/>
          <w:sz w:val="22"/>
          <w:szCs w:val="22"/>
          <w:lang w:eastAsia="ja-JP"/>
        </w:rPr>
        <w:t>Timesheets</w:t>
      </w:r>
      <w:r w:rsidRPr="00492392">
        <w:rPr>
          <w:rFonts w:asciiTheme="majorHAnsi" w:eastAsiaTheme="minorEastAsia" w:hAnsiTheme="majorHAnsi" w:cs="Calibri"/>
          <w:sz w:val="22"/>
          <w:szCs w:val="22"/>
          <w:lang w:eastAsia="ja-JP"/>
        </w:rPr>
        <w:t xml:space="preserve"> – each week you will record the day and hours worked, and the number of hours remaining in your internship. Instructions will be discussed in class.</w:t>
      </w:r>
    </w:p>
    <w:p w14:paraId="34F92604"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55342C50" w14:textId="77777777" w:rsidR="00861080" w:rsidRPr="00492392" w:rsidRDefault="00861080" w:rsidP="003A2E92">
      <w:pPr>
        <w:outlineLvl w:val="0"/>
        <w:rPr>
          <w:rFonts w:asciiTheme="majorHAnsi" w:eastAsiaTheme="minorEastAsia" w:hAnsiTheme="majorHAnsi" w:cs="Times"/>
          <w:sz w:val="22"/>
          <w:szCs w:val="22"/>
          <w:u w:val="single"/>
          <w:lang w:eastAsia="ja-JP"/>
        </w:rPr>
      </w:pPr>
      <w:r w:rsidRPr="00492392">
        <w:rPr>
          <w:rFonts w:asciiTheme="majorHAnsi" w:eastAsiaTheme="minorEastAsia" w:hAnsiTheme="majorHAnsi" w:cs="Times"/>
          <w:sz w:val="22"/>
          <w:szCs w:val="22"/>
          <w:u w:val="single"/>
          <w:lang w:eastAsia="ja-JP"/>
        </w:rPr>
        <w:t>Semester Project (20%).</w:t>
      </w:r>
    </w:p>
    <w:p w14:paraId="4D94D021" w14:textId="77777777" w:rsidR="00861080" w:rsidRPr="009B4B28" w:rsidRDefault="00861080" w:rsidP="00861080">
      <w:pPr>
        <w:widowControl w:val="0"/>
        <w:autoSpaceDE w:val="0"/>
        <w:autoSpaceDN w:val="0"/>
        <w:adjustRightInd w:val="0"/>
        <w:rPr>
          <w:rFonts w:asciiTheme="majorHAnsi" w:eastAsiaTheme="minorEastAsia" w:hAnsiTheme="majorHAnsi" w:cs="Times"/>
          <w:b/>
          <w:sz w:val="22"/>
          <w:szCs w:val="22"/>
          <w:lang w:eastAsia="ja-JP"/>
        </w:rPr>
      </w:pPr>
      <w:r w:rsidRPr="005D3410">
        <w:rPr>
          <w:rFonts w:asciiTheme="majorHAnsi" w:eastAsiaTheme="minorEastAsia" w:hAnsiTheme="majorHAnsi" w:cs="Calibri"/>
          <w:sz w:val="22"/>
          <w:szCs w:val="22"/>
          <w:lang w:eastAsia="ja-JP"/>
        </w:rPr>
        <w:t xml:space="preserve">This assignment synthesizes your academic and service learning. Please see the </w:t>
      </w:r>
      <w:r w:rsidRPr="00492392">
        <w:rPr>
          <w:rFonts w:asciiTheme="majorHAnsi" w:eastAsiaTheme="minorEastAsia" w:hAnsiTheme="majorHAnsi" w:cs="Calibri"/>
          <w:i/>
          <w:sz w:val="22"/>
          <w:szCs w:val="22"/>
          <w:lang w:eastAsia="ja-JP"/>
        </w:rPr>
        <w:t>Semester Project description and proposal form</w:t>
      </w:r>
      <w:r w:rsidRPr="005D3410">
        <w:rPr>
          <w:rFonts w:asciiTheme="majorHAnsi" w:eastAsiaTheme="minorEastAsia" w:hAnsiTheme="majorHAnsi" w:cs="Calibri"/>
          <w:sz w:val="22"/>
          <w:szCs w:val="22"/>
          <w:lang w:eastAsia="ja-JP"/>
        </w:rPr>
        <w:t xml:space="preserve"> </w:t>
      </w:r>
      <w:r>
        <w:rPr>
          <w:rFonts w:asciiTheme="majorHAnsi" w:eastAsiaTheme="minorEastAsia" w:hAnsiTheme="majorHAnsi" w:cs="Calibri"/>
          <w:sz w:val="22"/>
          <w:szCs w:val="22"/>
          <w:lang w:eastAsia="ja-JP"/>
        </w:rPr>
        <w:t xml:space="preserve">on the course website </w:t>
      </w:r>
      <w:r w:rsidRPr="005D3410">
        <w:rPr>
          <w:rFonts w:asciiTheme="majorHAnsi" w:eastAsiaTheme="minorEastAsia" w:hAnsiTheme="majorHAnsi" w:cs="Calibri"/>
          <w:sz w:val="22"/>
          <w:szCs w:val="22"/>
          <w:lang w:eastAsia="ja-JP"/>
        </w:rPr>
        <w:t>for more details.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Along</w:t>
      </w:r>
      <w:r>
        <w:rPr>
          <w:rFonts w:asciiTheme="majorHAnsi" w:eastAsiaTheme="minorEastAsia" w:hAnsiTheme="majorHAnsi" w:cs="Calibri"/>
          <w:sz w:val="22"/>
          <w:szCs w:val="22"/>
          <w:lang w:eastAsia="ja-JP"/>
        </w:rPr>
        <w:t xml:space="preserve"> </w:t>
      </w:r>
      <w:r w:rsidRPr="005D3410">
        <w:rPr>
          <w:rFonts w:asciiTheme="majorHAnsi" w:eastAsiaTheme="minorEastAsia" w:hAnsiTheme="majorHAnsi" w:cs="Calibri"/>
          <w:sz w:val="22"/>
          <w:szCs w:val="22"/>
          <w:lang w:eastAsia="ja-JP"/>
        </w:rPr>
        <w:t>with your Project, students will also turn in a one-</w:t>
      </w:r>
      <w:r>
        <w:rPr>
          <w:rFonts w:asciiTheme="majorHAnsi" w:eastAsiaTheme="minorEastAsia" w:hAnsiTheme="majorHAnsi" w:cs="Calibri"/>
          <w:sz w:val="22"/>
          <w:szCs w:val="22"/>
          <w:lang w:eastAsia="ja-JP"/>
        </w:rPr>
        <w:t xml:space="preserve"> to two-</w:t>
      </w:r>
      <w:r w:rsidRPr="005D3410">
        <w:rPr>
          <w:rFonts w:asciiTheme="majorHAnsi" w:eastAsiaTheme="minorEastAsia" w:hAnsiTheme="majorHAnsi" w:cs="Calibri"/>
          <w:sz w:val="22"/>
          <w:szCs w:val="22"/>
          <w:lang w:eastAsia="ja-JP"/>
        </w:rPr>
        <w:t>page reflection that addresses questions</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such as, “What were the most important things I learned?” “What kinds of new insights did I</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gain?” “How did I contribute to the mission of the Community Partner organization I worked</w:t>
      </w:r>
      <w:r>
        <w:rPr>
          <w:rFonts w:asciiTheme="majorHAnsi" w:eastAsiaTheme="minorEastAsia" w:hAnsiTheme="majorHAnsi" w:cs="Times"/>
          <w:sz w:val="22"/>
          <w:szCs w:val="22"/>
          <w:lang w:eastAsia="ja-JP"/>
        </w:rPr>
        <w:t xml:space="preserve"> </w:t>
      </w:r>
      <w:r w:rsidRPr="005D3410">
        <w:rPr>
          <w:rFonts w:asciiTheme="majorHAnsi" w:eastAsiaTheme="minorEastAsia" w:hAnsiTheme="majorHAnsi" w:cs="Calibri"/>
          <w:sz w:val="22"/>
          <w:szCs w:val="22"/>
          <w:lang w:eastAsia="ja-JP"/>
        </w:rPr>
        <w:t>with, and what are the implications of that organization’s work?”</w:t>
      </w:r>
      <w:r>
        <w:rPr>
          <w:rFonts w:asciiTheme="majorHAnsi" w:eastAsiaTheme="minorEastAsia" w:hAnsiTheme="majorHAnsi" w:cs="Calibri"/>
          <w:sz w:val="22"/>
          <w:szCs w:val="22"/>
          <w:lang w:eastAsia="ja-JP"/>
        </w:rPr>
        <w:t xml:space="preserve"> </w:t>
      </w:r>
      <w:r w:rsidRPr="009B4B28">
        <w:rPr>
          <w:rFonts w:asciiTheme="majorHAnsi" w:eastAsiaTheme="minorEastAsia" w:hAnsiTheme="majorHAnsi" w:cs="Calibri"/>
          <w:b/>
          <w:sz w:val="22"/>
          <w:szCs w:val="22"/>
          <w:lang w:eastAsia="ja-JP"/>
        </w:rPr>
        <w:t>NOTE:</w:t>
      </w:r>
      <w:r>
        <w:rPr>
          <w:rFonts w:asciiTheme="majorHAnsi" w:eastAsiaTheme="minorEastAsia" w:hAnsiTheme="majorHAnsi" w:cs="Calibri"/>
          <w:sz w:val="22"/>
          <w:szCs w:val="22"/>
          <w:lang w:eastAsia="ja-JP"/>
        </w:rPr>
        <w:t xml:space="preserve"> </w:t>
      </w:r>
      <w:r w:rsidRPr="009B4B28">
        <w:rPr>
          <w:rFonts w:asciiTheme="majorHAnsi" w:eastAsiaTheme="minorEastAsia" w:hAnsiTheme="majorHAnsi" w:cs="Calibri"/>
          <w:b/>
          <w:sz w:val="22"/>
          <w:szCs w:val="22"/>
          <w:lang w:eastAsia="ja-JP"/>
        </w:rPr>
        <w:t>THIS CAN ALSO INFORM YOUR FINAL PRESENTATION.</w:t>
      </w:r>
    </w:p>
    <w:p w14:paraId="61015E60" w14:textId="77777777" w:rsidR="00861080" w:rsidRDefault="00861080" w:rsidP="00861080">
      <w:pPr>
        <w:widowControl w:val="0"/>
        <w:autoSpaceDE w:val="0"/>
        <w:autoSpaceDN w:val="0"/>
        <w:adjustRightInd w:val="0"/>
        <w:rPr>
          <w:rFonts w:asciiTheme="majorHAnsi" w:eastAsiaTheme="minorEastAsia" w:hAnsiTheme="majorHAnsi" w:cs="Calibri"/>
          <w:sz w:val="22"/>
          <w:szCs w:val="22"/>
          <w:lang w:eastAsia="ja-JP"/>
        </w:rPr>
      </w:pPr>
    </w:p>
    <w:p w14:paraId="0C8E614B" w14:textId="1732BE20"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Final projects </w:t>
      </w:r>
      <w:r>
        <w:rPr>
          <w:rFonts w:asciiTheme="majorHAnsi" w:eastAsiaTheme="minorEastAsia" w:hAnsiTheme="majorHAnsi" w:cs="Times"/>
          <w:sz w:val="22"/>
          <w:szCs w:val="22"/>
          <w:lang w:eastAsia="ja-JP"/>
        </w:rPr>
        <w:t>and p</w:t>
      </w:r>
      <w:r w:rsidRPr="005D3410">
        <w:rPr>
          <w:rFonts w:asciiTheme="majorHAnsi" w:eastAsiaTheme="minorEastAsia" w:hAnsiTheme="majorHAnsi" w:cs="Calibri"/>
          <w:sz w:val="22"/>
          <w:szCs w:val="22"/>
          <w:lang w:eastAsia="ja-JP"/>
        </w:rPr>
        <w:t xml:space="preserve">roject reflections should be submitted to the course instructor, </w:t>
      </w:r>
      <w:r>
        <w:rPr>
          <w:rFonts w:asciiTheme="majorHAnsi" w:eastAsiaTheme="minorEastAsia" w:hAnsiTheme="majorHAnsi" w:cs="Calibri"/>
          <w:sz w:val="22"/>
          <w:szCs w:val="22"/>
          <w:lang w:eastAsia="ja-JP"/>
        </w:rPr>
        <w:t xml:space="preserve">either </w:t>
      </w:r>
      <w:r w:rsidRPr="005D3410">
        <w:rPr>
          <w:rFonts w:asciiTheme="majorHAnsi" w:eastAsiaTheme="minorEastAsia" w:hAnsiTheme="majorHAnsi" w:cs="Calibri"/>
          <w:sz w:val="22"/>
          <w:szCs w:val="22"/>
          <w:lang w:eastAsia="ja-JP"/>
        </w:rPr>
        <w:t>in hard copy</w:t>
      </w:r>
      <w:r>
        <w:rPr>
          <w:rFonts w:asciiTheme="majorHAnsi" w:eastAsiaTheme="minorEastAsia" w:hAnsiTheme="majorHAnsi" w:cs="Calibri"/>
          <w:sz w:val="22"/>
          <w:szCs w:val="22"/>
          <w:lang w:eastAsia="ja-JP"/>
        </w:rPr>
        <w:t xml:space="preserve"> or by e-mail</w:t>
      </w:r>
      <w:r w:rsidRPr="005D3410">
        <w:rPr>
          <w:rFonts w:asciiTheme="majorHAnsi" w:eastAsiaTheme="minorEastAsia" w:hAnsiTheme="majorHAnsi" w:cs="Calibri"/>
          <w:sz w:val="22"/>
          <w:szCs w:val="22"/>
          <w:lang w:eastAsia="ja-JP"/>
        </w:rPr>
        <w:t>.</w:t>
      </w:r>
      <w:r>
        <w:rPr>
          <w:rFonts w:asciiTheme="majorHAnsi" w:eastAsiaTheme="minorEastAsia" w:hAnsiTheme="majorHAnsi" w:cs="Times"/>
          <w:sz w:val="22"/>
          <w:szCs w:val="22"/>
          <w:lang w:eastAsia="ja-JP"/>
        </w:rPr>
        <w:t xml:space="preserve">  They are </w:t>
      </w:r>
      <w:r w:rsidRPr="003B5D22">
        <w:rPr>
          <w:rFonts w:asciiTheme="majorHAnsi" w:eastAsiaTheme="minorEastAsia" w:hAnsiTheme="majorHAnsi" w:cs="Times"/>
          <w:b/>
          <w:sz w:val="22"/>
          <w:szCs w:val="22"/>
          <w:highlight w:val="yellow"/>
          <w:lang w:eastAsia="ja-JP"/>
        </w:rPr>
        <w:t>DUE</w:t>
      </w:r>
      <w:r w:rsidRPr="003B5D22">
        <w:rPr>
          <w:rFonts w:asciiTheme="majorHAnsi" w:eastAsiaTheme="minorEastAsia" w:hAnsiTheme="majorHAnsi" w:cs="Times"/>
          <w:sz w:val="22"/>
          <w:szCs w:val="22"/>
          <w:highlight w:val="yellow"/>
          <w:lang w:eastAsia="ja-JP"/>
        </w:rPr>
        <w:t xml:space="preserve"> </w:t>
      </w:r>
      <w:r w:rsidR="00731510">
        <w:rPr>
          <w:rFonts w:asciiTheme="majorHAnsi" w:eastAsiaTheme="minorEastAsia" w:hAnsiTheme="majorHAnsi" w:cs="Calibri"/>
          <w:b/>
          <w:sz w:val="22"/>
          <w:szCs w:val="22"/>
          <w:highlight w:val="yellow"/>
          <w:lang w:eastAsia="ja-JP"/>
        </w:rPr>
        <w:t>MAY</w:t>
      </w:r>
      <w:r>
        <w:rPr>
          <w:rFonts w:asciiTheme="majorHAnsi" w:eastAsiaTheme="minorEastAsia" w:hAnsiTheme="majorHAnsi" w:cs="Calibri"/>
          <w:b/>
          <w:sz w:val="22"/>
          <w:szCs w:val="22"/>
          <w:highlight w:val="yellow"/>
          <w:lang w:eastAsia="ja-JP"/>
        </w:rPr>
        <w:t xml:space="preserve"> </w:t>
      </w:r>
      <w:r w:rsidR="00D369C6">
        <w:rPr>
          <w:rFonts w:asciiTheme="majorHAnsi" w:eastAsiaTheme="minorEastAsia" w:hAnsiTheme="majorHAnsi" w:cs="Calibri"/>
          <w:b/>
          <w:sz w:val="22"/>
          <w:szCs w:val="22"/>
          <w:lang w:eastAsia="ja-JP"/>
        </w:rPr>
        <w:t>8</w:t>
      </w:r>
      <w:r>
        <w:rPr>
          <w:rFonts w:asciiTheme="majorHAnsi" w:eastAsiaTheme="minorEastAsia" w:hAnsiTheme="majorHAnsi" w:cs="Times"/>
          <w:sz w:val="22"/>
          <w:szCs w:val="22"/>
          <w:lang w:eastAsia="ja-JP"/>
        </w:rPr>
        <w:t>.</w:t>
      </w:r>
    </w:p>
    <w:p w14:paraId="4D373A9C" w14:textId="77777777"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5AD04DA2" w14:textId="002E7A2A" w:rsidR="00861080" w:rsidRPr="00492392" w:rsidRDefault="00861080" w:rsidP="003A2E92">
      <w:pPr>
        <w:widowControl w:val="0"/>
        <w:autoSpaceDE w:val="0"/>
        <w:autoSpaceDN w:val="0"/>
        <w:adjustRightInd w:val="0"/>
        <w:outlineLvl w:val="0"/>
        <w:rPr>
          <w:rFonts w:asciiTheme="majorHAnsi" w:eastAsiaTheme="minorEastAsia" w:hAnsiTheme="majorHAnsi" w:cs="Times"/>
          <w:sz w:val="22"/>
          <w:szCs w:val="22"/>
          <w:u w:val="single"/>
          <w:lang w:eastAsia="ja-JP"/>
        </w:rPr>
      </w:pPr>
      <w:r w:rsidRPr="00492392">
        <w:rPr>
          <w:rFonts w:asciiTheme="majorHAnsi" w:eastAsiaTheme="minorEastAsia" w:hAnsiTheme="majorHAnsi" w:cs="Times"/>
          <w:sz w:val="22"/>
          <w:szCs w:val="22"/>
          <w:u w:val="single"/>
          <w:lang w:eastAsia="ja-JP"/>
        </w:rPr>
        <w:t>Community Partner Supervisor Evaluation (1</w:t>
      </w:r>
      <w:r w:rsidR="00D369C6">
        <w:rPr>
          <w:rFonts w:asciiTheme="majorHAnsi" w:eastAsiaTheme="minorEastAsia" w:hAnsiTheme="majorHAnsi" w:cs="Times"/>
          <w:sz w:val="22"/>
          <w:szCs w:val="22"/>
          <w:u w:val="single"/>
          <w:lang w:eastAsia="ja-JP"/>
        </w:rPr>
        <w:t>5</w:t>
      </w:r>
      <w:r w:rsidRPr="00492392">
        <w:rPr>
          <w:rFonts w:asciiTheme="majorHAnsi" w:eastAsiaTheme="minorEastAsia" w:hAnsiTheme="majorHAnsi" w:cs="Times"/>
          <w:sz w:val="22"/>
          <w:szCs w:val="22"/>
          <w:u w:val="single"/>
          <w:lang w:eastAsia="ja-JP"/>
        </w:rPr>
        <w:t>%)</w:t>
      </w:r>
    </w:p>
    <w:p w14:paraId="043F2D53" w14:textId="7CC135CE"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r>
        <w:rPr>
          <w:rFonts w:asciiTheme="majorHAnsi" w:eastAsiaTheme="minorEastAsia" w:hAnsiTheme="majorHAnsi" w:cs="Times"/>
          <w:sz w:val="22"/>
          <w:szCs w:val="22"/>
          <w:lang w:eastAsia="ja-JP"/>
        </w:rPr>
        <w:t xml:space="preserve">Your supervisor must return the completed form to me at the end of your internship. Your job is to make sure your supervisor has the form and knows to send it to me. Forms can be found on the course webpage. They are </w:t>
      </w:r>
      <w:r w:rsidRPr="003B5D22">
        <w:rPr>
          <w:rFonts w:asciiTheme="majorHAnsi" w:eastAsiaTheme="minorEastAsia" w:hAnsiTheme="majorHAnsi" w:cs="Times"/>
          <w:b/>
          <w:sz w:val="22"/>
          <w:szCs w:val="22"/>
          <w:highlight w:val="yellow"/>
          <w:lang w:eastAsia="ja-JP"/>
        </w:rPr>
        <w:t xml:space="preserve">DUE </w:t>
      </w:r>
      <w:r w:rsidR="00731510">
        <w:rPr>
          <w:rFonts w:asciiTheme="majorHAnsi" w:eastAsiaTheme="minorEastAsia" w:hAnsiTheme="majorHAnsi" w:cs="Times"/>
          <w:b/>
          <w:sz w:val="22"/>
          <w:szCs w:val="22"/>
          <w:highlight w:val="yellow"/>
          <w:lang w:eastAsia="ja-JP"/>
        </w:rPr>
        <w:t xml:space="preserve">MAY </w:t>
      </w:r>
      <w:r w:rsidR="00D369C6">
        <w:rPr>
          <w:rFonts w:asciiTheme="majorHAnsi" w:eastAsiaTheme="minorEastAsia" w:hAnsiTheme="majorHAnsi" w:cs="Times"/>
          <w:b/>
          <w:sz w:val="22"/>
          <w:szCs w:val="22"/>
          <w:highlight w:val="yellow"/>
          <w:lang w:eastAsia="ja-JP"/>
        </w:rPr>
        <w:t>8</w:t>
      </w:r>
      <w:r w:rsidRPr="003B5D22">
        <w:rPr>
          <w:rFonts w:asciiTheme="majorHAnsi" w:eastAsiaTheme="minorEastAsia" w:hAnsiTheme="majorHAnsi" w:cs="Times"/>
          <w:sz w:val="22"/>
          <w:szCs w:val="22"/>
          <w:highlight w:val="yellow"/>
          <w:lang w:eastAsia="ja-JP"/>
        </w:rPr>
        <w:t>.</w:t>
      </w:r>
    </w:p>
    <w:p w14:paraId="06BA8B18" w14:textId="77777777" w:rsidR="00861080" w:rsidRDefault="00861080" w:rsidP="00861080">
      <w:pPr>
        <w:widowControl w:val="0"/>
        <w:autoSpaceDE w:val="0"/>
        <w:autoSpaceDN w:val="0"/>
        <w:adjustRightInd w:val="0"/>
        <w:rPr>
          <w:rFonts w:asciiTheme="majorHAnsi" w:eastAsiaTheme="minorEastAsia" w:hAnsiTheme="majorHAnsi" w:cs="Times"/>
          <w:sz w:val="22"/>
          <w:szCs w:val="22"/>
          <w:lang w:eastAsia="ja-JP"/>
        </w:rPr>
      </w:pPr>
    </w:p>
    <w:p w14:paraId="3D76C533" w14:textId="77777777" w:rsidR="00861080" w:rsidRPr="00492392" w:rsidRDefault="00861080" w:rsidP="00861080">
      <w:pPr>
        <w:widowControl w:val="0"/>
        <w:autoSpaceDE w:val="0"/>
        <w:autoSpaceDN w:val="0"/>
        <w:adjustRightInd w:val="0"/>
        <w:rPr>
          <w:rFonts w:asciiTheme="majorHAnsi" w:eastAsiaTheme="minorEastAsia" w:hAnsiTheme="majorHAnsi" w:cs="Times"/>
          <w:b/>
          <w:sz w:val="22"/>
          <w:szCs w:val="22"/>
          <w:lang w:eastAsia="ja-JP"/>
        </w:rPr>
      </w:pPr>
      <w:r w:rsidRPr="00492392">
        <w:rPr>
          <w:rFonts w:asciiTheme="majorHAnsi" w:eastAsiaTheme="minorEastAsia" w:hAnsiTheme="majorHAnsi" w:cs="Times"/>
          <w:b/>
          <w:sz w:val="22"/>
          <w:szCs w:val="22"/>
          <w:lang w:eastAsia="ja-JP"/>
        </w:rPr>
        <w:t xml:space="preserve">CLASS SCHEDULE </w:t>
      </w:r>
      <w:r w:rsidRPr="00492392">
        <w:rPr>
          <w:rFonts w:asciiTheme="majorHAnsi" w:eastAsiaTheme="minorEastAsia" w:hAnsiTheme="majorHAnsi" w:cstheme="majorHAnsi"/>
          <w:sz w:val="22"/>
          <w:szCs w:val="22"/>
          <w:lang w:eastAsia="ja-JP"/>
        </w:rPr>
        <w:t>(</w:t>
      </w:r>
      <w:r w:rsidRPr="00492392">
        <w:rPr>
          <w:rFonts w:asciiTheme="majorHAnsi" w:eastAsiaTheme="minorEastAsia" w:hAnsiTheme="majorHAnsi" w:cstheme="majorHAnsi"/>
          <w:i/>
          <w:iCs/>
          <w:sz w:val="22"/>
          <w:szCs w:val="22"/>
          <w:lang w:eastAsia="ja-JP"/>
        </w:rPr>
        <w:t>subject to change</w:t>
      </w:r>
      <w:r w:rsidRPr="00492392">
        <w:rPr>
          <w:rFonts w:asciiTheme="majorHAnsi" w:eastAsiaTheme="minorEastAsia" w:hAnsiTheme="majorHAnsi" w:cstheme="majorHAnsi"/>
          <w:sz w:val="22"/>
          <w:szCs w:val="22"/>
          <w:lang w:eastAsia="ja-JP"/>
        </w:rPr>
        <w:t>)</w:t>
      </w:r>
      <w:r w:rsidRPr="00492392">
        <w:rPr>
          <w:rFonts w:asciiTheme="majorHAnsi" w:eastAsiaTheme="minorEastAsia" w:hAnsiTheme="majorHAnsi" w:cs="Times"/>
          <w:b/>
          <w:sz w:val="22"/>
          <w:szCs w:val="22"/>
          <w:lang w:eastAsia="ja-JP"/>
        </w:rPr>
        <w:t>:</w:t>
      </w:r>
    </w:p>
    <w:p w14:paraId="1078192F" w14:textId="77777777" w:rsidR="00861080" w:rsidRPr="005D3410" w:rsidRDefault="00861080" w:rsidP="00861080">
      <w:pPr>
        <w:widowControl w:val="0"/>
        <w:autoSpaceDE w:val="0"/>
        <w:autoSpaceDN w:val="0"/>
        <w:adjustRightInd w:val="0"/>
        <w:rPr>
          <w:rFonts w:asciiTheme="majorHAnsi" w:eastAsiaTheme="minorEastAsia" w:hAnsiTheme="majorHAnsi" w:cs="Times"/>
          <w:sz w:val="22"/>
          <w:szCs w:val="22"/>
          <w:lang w:eastAsia="ja-JP"/>
        </w:rPr>
      </w:pPr>
      <w:r w:rsidRPr="005D3410">
        <w:rPr>
          <w:rFonts w:asciiTheme="majorHAnsi" w:eastAsiaTheme="minorEastAsia" w:hAnsiTheme="majorHAnsi" w:cs="Calibri"/>
          <w:sz w:val="22"/>
          <w:szCs w:val="22"/>
          <w:lang w:eastAsia="ja-JP"/>
        </w:rPr>
        <w:t xml:space="preserve">The final schedule for presenters will be posted as soon as your internships are established. Even so, it is likely that the syllabus will </w:t>
      </w:r>
      <w:r>
        <w:rPr>
          <w:rFonts w:asciiTheme="majorHAnsi" w:eastAsiaTheme="minorEastAsia" w:hAnsiTheme="majorHAnsi" w:cs="Calibri"/>
          <w:sz w:val="22"/>
          <w:szCs w:val="22"/>
          <w:lang w:eastAsia="ja-JP"/>
        </w:rPr>
        <w:t>change</w:t>
      </w:r>
      <w:r w:rsidRPr="005D3410">
        <w:rPr>
          <w:rFonts w:asciiTheme="majorHAnsi" w:eastAsiaTheme="minorEastAsia" w:hAnsiTheme="majorHAnsi" w:cs="Calibri"/>
          <w:sz w:val="22"/>
          <w:szCs w:val="22"/>
          <w:lang w:eastAsia="ja-JP"/>
        </w:rPr>
        <w:t>, in response to your interests, your work experiences, and my perceptions of what the group needs to</w:t>
      </w:r>
      <w:r>
        <w:rPr>
          <w:rFonts w:asciiTheme="majorHAnsi" w:eastAsiaTheme="minorEastAsia" w:hAnsiTheme="majorHAnsi" w:cs="Calibri"/>
          <w:sz w:val="22"/>
          <w:szCs w:val="22"/>
          <w:lang w:eastAsia="ja-JP"/>
        </w:rPr>
        <w:t xml:space="preserve"> work on. </w:t>
      </w:r>
      <w:r w:rsidRPr="005D3410">
        <w:rPr>
          <w:rFonts w:asciiTheme="majorHAnsi" w:eastAsiaTheme="minorEastAsia" w:hAnsiTheme="majorHAnsi" w:cs="Times"/>
          <w:sz w:val="22"/>
          <w:szCs w:val="22"/>
          <w:lang w:eastAsia="ja-JP"/>
        </w:rPr>
        <w:t xml:space="preserve">Be sure to check the Course website and your QC EMAIL ACCOUNTS regularly for </w:t>
      </w:r>
      <w:r>
        <w:rPr>
          <w:rFonts w:asciiTheme="majorHAnsi" w:eastAsiaTheme="minorEastAsia" w:hAnsiTheme="majorHAnsi" w:cs="Times"/>
          <w:sz w:val="22"/>
          <w:szCs w:val="22"/>
          <w:lang w:eastAsia="ja-JP"/>
        </w:rPr>
        <w:t>updates and</w:t>
      </w:r>
      <w:r w:rsidRPr="005D3410">
        <w:rPr>
          <w:rFonts w:asciiTheme="majorHAnsi" w:eastAsiaTheme="minorEastAsia" w:hAnsiTheme="majorHAnsi" w:cs="Times"/>
          <w:sz w:val="22"/>
          <w:szCs w:val="22"/>
          <w:lang w:eastAsia="ja-JP"/>
        </w:rPr>
        <w:t xml:space="preserve"> announcements</w:t>
      </w:r>
      <w:r>
        <w:rPr>
          <w:rFonts w:asciiTheme="majorHAnsi" w:eastAsiaTheme="minorEastAsia" w:hAnsiTheme="majorHAnsi" w:cs="Times"/>
          <w:sz w:val="22"/>
          <w:szCs w:val="22"/>
          <w:lang w:eastAsia="ja-JP"/>
        </w:rPr>
        <w:t>.</w:t>
      </w:r>
    </w:p>
    <w:p w14:paraId="6A6AE9E0" w14:textId="77777777" w:rsidR="00861080" w:rsidRPr="009648B2" w:rsidRDefault="00861080" w:rsidP="00861080">
      <w:pPr>
        <w:autoSpaceDE w:val="0"/>
        <w:autoSpaceDN w:val="0"/>
        <w:adjustRightInd w:val="0"/>
        <w:rPr>
          <w:rFonts w:asciiTheme="majorHAnsi" w:eastAsiaTheme="minorEastAsia" w:hAnsiTheme="majorHAnsi" w:cstheme="majorHAnsi"/>
          <w:sz w:val="22"/>
          <w:szCs w:val="22"/>
          <w:lang w:eastAsia="ja-JP"/>
        </w:rPr>
      </w:pPr>
      <w:r w:rsidRPr="009648B2">
        <w:rPr>
          <w:rFonts w:asciiTheme="majorHAnsi" w:eastAsiaTheme="minorEastAsia" w:hAnsiTheme="majorHAnsi" w:cstheme="majorHAnsi"/>
          <w:sz w:val="22"/>
          <w:szCs w:val="22"/>
          <w:lang w:eastAsia="ja-JP"/>
        </w:rPr>
        <w:tab/>
      </w:r>
    </w:p>
    <w:p w14:paraId="2E1F794A" w14:textId="4136525A" w:rsidR="00AC0F58" w:rsidRPr="009648B2" w:rsidRDefault="00AC0F58" w:rsidP="00AC0F58">
      <w:pPr>
        <w:autoSpaceDE w:val="0"/>
        <w:autoSpaceDN w:val="0"/>
        <w:adjustRightInd w:val="0"/>
        <w:rPr>
          <w:rFonts w:asciiTheme="majorHAnsi" w:eastAsiaTheme="minorEastAsia" w:hAnsiTheme="majorHAnsi" w:cstheme="majorHAnsi"/>
          <w:sz w:val="22"/>
          <w:szCs w:val="22"/>
          <w:lang w:eastAsia="ja-JP"/>
        </w:rPr>
      </w:pPr>
    </w:p>
    <w:p w14:paraId="47063820" w14:textId="3F1379CC" w:rsidR="00AC0F58" w:rsidRPr="009648B2" w:rsidRDefault="00A65358" w:rsidP="00AC0F58">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1</w:t>
      </w:r>
      <w:r w:rsidR="005B388B">
        <w:rPr>
          <w:rFonts w:asciiTheme="majorHAnsi" w:eastAsiaTheme="minorEastAsia" w:hAnsiTheme="majorHAnsi" w:cstheme="majorHAnsi"/>
          <w:sz w:val="22"/>
          <w:szCs w:val="22"/>
          <w:lang w:eastAsia="ja-JP"/>
        </w:rPr>
        <w:t>/</w:t>
      </w:r>
      <w:r>
        <w:rPr>
          <w:rFonts w:asciiTheme="majorHAnsi" w:eastAsiaTheme="minorEastAsia" w:hAnsiTheme="majorHAnsi" w:cstheme="majorHAnsi"/>
          <w:sz w:val="22"/>
          <w:szCs w:val="22"/>
          <w:lang w:eastAsia="ja-JP"/>
        </w:rPr>
        <w:t>3</w:t>
      </w:r>
      <w:r w:rsidR="00D369C6">
        <w:rPr>
          <w:rFonts w:asciiTheme="majorHAnsi" w:eastAsiaTheme="minorEastAsia" w:hAnsiTheme="majorHAnsi" w:cstheme="majorHAnsi"/>
          <w:sz w:val="22"/>
          <w:szCs w:val="22"/>
          <w:lang w:eastAsia="ja-JP"/>
        </w:rPr>
        <w:t>0</w:t>
      </w:r>
      <w:r w:rsidR="005C0B74" w:rsidRPr="009648B2">
        <w:rPr>
          <w:rFonts w:asciiTheme="majorHAnsi" w:eastAsiaTheme="minorEastAsia" w:hAnsiTheme="majorHAnsi" w:cstheme="majorHAnsi"/>
          <w:b/>
          <w:bCs/>
          <w:sz w:val="22"/>
          <w:szCs w:val="22"/>
          <w:lang w:eastAsia="ja-JP"/>
        </w:rPr>
        <w:tab/>
        <w:t>Course</w:t>
      </w:r>
      <w:r w:rsidR="005C0B74" w:rsidRPr="009648B2">
        <w:rPr>
          <w:rFonts w:asciiTheme="majorHAnsi" w:eastAsiaTheme="minorEastAsia" w:hAnsiTheme="majorHAnsi" w:cstheme="majorHAnsi"/>
          <w:sz w:val="22"/>
          <w:szCs w:val="22"/>
          <w:lang w:eastAsia="ja-JP"/>
        </w:rPr>
        <w:t xml:space="preserve"> </w:t>
      </w:r>
      <w:r w:rsidR="009A2155">
        <w:rPr>
          <w:rFonts w:asciiTheme="majorHAnsi" w:eastAsiaTheme="minorEastAsia" w:hAnsiTheme="majorHAnsi" w:cstheme="majorHAnsi"/>
          <w:b/>
          <w:bCs/>
          <w:sz w:val="22"/>
          <w:szCs w:val="22"/>
          <w:lang w:eastAsia="ja-JP"/>
        </w:rPr>
        <w:t>i</w:t>
      </w:r>
      <w:r w:rsidR="005C0B74" w:rsidRPr="009648B2">
        <w:rPr>
          <w:rFonts w:asciiTheme="majorHAnsi" w:eastAsiaTheme="minorEastAsia" w:hAnsiTheme="majorHAnsi" w:cstheme="majorHAnsi"/>
          <w:b/>
          <w:bCs/>
          <w:sz w:val="22"/>
          <w:szCs w:val="22"/>
          <w:lang w:eastAsia="ja-JP"/>
        </w:rPr>
        <w:t>ntroduction</w:t>
      </w:r>
    </w:p>
    <w:p w14:paraId="5807D086" w14:textId="77777777" w:rsidR="00DA3B41" w:rsidRDefault="00DA3B41" w:rsidP="00AC0F58">
      <w:pPr>
        <w:autoSpaceDE w:val="0"/>
        <w:autoSpaceDN w:val="0"/>
        <w:adjustRightInd w:val="0"/>
        <w:rPr>
          <w:rFonts w:asciiTheme="majorHAnsi" w:eastAsiaTheme="minorEastAsia" w:hAnsiTheme="majorHAnsi" w:cstheme="majorHAnsi"/>
          <w:sz w:val="22"/>
          <w:szCs w:val="22"/>
          <w:lang w:eastAsia="ja-JP"/>
        </w:rPr>
      </w:pPr>
    </w:p>
    <w:p w14:paraId="2F0A2BBB" w14:textId="592FC575" w:rsidR="009666B2" w:rsidRPr="009648B2" w:rsidRDefault="005B388B" w:rsidP="009666B2">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2/</w:t>
      </w:r>
      <w:r w:rsidR="00D369C6">
        <w:rPr>
          <w:rFonts w:asciiTheme="majorHAnsi" w:eastAsiaTheme="minorEastAsia" w:hAnsiTheme="majorHAnsi" w:cstheme="majorHAnsi"/>
          <w:sz w:val="22"/>
          <w:szCs w:val="22"/>
          <w:lang w:eastAsia="ja-JP"/>
        </w:rPr>
        <w:t>6</w:t>
      </w:r>
      <w:r w:rsidR="00492392">
        <w:rPr>
          <w:rFonts w:asciiTheme="majorHAnsi" w:eastAsiaTheme="minorEastAsia" w:hAnsiTheme="majorHAnsi" w:cstheme="majorHAnsi"/>
          <w:sz w:val="22"/>
          <w:szCs w:val="22"/>
          <w:lang w:eastAsia="ja-JP"/>
        </w:rPr>
        <w:tab/>
      </w:r>
      <w:r w:rsidR="009666B2" w:rsidRPr="00314CEE">
        <w:rPr>
          <w:rFonts w:asciiTheme="majorHAnsi" w:eastAsiaTheme="minorEastAsia" w:hAnsiTheme="majorHAnsi" w:cstheme="majorHAnsi"/>
          <w:sz w:val="22"/>
          <w:szCs w:val="22"/>
          <w:lang w:eastAsia="ja-JP"/>
        </w:rPr>
        <w:t>Reflections on the “sociological imagination</w:t>
      </w:r>
      <w:r w:rsidR="00314CEE" w:rsidRPr="00314CEE">
        <w:rPr>
          <w:rFonts w:asciiTheme="majorHAnsi" w:eastAsiaTheme="minorEastAsia" w:hAnsiTheme="majorHAnsi" w:cstheme="majorHAnsi"/>
          <w:sz w:val="22"/>
          <w:szCs w:val="22"/>
          <w:lang w:eastAsia="ja-JP"/>
        </w:rPr>
        <w:t>,</w:t>
      </w:r>
      <w:r w:rsidR="009666B2" w:rsidRPr="00314CEE">
        <w:rPr>
          <w:rFonts w:asciiTheme="majorHAnsi" w:eastAsiaTheme="minorEastAsia" w:hAnsiTheme="majorHAnsi" w:cstheme="majorHAnsi"/>
          <w:sz w:val="22"/>
          <w:szCs w:val="22"/>
          <w:lang w:eastAsia="ja-JP"/>
        </w:rPr>
        <w:t>”</w:t>
      </w:r>
      <w:r w:rsidR="00314CEE" w:rsidRPr="00314CEE">
        <w:rPr>
          <w:rFonts w:asciiTheme="majorHAnsi" w:eastAsiaTheme="minorEastAsia" w:hAnsiTheme="majorHAnsi" w:cstheme="majorHAnsi"/>
          <w:sz w:val="22"/>
          <w:szCs w:val="22"/>
          <w:lang w:eastAsia="ja-JP"/>
        </w:rPr>
        <w:t xml:space="preserve"> internships</w:t>
      </w:r>
      <w:r w:rsidR="009666B2" w:rsidRPr="00314CEE">
        <w:rPr>
          <w:rFonts w:asciiTheme="majorHAnsi" w:eastAsiaTheme="minorEastAsia" w:hAnsiTheme="majorHAnsi" w:cstheme="majorHAnsi"/>
          <w:sz w:val="22"/>
          <w:szCs w:val="22"/>
          <w:lang w:eastAsia="ja-JP"/>
        </w:rPr>
        <w:t xml:space="preserve"> and volunteerism </w:t>
      </w:r>
    </w:p>
    <w:p w14:paraId="343C781B" w14:textId="77777777" w:rsidR="009666B2" w:rsidRPr="00775608" w:rsidRDefault="009666B2" w:rsidP="009666B2">
      <w:pPr>
        <w:pStyle w:val="ListParagraph"/>
        <w:widowControl w:val="0"/>
        <w:numPr>
          <w:ilvl w:val="0"/>
          <w:numId w:val="10"/>
        </w:numPr>
        <w:autoSpaceDE w:val="0"/>
        <w:autoSpaceDN w:val="0"/>
        <w:adjustRightInd w:val="0"/>
        <w:ind w:left="720"/>
        <w:rPr>
          <w:rFonts w:asciiTheme="majorHAnsi" w:eastAsia="Times New Roman" w:hAnsiTheme="majorHAnsi"/>
          <w:sz w:val="22"/>
          <w:szCs w:val="22"/>
        </w:rPr>
      </w:pPr>
      <w:r w:rsidRPr="00775608">
        <w:rPr>
          <w:rFonts w:asciiTheme="majorHAnsi" w:hAnsiTheme="majorHAnsi"/>
          <w:sz w:val="22"/>
          <w:szCs w:val="22"/>
        </w:rPr>
        <w:t xml:space="preserve">Goffman, Erving. Introduction to </w:t>
      </w:r>
      <w:r w:rsidRPr="00775608">
        <w:rPr>
          <w:rStyle w:val="Emphasis"/>
          <w:rFonts w:asciiTheme="majorHAnsi" w:hAnsiTheme="majorHAnsi"/>
          <w:sz w:val="22"/>
          <w:szCs w:val="22"/>
        </w:rPr>
        <w:t>T</w:t>
      </w:r>
      <w:r>
        <w:rPr>
          <w:rStyle w:val="Emphasis"/>
          <w:rFonts w:asciiTheme="majorHAnsi" w:hAnsiTheme="majorHAnsi"/>
          <w:sz w:val="22"/>
          <w:szCs w:val="22"/>
        </w:rPr>
        <w:t>he Presentation of</w:t>
      </w:r>
      <w:r w:rsidRPr="00775608">
        <w:rPr>
          <w:rStyle w:val="Emphasis"/>
          <w:rFonts w:asciiTheme="majorHAnsi" w:hAnsiTheme="majorHAnsi"/>
          <w:sz w:val="22"/>
          <w:szCs w:val="22"/>
        </w:rPr>
        <w:t xml:space="preserve"> Self</w:t>
      </w:r>
      <w:r>
        <w:rPr>
          <w:rFonts w:asciiTheme="majorHAnsi" w:hAnsiTheme="majorHAnsi"/>
          <w:sz w:val="22"/>
          <w:szCs w:val="22"/>
        </w:rPr>
        <w:t xml:space="preserve"> </w:t>
      </w:r>
      <w:proofErr w:type="gramStart"/>
      <w:r w:rsidRPr="00775608">
        <w:rPr>
          <w:rFonts w:asciiTheme="majorHAnsi" w:hAnsiTheme="majorHAnsi"/>
          <w:i/>
          <w:sz w:val="22"/>
          <w:szCs w:val="22"/>
        </w:rPr>
        <w:t>In</w:t>
      </w:r>
      <w:proofErr w:type="gramEnd"/>
      <w:r w:rsidRPr="00775608">
        <w:rPr>
          <w:rFonts w:asciiTheme="majorHAnsi" w:hAnsiTheme="majorHAnsi"/>
          <w:i/>
          <w:sz w:val="22"/>
          <w:szCs w:val="22"/>
        </w:rPr>
        <w:t xml:space="preserve"> </w:t>
      </w:r>
      <w:r w:rsidRPr="00775608">
        <w:rPr>
          <w:rStyle w:val="Emphasis"/>
          <w:rFonts w:asciiTheme="majorHAnsi" w:hAnsiTheme="majorHAnsi"/>
          <w:sz w:val="22"/>
          <w:szCs w:val="22"/>
        </w:rPr>
        <w:t>Everyday Life</w:t>
      </w:r>
      <w:r w:rsidRPr="00775608">
        <w:rPr>
          <w:rFonts w:asciiTheme="majorHAnsi" w:hAnsiTheme="majorHAnsi"/>
          <w:sz w:val="22"/>
          <w:szCs w:val="22"/>
        </w:rPr>
        <w:t>. Erving Goffman. 1959. Doubleday Anchor Books</w:t>
      </w:r>
      <w:r>
        <w:rPr>
          <w:rFonts w:asciiTheme="majorHAnsi" w:hAnsiTheme="majorHAnsi"/>
          <w:sz w:val="22"/>
          <w:szCs w:val="22"/>
        </w:rPr>
        <w:t>.</w:t>
      </w:r>
    </w:p>
    <w:p w14:paraId="3E10836C" w14:textId="3EE17419" w:rsidR="009666B2" w:rsidRDefault="009666B2" w:rsidP="009666B2">
      <w:pPr>
        <w:pStyle w:val="ListParagraph"/>
        <w:widowControl w:val="0"/>
        <w:numPr>
          <w:ilvl w:val="0"/>
          <w:numId w:val="10"/>
        </w:numPr>
        <w:autoSpaceDE w:val="0"/>
        <w:autoSpaceDN w:val="0"/>
        <w:adjustRightInd w:val="0"/>
        <w:ind w:left="720"/>
        <w:rPr>
          <w:rFonts w:ascii="Calibri" w:eastAsiaTheme="minorEastAsia" w:hAnsi="Calibri" w:cs="Calibri"/>
          <w:sz w:val="22"/>
          <w:szCs w:val="22"/>
          <w:lang w:eastAsia="ja-JP"/>
        </w:rPr>
      </w:pPr>
      <w:proofErr w:type="spellStart"/>
      <w:r w:rsidRPr="00851295">
        <w:rPr>
          <w:rFonts w:ascii="Calibri" w:eastAsiaTheme="minorEastAsia" w:hAnsi="Calibri" w:cs="Calibri"/>
          <w:sz w:val="22"/>
          <w:szCs w:val="22"/>
          <w:lang w:eastAsia="ja-JP"/>
        </w:rPr>
        <w:t>Mosle</w:t>
      </w:r>
      <w:proofErr w:type="spellEnd"/>
      <w:r w:rsidRPr="00851295">
        <w:rPr>
          <w:rFonts w:ascii="Calibri" w:eastAsiaTheme="minorEastAsia" w:hAnsi="Calibri" w:cs="Calibri"/>
          <w:sz w:val="22"/>
          <w:szCs w:val="22"/>
          <w:lang w:eastAsia="ja-JP"/>
        </w:rPr>
        <w:t>, Sarah, “The Vanity of Volunteerism” (2000)</w:t>
      </w:r>
    </w:p>
    <w:p w14:paraId="4275922B" w14:textId="77777777" w:rsidR="00FA56E0" w:rsidRPr="004F4E02" w:rsidRDefault="00FA56E0" w:rsidP="00FA56E0">
      <w:pPr>
        <w:pStyle w:val="ListParagraph"/>
        <w:numPr>
          <w:ilvl w:val="0"/>
          <w:numId w:val="10"/>
        </w:numPr>
        <w:autoSpaceDE w:val="0"/>
        <w:autoSpaceDN w:val="0"/>
        <w:adjustRightInd w:val="0"/>
        <w:ind w:left="720"/>
        <w:rPr>
          <w:rFonts w:asciiTheme="majorHAnsi" w:eastAsia="Times New Roman" w:hAnsiTheme="majorHAnsi" w:cstheme="majorHAnsi"/>
          <w:sz w:val="22"/>
          <w:szCs w:val="22"/>
          <w:lang w:eastAsia="en-US"/>
        </w:rPr>
      </w:pPr>
      <w:r w:rsidRPr="004F4E02">
        <w:rPr>
          <w:rStyle w:val="Emphasis"/>
          <w:rFonts w:asciiTheme="majorHAnsi" w:hAnsiTheme="majorHAnsi" w:cstheme="majorHAnsi"/>
          <w:i w:val="0"/>
          <w:sz w:val="22"/>
          <w:szCs w:val="22"/>
        </w:rPr>
        <w:t xml:space="preserve">Thompson, Derek. </w:t>
      </w:r>
      <w:hyperlink r:id="rId15" w:history="1">
        <w:r w:rsidRPr="004F4E02">
          <w:rPr>
            <w:rStyle w:val="Hyperlink"/>
            <w:rFonts w:asciiTheme="majorHAnsi" w:hAnsiTheme="majorHAnsi" w:cstheme="majorHAnsi"/>
            <w:sz w:val="22"/>
            <w:szCs w:val="22"/>
          </w:rPr>
          <w:t xml:space="preserve">The Murky Ethics and </w:t>
        </w:r>
        <w:proofErr w:type="gramStart"/>
        <w:r w:rsidRPr="004F4E02">
          <w:rPr>
            <w:rStyle w:val="Hyperlink"/>
            <w:rFonts w:asciiTheme="majorHAnsi" w:hAnsiTheme="majorHAnsi" w:cstheme="majorHAnsi"/>
            <w:sz w:val="22"/>
            <w:szCs w:val="22"/>
          </w:rPr>
          <w:t>Crystal Clear</w:t>
        </w:r>
        <w:proofErr w:type="gramEnd"/>
        <w:r w:rsidRPr="004F4E02">
          <w:rPr>
            <w:rStyle w:val="Hyperlink"/>
            <w:rFonts w:asciiTheme="majorHAnsi" w:hAnsiTheme="majorHAnsi" w:cstheme="majorHAnsi"/>
            <w:sz w:val="22"/>
            <w:szCs w:val="22"/>
          </w:rPr>
          <w:t xml:space="preserve"> Economics of Unpaid Internships</w:t>
        </w:r>
      </w:hyperlink>
      <w:r w:rsidRPr="004F4E02">
        <w:rPr>
          <w:rFonts w:asciiTheme="majorHAnsi" w:hAnsiTheme="majorHAnsi" w:cstheme="majorHAnsi"/>
          <w:sz w:val="22"/>
          <w:szCs w:val="22"/>
        </w:rPr>
        <w:t xml:space="preserve">. </w:t>
      </w:r>
      <w:r w:rsidRPr="004F4E02">
        <w:rPr>
          <w:rFonts w:asciiTheme="majorHAnsi" w:hAnsiTheme="majorHAnsi" w:cstheme="majorHAnsi"/>
          <w:i/>
          <w:sz w:val="22"/>
          <w:szCs w:val="22"/>
        </w:rPr>
        <w:t>The Atlantic</w:t>
      </w:r>
      <w:r w:rsidRPr="004F4E02">
        <w:rPr>
          <w:rFonts w:asciiTheme="majorHAnsi" w:hAnsiTheme="majorHAnsi" w:cstheme="majorHAnsi"/>
          <w:sz w:val="22"/>
          <w:szCs w:val="22"/>
        </w:rPr>
        <w:t>, May 9, 2012.</w:t>
      </w:r>
    </w:p>
    <w:p w14:paraId="1A8E9882" w14:textId="77777777" w:rsidR="009666B2" w:rsidRPr="00851295" w:rsidRDefault="009666B2" w:rsidP="009666B2">
      <w:pPr>
        <w:pStyle w:val="ListParagraph"/>
        <w:widowControl w:val="0"/>
        <w:numPr>
          <w:ilvl w:val="0"/>
          <w:numId w:val="10"/>
        </w:numPr>
        <w:autoSpaceDE w:val="0"/>
        <w:autoSpaceDN w:val="0"/>
        <w:adjustRightInd w:val="0"/>
        <w:ind w:left="720"/>
        <w:rPr>
          <w:rFonts w:ascii="Calibri" w:eastAsiaTheme="minorEastAsia" w:hAnsi="Calibri" w:cs="Calibri"/>
          <w:sz w:val="22"/>
          <w:szCs w:val="22"/>
          <w:lang w:eastAsia="ja-JP"/>
        </w:rPr>
      </w:pPr>
      <w:proofErr w:type="spellStart"/>
      <w:r w:rsidRPr="00851295">
        <w:rPr>
          <w:rFonts w:ascii="Calibri" w:eastAsiaTheme="minorEastAsia" w:hAnsi="Calibri" w:cs="Calibri"/>
          <w:sz w:val="22"/>
          <w:szCs w:val="22"/>
          <w:lang w:eastAsia="ja-JP"/>
        </w:rPr>
        <w:t>Wordpress</w:t>
      </w:r>
      <w:proofErr w:type="spellEnd"/>
      <w:r w:rsidRPr="00851295">
        <w:rPr>
          <w:rFonts w:ascii="Calibri" w:eastAsiaTheme="minorEastAsia" w:hAnsi="Calibri" w:cs="Calibri"/>
          <w:sz w:val="22"/>
          <w:szCs w:val="22"/>
          <w:lang w:eastAsia="ja-JP"/>
        </w:rPr>
        <w:t xml:space="preserve"> training (</w:t>
      </w:r>
      <w:r w:rsidRPr="00851295">
        <w:rPr>
          <w:rFonts w:ascii="Calibri" w:eastAsiaTheme="minorEastAsia" w:hAnsi="Calibri" w:cs="Calibri"/>
          <w:b/>
          <w:sz w:val="22"/>
          <w:szCs w:val="22"/>
          <w:lang w:eastAsia="ja-JP"/>
        </w:rPr>
        <w:t>just this once</w:t>
      </w:r>
      <w:r>
        <w:rPr>
          <w:rFonts w:ascii="Calibri" w:eastAsiaTheme="minorEastAsia" w:hAnsi="Calibri" w:cs="Calibri"/>
          <w:sz w:val="22"/>
          <w:szCs w:val="22"/>
          <w:lang w:eastAsia="ja-JP"/>
        </w:rPr>
        <w:t xml:space="preserve"> -- </w:t>
      </w:r>
      <w:r w:rsidRPr="00851295">
        <w:rPr>
          <w:rFonts w:ascii="Calibri" w:eastAsiaTheme="minorEastAsia" w:hAnsi="Calibri" w:cs="Calibri"/>
          <w:i/>
          <w:sz w:val="22"/>
          <w:szCs w:val="22"/>
          <w:lang w:eastAsia="ja-JP"/>
        </w:rPr>
        <w:t>please bring laptops if possible</w:t>
      </w:r>
      <w:r w:rsidRPr="00851295">
        <w:rPr>
          <w:rFonts w:ascii="Calibri" w:eastAsiaTheme="minorEastAsia" w:hAnsi="Calibri" w:cs="Calibri"/>
          <w:sz w:val="22"/>
          <w:szCs w:val="22"/>
          <w:lang w:eastAsia="ja-JP"/>
        </w:rPr>
        <w:t>)</w:t>
      </w:r>
    </w:p>
    <w:p w14:paraId="4F2F5CE0" w14:textId="3CDD3425" w:rsidR="00AC0F58" w:rsidRPr="009648B2" w:rsidRDefault="00AC0F58" w:rsidP="00AC0F58">
      <w:pPr>
        <w:autoSpaceDE w:val="0"/>
        <w:autoSpaceDN w:val="0"/>
        <w:adjustRightInd w:val="0"/>
        <w:rPr>
          <w:rFonts w:asciiTheme="majorHAnsi" w:eastAsiaTheme="minorEastAsia" w:hAnsiTheme="majorHAnsi" w:cstheme="majorHAnsi"/>
          <w:b/>
          <w:bCs/>
          <w:sz w:val="22"/>
          <w:szCs w:val="22"/>
          <w:lang w:eastAsia="ja-JP"/>
        </w:rPr>
      </w:pPr>
    </w:p>
    <w:p w14:paraId="70C8A86D" w14:textId="52B104A8" w:rsidR="00163B13" w:rsidRDefault="005B388B" w:rsidP="00163B13">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2/1</w:t>
      </w:r>
      <w:r w:rsidR="00D369C6">
        <w:rPr>
          <w:rFonts w:asciiTheme="majorHAnsi" w:eastAsiaTheme="minorEastAsia" w:hAnsiTheme="majorHAnsi" w:cstheme="majorHAnsi"/>
          <w:sz w:val="22"/>
          <w:szCs w:val="22"/>
          <w:lang w:eastAsia="ja-JP"/>
        </w:rPr>
        <w:t>3</w:t>
      </w:r>
      <w:r w:rsidR="009A2155">
        <w:rPr>
          <w:rFonts w:asciiTheme="majorHAnsi" w:eastAsiaTheme="minorEastAsia" w:hAnsiTheme="majorHAnsi" w:cstheme="majorHAnsi"/>
          <w:sz w:val="22"/>
          <w:szCs w:val="22"/>
          <w:lang w:eastAsia="ja-JP"/>
        </w:rPr>
        <w:tab/>
      </w:r>
      <w:r w:rsidR="00163B13" w:rsidRPr="00314CEE">
        <w:rPr>
          <w:rFonts w:asciiTheme="majorHAnsi" w:eastAsiaTheme="minorEastAsia" w:hAnsiTheme="majorHAnsi" w:cstheme="majorHAnsi"/>
          <w:sz w:val="22"/>
          <w:szCs w:val="22"/>
          <w:lang w:eastAsia="ja-JP"/>
        </w:rPr>
        <w:t>Nonprofits in political economic perspective</w:t>
      </w:r>
      <w:r w:rsidR="00A65358" w:rsidRPr="00314CEE">
        <w:rPr>
          <w:rFonts w:asciiTheme="majorHAnsi" w:eastAsiaTheme="minorEastAsia" w:hAnsiTheme="majorHAnsi" w:cstheme="majorHAnsi"/>
          <w:sz w:val="22"/>
          <w:szCs w:val="22"/>
          <w:lang w:eastAsia="ja-JP"/>
        </w:rPr>
        <w:t xml:space="preserve"> </w:t>
      </w:r>
    </w:p>
    <w:p w14:paraId="6C0C8BBA" w14:textId="122B9F7E" w:rsidR="00314CEE" w:rsidRPr="004F4E02" w:rsidRDefault="00314CEE" w:rsidP="00314CEE">
      <w:pPr>
        <w:pStyle w:val="ListParagraph"/>
        <w:numPr>
          <w:ilvl w:val="0"/>
          <w:numId w:val="12"/>
        </w:numPr>
        <w:autoSpaceDE w:val="0"/>
        <w:autoSpaceDN w:val="0"/>
        <w:adjustRightInd w:val="0"/>
        <w:rPr>
          <w:rFonts w:asciiTheme="majorHAnsi" w:hAnsiTheme="majorHAnsi" w:cstheme="majorHAnsi"/>
          <w:color w:val="000000" w:themeColor="text1"/>
          <w:sz w:val="22"/>
          <w:szCs w:val="22"/>
          <w:shd w:val="clear" w:color="auto" w:fill="FFFFFF"/>
        </w:rPr>
      </w:pPr>
      <w:r w:rsidRPr="00314CEE">
        <w:rPr>
          <w:rFonts w:asciiTheme="majorHAnsi" w:hAnsiTheme="majorHAnsi" w:cstheme="majorHAnsi"/>
          <w:color w:val="000000" w:themeColor="text1"/>
          <w:sz w:val="22"/>
          <w:szCs w:val="22"/>
          <w:shd w:val="clear" w:color="auto" w:fill="FFFFFF"/>
        </w:rPr>
        <w:t xml:space="preserve">Lu, </w:t>
      </w:r>
      <w:proofErr w:type="spellStart"/>
      <w:r w:rsidRPr="00314CEE">
        <w:rPr>
          <w:rFonts w:asciiTheme="majorHAnsi" w:hAnsiTheme="majorHAnsi" w:cstheme="majorHAnsi"/>
          <w:color w:val="000000" w:themeColor="text1"/>
          <w:sz w:val="22"/>
          <w:szCs w:val="22"/>
          <w:shd w:val="clear" w:color="auto" w:fill="FFFFFF"/>
        </w:rPr>
        <w:t>Jiahan</w:t>
      </w:r>
      <w:proofErr w:type="spellEnd"/>
      <w:r w:rsidRPr="00314CEE">
        <w:rPr>
          <w:rFonts w:asciiTheme="majorHAnsi" w:hAnsiTheme="majorHAnsi" w:cstheme="majorHAnsi"/>
          <w:color w:val="000000" w:themeColor="text1"/>
          <w:sz w:val="22"/>
          <w:szCs w:val="22"/>
          <w:shd w:val="clear" w:color="auto" w:fill="FFFFFF"/>
        </w:rPr>
        <w:t xml:space="preserve">. Which Nonprofit Gets More Government Funding? (2015). </w:t>
      </w:r>
      <w:r w:rsidRPr="00314CEE">
        <w:rPr>
          <w:rFonts w:asciiTheme="majorHAnsi" w:hAnsiTheme="majorHAnsi" w:cstheme="majorHAnsi"/>
          <w:i/>
          <w:color w:val="000000" w:themeColor="text1"/>
          <w:sz w:val="22"/>
          <w:szCs w:val="22"/>
          <w:shd w:val="clear" w:color="auto" w:fill="FFFFFF"/>
        </w:rPr>
        <w:t xml:space="preserve">Nonprofit </w:t>
      </w:r>
      <w:r w:rsidRPr="004F4E02">
        <w:rPr>
          <w:rFonts w:asciiTheme="majorHAnsi" w:hAnsiTheme="majorHAnsi" w:cstheme="majorHAnsi"/>
          <w:i/>
          <w:color w:val="000000" w:themeColor="text1"/>
          <w:sz w:val="22"/>
          <w:szCs w:val="22"/>
          <w:shd w:val="clear" w:color="auto" w:fill="FFFFFF"/>
        </w:rPr>
        <w:t>Management &amp; Leadership</w:t>
      </w:r>
      <w:r w:rsidRPr="004F4E02">
        <w:rPr>
          <w:rFonts w:asciiTheme="majorHAnsi" w:hAnsiTheme="majorHAnsi" w:cstheme="majorHAnsi"/>
          <w:color w:val="000000" w:themeColor="text1"/>
          <w:sz w:val="22"/>
          <w:szCs w:val="22"/>
          <w:shd w:val="clear" w:color="auto" w:fill="FFFFFF"/>
        </w:rPr>
        <w:t>, 25(3), 297-312.</w:t>
      </w:r>
      <w:r w:rsidR="004F4E02">
        <w:rPr>
          <w:rFonts w:asciiTheme="majorHAnsi" w:hAnsiTheme="majorHAnsi" w:cstheme="majorHAnsi"/>
          <w:color w:val="000000" w:themeColor="text1"/>
          <w:sz w:val="22"/>
          <w:szCs w:val="22"/>
          <w:shd w:val="clear" w:color="auto" w:fill="FFFFFF"/>
        </w:rPr>
        <w:t xml:space="preserve"> PLEASE SKIM</w:t>
      </w:r>
    </w:p>
    <w:p w14:paraId="2A812991" w14:textId="77777777" w:rsidR="00314CEE" w:rsidRPr="004F4E02" w:rsidRDefault="00314CEE" w:rsidP="006F773E">
      <w:pPr>
        <w:pStyle w:val="ListParagraph"/>
        <w:numPr>
          <w:ilvl w:val="0"/>
          <w:numId w:val="12"/>
        </w:numPr>
        <w:autoSpaceDE w:val="0"/>
        <w:autoSpaceDN w:val="0"/>
        <w:adjustRightInd w:val="0"/>
        <w:rPr>
          <w:rFonts w:asciiTheme="majorHAnsi" w:eastAsia="Times New Roman" w:hAnsiTheme="majorHAnsi" w:cstheme="majorHAnsi"/>
          <w:sz w:val="22"/>
          <w:szCs w:val="22"/>
          <w:lang w:eastAsia="en-US"/>
        </w:rPr>
      </w:pPr>
      <w:proofErr w:type="spellStart"/>
      <w:r w:rsidRPr="004F4E02">
        <w:rPr>
          <w:rFonts w:asciiTheme="majorHAnsi" w:hAnsiTheme="majorHAnsi" w:cstheme="majorHAnsi"/>
          <w:sz w:val="22"/>
          <w:szCs w:val="22"/>
        </w:rPr>
        <w:t>Su</w:t>
      </w:r>
      <w:proofErr w:type="spellEnd"/>
      <w:r w:rsidRPr="004F4E02">
        <w:rPr>
          <w:rFonts w:asciiTheme="majorHAnsi" w:hAnsiTheme="majorHAnsi" w:cstheme="majorHAnsi"/>
          <w:sz w:val="22"/>
          <w:szCs w:val="22"/>
        </w:rPr>
        <w:t xml:space="preserve">, C. (2012). Who’s Budget? Our Budget? Broadening Political </w:t>
      </w:r>
      <w:proofErr w:type="spellStart"/>
      <w:r w:rsidRPr="004F4E02">
        <w:rPr>
          <w:rFonts w:asciiTheme="majorHAnsi" w:hAnsiTheme="majorHAnsi" w:cstheme="majorHAnsi"/>
          <w:sz w:val="22"/>
          <w:szCs w:val="22"/>
        </w:rPr>
        <w:t>Stakeholdership</w:t>
      </w:r>
      <w:proofErr w:type="spellEnd"/>
      <w:r w:rsidRPr="004F4E02">
        <w:rPr>
          <w:rFonts w:asciiTheme="majorHAnsi" w:hAnsiTheme="majorHAnsi" w:cstheme="majorHAnsi"/>
          <w:sz w:val="22"/>
          <w:szCs w:val="22"/>
        </w:rPr>
        <w:t xml:space="preserve"> via Participatory Budgeting. </w:t>
      </w:r>
      <w:r w:rsidRPr="004F4E02">
        <w:rPr>
          <w:rFonts w:asciiTheme="majorHAnsi" w:hAnsiTheme="majorHAnsi" w:cstheme="majorHAnsi"/>
          <w:i/>
          <w:sz w:val="22"/>
          <w:szCs w:val="22"/>
        </w:rPr>
        <w:t>Journal of Public Deliberation</w:t>
      </w:r>
      <w:r w:rsidRPr="004F4E02">
        <w:rPr>
          <w:rFonts w:asciiTheme="majorHAnsi" w:hAnsiTheme="majorHAnsi" w:cstheme="majorHAnsi"/>
          <w:sz w:val="22"/>
          <w:szCs w:val="22"/>
        </w:rPr>
        <w:t>, 8(2), 1-14</w:t>
      </w:r>
    </w:p>
    <w:p w14:paraId="3C9F5EB3" w14:textId="77777777" w:rsidR="004F4E02" w:rsidRPr="004F4E02" w:rsidRDefault="004F4E02" w:rsidP="004F4E02">
      <w:pPr>
        <w:pStyle w:val="ListParagraph"/>
        <w:numPr>
          <w:ilvl w:val="0"/>
          <w:numId w:val="12"/>
        </w:numPr>
        <w:autoSpaceDE w:val="0"/>
        <w:autoSpaceDN w:val="0"/>
        <w:adjustRightInd w:val="0"/>
        <w:rPr>
          <w:rFonts w:asciiTheme="majorHAnsi" w:eastAsia="Times New Roman" w:hAnsiTheme="majorHAnsi" w:cstheme="majorHAnsi"/>
          <w:sz w:val="22"/>
          <w:szCs w:val="22"/>
          <w:lang w:eastAsia="en-US"/>
        </w:rPr>
      </w:pPr>
      <w:r w:rsidRPr="004F4E02">
        <w:rPr>
          <w:rFonts w:asciiTheme="majorHAnsi" w:hAnsiTheme="majorHAnsi" w:cstheme="majorHAnsi"/>
          <w:sz w:val="22"/>
          <w:szCs w:val="22"/>
        </w:rPr>
        <w:t>Rhodes, Carl and Peter Bloom</w:t>
      </w:r>
      <w:r w:rsidRPr="004F4E02">
        <w:rPr>
          <w:rFonts w:asciiTheme="majorHAnsi" w:hAnsiTheme="majorHAnsi" w:cstheme="majorHAnsi"/>
        </w:rPr>
        <w:t xml:space="preserve">. </w:t>
      </w:r>
      <w:hyperlink r:id="rId16" w:history="1">
        <w:r w:rsidR="00314CEE" w:rsidRPr="004F4E02">
          <w:rPr>
            <w:rStyle w:val="Hyperlink"/>
            <w:rFonts w:asciiTheme="majorHAnsi" w:hAnsiTheme="majorHAnsi" w:cstheme="majorHAnsi"/>
            <w:sz w:val="22"/>
            <w:szCs w:val="22"/>
          </w:rPr>
          <w:t>The trouble with charitable billionaires</w:t>
        </w:r>
      </w:hyperlink>
      <w:r w:rsidRPr="004F4E02">
        <w:rPr>
          <w:rFonts w:asciiTheme="majorHAnsi" w:hAnsiTheme="majorHAnsi" w:cstheme="majorHAnsi"/>
          <w:sz w:val="22"/>
          <w:szCs w:val="22"/>
        </w:rPr>
        <w:t xml:space="preserve">. </w:t>
      </w:r>
      <w:r w:rsidRPr="004F4E02">
        <w:rPr>
          <w:rFonts w:asciiTheme="majorHAnsi" w:hAnsiTheme="majorHAnsi" w:cstheme="majorHAnsi"/>
          <w:i/>
          <w:sz w:val="22"/>
          <w:szCs w:val="22"/>
        </w:rPr>
        <w:t>The Guardian</w:t>
      </w:r>
      <w:r w:rsidRPr="004F4E02">
        <w:rPr>
          <w:rFonts w:asciiTheme="majorHAnsi" w:hAnsiTheme="majorHAnsi" w:cstheme="majorHAnsi"/>
          <w:sz w:val="22"/>
          <w:szCs w:val="22"/>
        </w:rPr>
        <w:t xml:space="preserve">.  </w:t>
      </w:r>
      <w:r>
        <w:rPr>
          <w:rFonts w:asciiTheme="majorHAnsi" w:hAnsiTheme="majorHAnsi" w:cstheme="majorHAnsi"/>
          <w:sz w:val="22"/>
          <w:szCs w:val="22"/>
        </w:rPr>
        <w:t>May 24, 2018.</w:t>
      </w:r>
    </w:p>
    <w:p w14:paraId="2A9EF3A8" w14:textId="26E43B36" w:rsidR="00861080" w:rsidRPr="004F4E02" w:rsidRDefault="00861080" w:rsidP="004F4E02">
      <w:pPr>
        <w:pStyle w:val="ListParagraph"/>
        <w:numPr>
          <w:ilvl w:val="0"/>
          <w:numId w:val="12"/>
        </w:numPr>
        <w:autoSpaceDE w:val="0"/>
        <w:autoSpaceDN w:val="0"/>
        <w:adjustRightInd w:val="0"/>
        <w:rPr>
          <w:rFonts w:asciiTheme="majorHAnsi" w:eastAsia="Times New Roman" w:hAnsiTheme="majorHAnsi" w:cstheme="majorHAnsi"/>
          <w:sz w:val="22"/>
          <w:szCs w:val="22"/>
          <w:lang w:eastAsia="en-US"/>
        </w:rPr>
      </w:pPr>
      <w:r w:rsidRPr="004F4E02">
        <w:rPr>
          <w:rFonts w:asciiTheme="majorHAnsi" w:eastAsiaTheme="minorEastAsia" w:hAnsiTheme="majorHAnsi" w:cstheme="majorHAnsi"/>
          <w:b/>
          <w:bCs/>
          <w:i/>
          <w:sz w:val="22"/>
          <w:szCs w:val="22"/>
          <w:lang w:eastAsia="ja-JP"/>
        </w:rPr>
        <w:t>Service Learning agreements due</w:t>
      </w:r>
    </w:p>
    <w:p w14:paraId="6EAE22FD" w14:textId="77777777" w:rsidR="001E5850" w:rsidRDefault="001E5850" w:rsidP="00AC0F58">
      <w:pPr>
        <w:autoSpaceDE w:val="0"/>
        <w:autoSpaceDN w:val="0"/>
        <w:adjustRightInd w:val="0"/>
        <w:rPr>
          <w:rFonts w:asciiTheme="majorHAnsi" w:eastAsiaTheme="minorEastAsia" w:hAnsiTheme="majorHAnsi" w:cstheme="majorHAnsi"/>
          <w:sz w:val="22"/>
          <w:szCs w:val="22"/>
          <w:lang w:eastAsia="ja-JP"/>
        </w:rPr>
      </w:pPr>
    </w:p>
    <w:p w14:paraId="0B0AF583" w14:textId="4E0FF79D" w:rsidR="00A65358" w:rsidRDefault="00A65358" w:rsidP="00A65358">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2</w:t>
      </w:r>
      <w:r w:rsidR="005B388B">
        <w:rPr>
          <w:rFonts w:asciiTheme="majorHAnsi" w:eastAsiaTheme="minorEastAsia" w:hAnsiTheme="majorHAnsi" w:cstheme="majorHAnsi"/>
          <w:sz w:val="22"/>
          <w:szCs w:val="22"/>
          <w:lang w:eastAsia="ja-JP"/>
        </w:rPr>
        <w:t>/</w:t>
      </w:r>
      <w:r>
        <w:rPr>
          <w:rFonts w:asciiTheme="majorHAnsi" w:eastAsiaTheme="minorEastAsia" w:hAnsiTheme="majorHAnsi" w:cstheme="majorHAnsi"/>
          <w:sz w:val="22"/>
          <w:szCs w:val="22"/>
          <w:lang w:eastAsia="ja-JP"/>
        </w:rPr>
        <w:t>2</w:t>
      </w:r>
      <w:r w:rsidR="00D369C6">
        <w:rPr>
          <w:rFonts w:asciiTheme="majorHAnsi" w:eastAsiaTheme="minorEastAsia" w:hAnsiTheme="majorHAnsi" w:cstheme="majorHAnsi"/>
          <w:sz w:val="22"/>
          <w:szCs w:val="22"/>
          <w:lang w:eastAsia="ja-JP"/>
        </w:rPr>
        <w:t>0</w:t>
      </w:r>
      <w:r w:rsidR="009A2155">
        <w:rPr>
          <w:rFonts w:asciiTheme="majorHAnsi" w:eastAsiaTheme="minorEastAsia" w:hAnsiTheme="majorHAnsi" w:cstheme="majorHAnsi"/>
          <w:sz w:val="22"/>
          <w:szCs w:val="22"/>
          <w:lang w:eastAsia="ja-JP"/>
        </w:rPr>
        <w:tab/>
      </w:r>
      <w:r>
        <w:rPr>
          <w:rFonts w:asciiTheme="majorHAnsi" w:eastAsiaTheme="minorEastAsia" w:hAnsiTheme="majorHAnsi" w:cstheme="majorHAnsi"/>
          <w:sz w:val="22"/>
          <w:szCs w:val="22"/>
          <w:lang w:eastAsia="ja-JP"/>
        </w:rPr>
        <w:t>Professor for a Day presentations/topic(s) to be announced</w:t>
      </w:r>
    </w:p>
    <w:p w14:paraId="590F50F9" w14:textId="77777777" w:rsidR="00A65358" w:rsidRDefault="00A65358" w:rsidP="00A65358">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t xml:space="preserve">Readings to come </w:t>
      </w:r>
    </w:p>
    <w:p w14:paraId="1F219591" w14:textId="5743EA78" w:rsidR="009A2155" w:rsidRDefault="009A2155" w:rsidP="00AC0F58">
      <w:pPr>
        <w:autoSpaceDE w:val="0"/>
        <w:autoSpaceDN w:val="0"/>
        <w:adjustRightInd w:val="0"/>
        <w:rPr>
          <w:rFonts w:asciiTheme="majorHAnsi" w:eastAsiaTheme="minorEastAsia" w:hAnsiTheme="majorHAnsi" w:cstheme="majorHAnsi"/>
          <w:sz w:val="22"/>
          <w:szCs w:val="22"/>
          <w:lang w:eastAsia="ja-JP"/>
        </w:rPr>
      </w:pPr>
    </w:p>
    <w:p w14:paraId="68DF5FF7" w14:textId="3C9CFA1F" w:rsidR="00A65358" w:rsidRDefault="00A65358" w:rsidP="00A65358">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2</w:t>
      </w:r>
      <w:r w:rsidR="005B388B">
        <w:rPr>
          <w:rFonts w:asciiTheme="majorHAnsi" w:eastAsiaTheme="minorEastAsia" w:hAnsiTheme="majorHAnsi" w:cstheme="majorHAnsi"/>
          <w:sz w:val="22"/>
          <w:szCs w:val="22"/>
          <w:lang w:eastAsia="ja-JP"/>
        </w:rPr>
        <w:t>/</w:t>
      </w:r>
      <w:r>
        <w:rPr>
          <w:rFonts w:asciiTheme="majorHAnsi" w:eastAsiaTheme="minorEastAsia" w:hAnsiTheme="majorHAnsi" w:cstheme="majorHAnsi"/>
          <w:sz w:val="22"/>
          <w:szCs w:val="22"/>
          <w:lang w:eastAsia="ja-JP"/>
        </w:rPr>
        <w:t>2</w:t>
      </w:r>
      <w:r w:rsidR="00D369C6">
        <w:rPr>
          <w:rFonts w:asciiTheme="majorHAnsi" w:eastAsiaTheme="minorEastAsia" w:hAnsiTheme="majorHAnsi" w:cstheme="majorHAnsi"/>
          <w:sz w:val="22"/>
          <w:szCs w:val="22"/>
          <w:lang w:eastAsia="ja-JP"/>
        </w:rPr>
        <w:t>7</w:t>
      </w:r>
      <w:r w:rsidR="00223E06">
        <w:rPr>
          <w:rFonts w:asciiTheme="majorHAnsi" w:eastAsiaTheme="minorEastAsia" w:hAnsiTheme="majorHAnsi" w:cstheme="majorHAnsi"/>
          <w:sz w:val="22"/>
          <w:szCs w:val="22"/>
          <w:lang w:eastAsia="ja-JP"/>
        </w:rPr>
        <w:tab/>
      </w:r>
      <w:r>
        <w:rPr>
          <w:rFonts w:asciiTheme="majorHAnsi" w:eastAsiaTheme="minorEastAsia" w:hAnsiTheme="majorHAnsi" w:cstheme="majorHAnsi"/>
          <w:sz w:val="22"/>
          <w:szCs w:val="22"/>
          <w:lang w:eastAsia="ja-JP"/>
        </w:rPr>
        <w:t>NO CLASS</w:t>
      </w:r>
    </w:p>
    <w:p w14:paraId="5F92635C" w14:textId="1CFA5BCE" w:rsidR="00223E06" w:rsidRDefault="00861080" w:rsidP="00AC0F58">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r>
    </w:p>
    <w:p w14:paraId="3095BCE4" w14:textId="0BC1BC7E" w:rsidR="00163B13" w:rsidRDefault="00200808"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3/</w:t>
      </w:r>
      <w:r w:rsidR="00D369C6">
        <w:rPr>
          <w:rFonts w:asciiTheme="majorHAnsi" w:eastAsiaTheme="minorEastAsia" w:hAnsiTheme="majorHAnsi" w:cstheme="majorHAnsi"/>
          <w:sz w:val="22"/>
          <w:szCs w:val="22"/>
          <w:lang w:eastAsia="ja-JP"/>
        </w:rPr>
        <w:t>6</w:t>
      </w:r>
      <w:r w:rsidR="009A2155">
        <w:rPr>
          <w:rFonts w:asciiTheme="majorHAnsi" w:eastAsiaTheme="minorEastAsia" w:hAnsiTheme="majorHAnsi" w:cstheme="majorHAnsi"/>
          <w:sz w:val="22"/>
          <w:szCs w:val="22"/>
          <w:lang w:eastAsia="ja-JP"/>
        </w:rPr>
        <w:tab/>
      </w:r>
      <w:r w:rsidR="00163B13">
        <w:rPr>
          <w:rFonts w:asciiTheme="majorHAnsi" w:eastAsiaTheme="minorEastAsia" w:hAnsiTheme="majorHAnsi" w:cstheme="majorHAnsi"/>
          <w:sz w:val="22"/>
          <w:szCs w:val="22"/>
          <w:lang w:eastAsia="ja-JP"/>
        </w:rPr>
        <w:t>Professor for a Day presentations/topic(s) to be announced</w:t>
      </w:r>
    </w:p>
    <w:p w14:paraId="7B7C310B" w14:textId="77777777" w:rsidR="00163B13" w:rsidRDefault="00163B13"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t>Readings to come</w:t>
      </w:r>
    </w:p>
    <w:p w14:paraId="6672785E" w14:textId="3BD6172D" w:rsidR="00163B13" w:rsidRDefault="00163B13" w:rsidP="003A2E92">
      <w:pPr>
        <w:outlineLvl w:val="0"/>
        <w:rPr>
          <w:rFonts w:asciiTheme="majorHAnsi" w:eastAsiaTheme="minorEastAsia" w:hAnsiTheme="majorHAnsi" w:cstheme="majorHAnsi"/>
          <w:sz w:val="22"/>
          <w:szCs w:val="22"/>
          <w:lang w:eastAsia="ja-JP"/>
        </w:rPr>
      </w:pPr>
      <w:r>
        <w:rPr>
          <w:rFonts w:asciiTheme="majorHAnsi" w:eastAsiaTheme="minorEastAsia" w:hAnsiTheme="majorHAnsi" w:cstheme="majorHAnsi"/>
          <w:b/>
          <w:i/>
          <w:sz w:val="22"/>
          <w:szCs w:val="22"/>
          <w:lang w:eastAsia="ja-JP"/>
        </w:rPr>
        <w:tab/>
      </w:r>
      <w:r w:rsidRPr="0026612E">
        <w:rPr>
          <w:rFonts w:asciiTheme="majorHAnsi" w:eastAsiaTheme="minorEastAsia" w:hAnsiTheme="majorHAnsi" w:cstheme="majorHAnsi"/>
          <w:b/>
          <w:i/>
          <w:sz w:val="22"/>
          <w:szCs w:val="22"/>
          <w:lang w:eastAsia="ja-JP"/>
        </w:rPr>
        <w:t>Semester project proposals due</w:t>
      </w:r>
    </w:p>
    <w:p w14:paraId="6F601F3F" w14:textId="77777777" w:rsidR="002318C6" w:rsidRDefault="002318C6" w:rsidP="00223E06">
      <w:pPr>
        <w:rPr>
          <w:rFonts w:asciiTheme="majorHAnsi" w:eastAsiaTheme="minorEastAsia" w:hAnsiTheme="majorHAnsi" w:cstheme="majorHAnsi"/>
          <w:sz w:val="22"/>
          <w:szCs w:val="22"/>
          <w:lang w:eastAsia="ja-JP"/>
        </w:rPr>
      </w:pPr>
    </w:p>
    <w:p w14:paraId="76B51026" w14:textId="2A967CF2" w:rsidR="00CB2B7A" w:rsidRDefault="00200808"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3/1</w:t>
      </w:r>
      <w:r w:rsidR="00D369C6">
        <w:rPr>
          <w:rFonts w:asciiTheme="majorHAnsi" w:eastAsiaTheme="minorEastAsia" w:hAnsiTheme="majorHAnsi" w:cstheme="majorHAnsi"/>
          <w:sz w:val="22"/>
          <w:szCs w:val="22"/>
          <w:lang w:eastAsia="ja-JP"/>
        </w:rPr>
        <w:t>3</w:t>
      </w:r>
      <w:r w:rsidR="009A2155">
        <w:rPr>
          <w:rFonts w:asciiTheme="majorHAnsi" w:eastAsiaTheme="minorEastAsia" w:hAnsiTheme="majorHAnsi" w:cstheme="majorHAnsi"/>
          <w:sz w:val="22"/>
          <w:szCs w:val="22"/>
          <w:lang w:eastAsia="ja-JP"/>
        </w:rPr>
        <w:tab/>
      </w:r>
      <w:r w:rsidR="00163B13">
        <w:rPr>
          <w:rFonts w:asciiTheme="majorHAnsi" w:eastAsiaTheme="minorEastAsia" w:hAnsiTheme="majorHAnsi" w:cstheme="majorHAnsi"/>
          <w:sz w:val="22"/>
          <w:szCs w:val="22"/>
          <w:lang w:eastAsia="ja-JP"/>
        </w:rPr>
        <w:t>NO CLASS</w:t>
      </w:r>
    </w:p>
    <w:p w14:paraId="34776AA7" w14:textId="77777777" w:rsidR="009575A3" w:rsidRPr="009648B2" w:rsidRDefault="009575A3" w:rsidP="00AC0F58">
      <w:pPr>
        <w:autoSpaceDE w:val="0"/>
        <w:autoSpaceDN w:val="0"/>
        <w:adjustRightInd w:val="0"/>
        <w:rPr>
          <w:rFonts w:asciiTheme="majorHAnsi" w:eastAsiaTheme="minorEastAsia" w:hAnsiTheme="majorHAnsi" w:cstheme="majorHAnsi"/>
          <w:sz w:val="22"/>
          <w:szCs w:val="22"/>
          <w:lang w:eastAsia="ja-JP"/>
        </w:rPr>
      </w:pPr>
    </w:p>
    <w:p w14:paraId="5EB1AAB0" w14:textId="4EE3DDC2" w:rsidR="00163B13" w:rsidRDefault="00200808"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3/2</w:t>
      </w:r>
      <w:r w:rsidR="00D369C6">
        <w:rPr>
          <w:rFonts w:asciiTheme="majorHAnsi" w:eastAsiaTheme="minorEastAsia" w:hAnsiTheme="majorHAnsi" w:cstheme="majorHAnsi"/>
          <w:sz w:val="22"/>
          <w:szCs w:val="22"/>
          <w:lang w:eastAsia="ja-JP"/>
        </w:rPr>
        <w:t>0</w:t>
      </w:r>
      <w:r w:rsidR="009A2155">
        <w:rPr>
          <w:rFonts w:asciiTheme="majorHAnsi" w:eastAsiaTheme="minorEastAsia" w:hAnsiTheme="majorHAnsi" w:cstheme="majorHAnsi"/>
          <w:sz w:val="22"/>
          <w:szCs w:val="22"/>
          <w:lang w:eastAsia="ja-JP"/>
        </w:rPr>
        <w:tab/>
      </w:r>
      <w:r w:rsidR="00163B13">
        <w:rPr>
          <w:rFonts w:asciiTheme="majorHAnsi" w:eastAsiaTheme="minorEastAsia" w:hAnsiTheme="majorHAnsi" w:cstheme="majorHAnsi"/>
          <w:sz w:val="22"/>
          <w:szCs w:val="22"/>
          <w:lang w:eastAsia="ja-JP"/>
        </w:rPr>
        <w:t>Professor for a Day presentations/topic(s) to be announced</w:t>
      </w:r>
    </w:p>
    <w:p w14:paraId="60EE1CAB" w14:textId="77777777" w:rsidR="00163B13" w:rsidRPr="009648B2" w:rsidRDefault="00163B13"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t>Readings to come</w:t>
      </w:r>
    </w:p>
    <w:p w14:paraId="3F816143" w14:textId="3487F43D" w:rsidR="00962381" w:rsidRDefault="00962381" w:rsidP="00AC0F58">
      <w:pPr>
        <w:autoSpaceDE w:val="0"/>
        <w:autoSpaceDN w:val="0"/>
        <w:adjustRightInd w:val="0"/>
        <w:rPr>
          <w:rFonts w:asciiTheme="majorHAnsi" w:eastAsiaTheme="minorEastAsia" w:hAnsiTheme="majorHAnsi" w:cstheme="majorHAnsi"/>
          <w:sz w:val="22"/>
          <w:szCs w:val="22"/>
          <w:lang w:eastAsia="ja-JP"/>
        </w:rPr>
      </w:pPr>
    </w:p>
    <w:p w14:paraId="2C1DBC99" w14:textId="77777777" w:rsidR="00314CEE" w:rsidRDefault="00200808" w:rsidP="00314CEE">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3/2</w:t>
      </w:r>
      <w:r w:rsidR="00D369C6">
        <w:rPr>
          <w:rFonts w:asciiTheme="majorHAnsi" w:eastAsiaTheme="minorEastAsia" w:hAnsiTheme="majorHAnsi" w:cstheme="majorHAnsi"/>
          <w:sz w:val="22"/>
          <w:szCs w:val="22"/>
          <w:lang w:eastAsia="ja-JP"/>
        </w:rPr>
        <w:t>7</w:t>
      </w:r>
      <w:r w:rsidR="00BC58F9">
        <w:rPr>
          <w:rFonts w:asciiTheme="majorHAnsi" w:eastAsiaTheme="minorEastAsia" w:hAnsiTheme="majorHAnsi" w:cstheme="majorHAnsi"/>
          <w:sz w:val="22"/>
          <w:szCs w:val="22"/>
          <w:lang w:eastAsia="ja-JP"/>
        </w:rPr>
        <w:tab/>
      </w:r>
      <w:r w:rsidR="00314CEE">
        <w:rPr>
          <w:rFonts w:asciiTheme="majorHAnsi" w:eastAsiaTheme="minorEastAsia" w:hAnsiTheme="majorHAnsi" w:cstheme="majorHAnsi"/>
          <w:sz w:val="22"/>
          <w:szCs w:val="22"/>
          <w:lang w:eastAsia="ja-JP"/>
        </w:rPr>
        <w:t xml:space="preserve">NO CLASS </w:t>
      </w:r>
    </w:p>
    <w:p w14:paraId="0128BF7A" w14:textId="77777777" w:rsidR="00BC58F9" w:rsidRDefault="00BC58F9" w:rsidP="00E3638A">
      <w:pPr>
        <w:rPr>
          <w:rFonts w:asciiTheme="majorHAnsi" w:eastAsiaTheme="minorEastAsia" w:hAnsiTheme="majorHAnsi" w:cstheme="majorHAnsi"/>
          <w:sz w:val="22"/>
          <w:szCs w:val="22"/>
          <w:lang w:eastAsia="ja-JP"/>
        </w:rPr>
      </w:pPr>
    </w:p>
    <w:p w14:paraId="26DC6AA4" w14:textId="4ABBBF67" w:rsidR="00314CEE" w:rsidRDefault="00200808" w:rsidP="00314CEE">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4/</w:t>
      </w:r>
      <w:r w:rsidR="004F4E02">
        <w:rPr>
          <w:rFonts w:asciiTheme="majorHAnsi" w:eastAsiaTheme="minorEastAsia" w:hAnsiTheme="majorHAnsi" w:cstheme="majorHAnsi"/>
          <w:sz w:val="22"/>
          <w:szCs w:val="22"/>
          <w:lang w:eastAsia="ja-JP"/>
        </w:rPr>
        <w:t>3</w:t>
      </w:r>
      <w:r w:rsidR="00962381">
        <w:rPr>
          <w:rFonts w:asciiTheme="majorHAnsi" w:eastAsiaTheme="minorEastAsia" w:hAnsiTheme="majorHAnsi" w:cstheme="majorHAnsi"/>
          <w:sz w:val="22"/>
          <w:szCs w:val="22"/>
          <w:lang w:eastAsia="ja-JP"/>
        </w:rPr>
        <w:tab/>
      </w:r>
      <w:r w:rsidR="00314CEE">
        <w:rPr>
          <w:rFonts w:asciiTheme="majorHAnsi" w:eastAsiaTheme="minorEastAsia" w:hAnsiTheme="majorHAnsi" w:cstheme="majorHAnsi"/>
          <w:sz w:val="22"/>
          <w:szCs w:val="22"/>
          <w:lang w:eastAsia="ja-JP"/>
        </w:rPr>
        <w:t>Professor for a Day presentations/topic(s) to be announced</w:t>
      </w:r>
    </w:p>
    <w:p w14:paraId="70F3E214" w14:textId="77777777" w:rsidR="00314CEE" w:rsidRPr="009648B2" w:rsidRDefault="00314CEE" w:rsidP="00314CEE">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t>Readings to come</w:t>
      </w:r>
    </w:p>
    <w:p w14:paraId="39C4CEDA" w14:textId="77777777" w:rsidR="00AC0F58" w:rsidRPr="009648B2" w:rsidRDefault="00AC0F58" w:rsidP="00AC0F58">
      <w:pPr>
        <w:autoSpaceDE w:val="0"/>
        <w:autoSpaceDN w:val="0"/>
        <w:adjustRightInd w:val="0"/>
        <w:rPr>
          <w:rFonts w:asciiTheme="majorHAnsi" w:eastAsiaTheme="minorEastAsia" w:hAnsiTheme="majorHAnsi" w:cstheme="majorHAnsi"/>
          <w:b/>
          <w:bCs/>
          <w:sz w:val="22"/>
          <w:szCs w:val="22"/>
          <w:lang w:eastAsia="ja-JP"/>
        </w:rPr>
      </w:pPr>
    </w:p>
    <w:p w14:paraId="705693E8" w14:textId="72AA859E" w:rsidR="00200808" w:rsidRDefault="005B388B"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4</w:t>
      </w:r>
      <w:r w:rsidR="00223E06">
        <w:rPr>
          <w:rFonts w:asciiTheme="majorHAnsi" w:eastAsiaTheme="minorEastAsia" w:hAnsiTheme="majorHAnsi" w:cstheme="majorHAnsi"/>
          <w:sz w:val="22"/>
          <w:szCs w:val="22"/>
          <w:lang w:eastAsia="ja-JP"/>
        </w:rPr>
        <w:t>/</w:t>
      </w:r>
      <w:r w:rsidR="00200808">
        <w:rPr>
          <w:rFonts w:asciiTheme="majorHAnsi" w:eastAsiaTheme="minorEastAsia" w:hAnsiTheme="majorHAnsi" w:cstheme="majorHAnsi"/>
          <w:sz w:val="22"/>
          <w:szCs w:val="22"/>
          <w:lang w:eastAsia="ja-JP"/>
        </w:rPr>
        <w:t>1</w:t>
      </w:r>
      <w:r w:rsidR="004F4E02">
        <w:rPr>
          <w:rFonts w:asciiTheme="majorHAnsi" w:eastAsiaTheme="minorEastAsia" w:hAnsiTheme="majorHAnsi" w:cstheme="majorHAnsi"/>
          <w:sz w:val="22"/>
          <w:szCs w:val="22"/>
          <w:lang w:eastAsia="ja-JP"/>
        </w:rPr>
        <w:t>0</w:t>
      </w:r>
      <w:r w:rsidR="00200808">
        <w:rPr>
          <w:rFonts w:asciiTheme="majorHAnsi" w:eastAsiaTheme="minorEastAsia" w:hAnsiTheme="majorHAnsi" w:cstheme="majorHAnsi"/>
          <w:sz w:val="22"/>
          <w:szCs w:val="22"/>
          <w:lang w:eastAsia="ja-JP"/>
        </w:rPr>
        <w:tab/>
        <w:t xml:space="preserve">NO CLASS </w:t>
      </w:r>
    </w:p>
    <w:p w14:paraId="5A43918F" w14:textId="77777777" w:rsidR="00200808" w:rsidRDefault="00200808" w:rsidP="00163B13">
      <w:pPr>
        <w:rPr>
          <w:rFonts w:asciiTheme="majorHAnsi" w:eastAsiaTheme="minorEastAsia" w:hAnsiTheme="majorHAnsi" w:cstheme="majorHAnsi"/>
          <w:sz w:val="22"/>
          <w:szCs w:val="22"/>
          <w:lang w:eastAsia="ja-JP"/>
        </w:rPr>
      </w:pPr>
    </w:p>
    <w:p w14:paraId="2E35CC09" w14:textId="67AD7BA3" w:rsidR="00163B13" w:rsidRDefault="00200808"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4/</w:t>
      </w:r>
      <w:r w:rsidR="004F4E02">
        <w:rPr>
          <w:rFonts w:asciiTheme="majorHAnsi" w:eastAsiaTheme="minorEastAsia" w:hAnsiTheme="majorHAnsi" w:cstheme="majorHAnsi"/>
          <w:sz w:val="22"/>
          <w:szCs w:val="22"/>
          <w:lang w:eastAsia="ja-JP"/>
        </w:rPr>
        <w:t>17</w:t>
      </w:r>
      <w:r w:rsidR="00962381">
        <w:rPr>
          <w:rFonts w:asciiTheme="majorHAnsi" w:eastAsiaTheme="minorEastAsia" w:hAnsiTheme="majorHAnsi" w:cstheme="majorHAnsi"/>
          <w:sz w:val="22"/>
          <w:szCs w:val="22"/>
          <w:lang w:eastAsia="ja-JP"/>
        </w:rPr>
        <w:tab/>
      </w:r>
      <w:r w:rsidR="00163B13">
        <w:rPr>
          <w:rFonts w:asciiTheme="majorHAnsi" w:eastAsiaTheme="minorEastAsia" w:hAnsiTheme="majorHAnsi" w:cstheme="majorHAnsi"/>
          <w:sz w:val="22"/>
          <w:szCs w:val="22"/>
          <w:lang w:eastAsia="ja-JP"/>
        </w:rPr>
        <w:t>Professor for a Day presentations/topic(s) to be announced</w:t>
      </w:r>
    </w:p>
    <w:p w14:paraId="60E13C60" w14:textId="77777777" w:rsidR="00163B13" w:rsidRPr="009648B2" w:rsidRDefault="00163B13" w:rsidP="00163B1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t>Readings to come</w:t>
      </w:r>
    </w:p>
    <w:p w14:paraId="4726D764" w14:textId="77777777" w:rsidR="009575A3" w:rsidRPr="009648B2" w:rsidRDefault="009575A3" w:rsidP="00AC0F58">
      <w:pPr>
        <w:autoSpaceDE w:val="0"/>
        <w:autoSpaceDN w:val="0"/>
        <w:adjustRightInd w:val="0"/>
        <w:rPr>
          <w:rFonts w:asciiTheme="majorHAnsi" w:eastAsiaTheme="minorEastAsia" w:hAnsiTheme="majorHAnsi" w:cstheme="majorHAnsi"/>
          <w:sz w:val="22"/>
          <w:szCs w:val="22"/>
          <w:lang w:eastAsia="ja-JP"/>
        </w:rPr>
      </w:pPr>
    </w:p>
    <w:p w14:paraId="07A6E1E3" w14:textId="42DFE976" w:rsidR="009575A3" w:rsidRPr="009648B2" w:rsidRDefault="00200808" w:rsidP="00AC0F58">
      <w:pPr>
        <w:autoSpaceDE w:val="0"/>
        <w:autoSpaceDN w:val="0"/>
        <w:adjustRightInd w:val="0"/>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4/2</w:t>
      </w:r>
      <w:r w:rsidR="004F4E02">
        <w:rPr>
          <w:rFonts w:asciiTheme="majorHAnsi" w:eastAsiaTheme="minorEastAsia" w:hAnsiTheme="majorHAnsi" w:cstheme="majorHAnsi"/>
          <w:sz w:val="22"/>
          <w:szCs w:val="22"/>
          <w:lang w:eastAsia="ja-JP"/>
        </w:rPr>
        <w:t>4</w:t>
      </w:r>
      <w:r w:rsidR="00962381">
        <w:rPr>
          <w:rFonts w:asciiTheme="majorHAnsi" w:eastAsiaTheme="minorEastAsia" w:hAnsiTheme="majorHAnsi" w:cstheme="majorHAnsi"/>
          <w:sz w:val="22"/>
          <w:szCs w:val="22"/>
          <w:lang w:eastAsia="ja-JP"/>
        </w:rPr>
        <w:tab/>
      </w:r>
      <w:r w:rsidR="00D369C6">
        <w:rPr>
          <w:rFonts w:asciiTheme="majorHAnsi" w:eastAsiaTheme="minorEastAsia" w:hAnsiTheme="majorHAnsi" w:cstheme="majorHAnsi"/>
          <w:sz w:val="22"/>
          <w:szCs w:val="22"/>
          <w:lang w:eastAsia="ja-JP"/>
        </w:rPr>
        <w:t>NO CLASS –</w:t>
      </w:r>
      <w:r w:rsidR="00D369C6" w:rsidRPr="005B388B">
        <w:rPr>
          <w:rFonts w:asciiTheme="majorHAnsi" w:eastAsiaTheme="minorEastAsia" w:hAnsiTheme="majorHAnsi" w:cstheme="majorHAnsi"/>
          <w:sz w:val="22"/>
          <w:szCs w:val="22"/>
          <w:lang w:eastAsia="ja-JP"/>
        </w:rPr>
        <w:t xml:space="preserve"> </w:t>
      </w:r>
      <w:r w:rsidR="00D369C6">
        <w:rPr>
          <w:rFonts w:asciiTheme="majorHAnsi" w:eastAsiaTheme="minorEastAsia" w:hAnsiTheme="majorHAnsi" w:cstheme="majorHAnsi"/>
          <w:sz w:val="22"/>
          <w:szCs w:val="22"/>
          <w:lang w:eastAsia="ja-JP"/>
        </w:rPr>
        <w:t>SPRING BREAK</w:t>
      </w:r>
    </w:p>
    <w:p w14:paraId="21CA429D" w14:textId="77777777" w:rsidR="009575A3" w:rsidRPr="009648B2" w:rsidRDefault="009575A3" w:rsidP="00AC0F58">
      <w:pPr>
        <w:autoSpaceDE w:val="0"/>
        <w:autoSpaceDN w:val="0"/>
        <w:adjustRightInd w:val="0"/>
        <w:rPr>
          <w:rFonts w:asciiTheme="majorHAnsi" w:eastAsiaTheme="minorEastAsia" w:hAnsiTheme="majorHAnsi" w:cstheme="majorHAnsi"/>
          <w:sz w:val="22"/>
          <w:szCs w:val="22"/>
          <w:lang w:eastAsia="ja-JP"/>
        </w:rPr>
      </w:pPr>
    </w:p>
    <w:p w14:paraId="7E60FF6A" w14:textId="2536CAF2" w:rsidR="00291DB3" w:rsidRDefault="00200808" w:rsidP="00291DB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5/</w:t>
      </w:r>
      <w:r w:rsidR="004F4E02">
        <w:rPr>
          <w:rFonts w:asciiTheme="majorHAnsi" w:eastAsiaTheme="minorEastAsia" w:hAnsiTheme="majorHAnsi" w:cstheme="majorHAnsi"/>
          <w:sz w:val="22"/>
          <w:szCs w:val="22"/>
          <w:lang w:eastAsia="ja-JP"/>
        </w:rPr>
        <w:t>1</w:t>
      </w:r>
      <w:r w:rsidR="009A2155">
        <w:rPr>
          <w:rFonts w:asciiTheme="majorHAnsi" w:eastAsiaTheme="minorEastAsia" w:hAnsiTheme="majorHAnsi" w:cstheme="majorHAnsi"/>
          <w:sz w:val="22"/>
          <w:szCs w:val="22"/>
          <w:lang w:eastAsia="ja-JP"/>
        </w:rPr>
        <w:tab/>
      </w:r>
      <w:r w:rsidR="00291DB3">
        <w:rPr>
          <w:rFonts w:asciiTheme="majorHAnsi" w:eastAsiaTheme="minorEastAsia" w:hAnsiTheme="majorHAnsi" w:cstheme="majorHAnsi"/>
          <w:sz w:val="22"/>
          <w:szCs w:val="22"/>
          <w:lang w:eastAsia="ja-JP"/>
        </w:rPr>
        <w:t>Professor for a Day presentations/topic(s) to be announced</w:t>
      </w:r>
    </w:p>
    <w:p w14:paraId="7497C747" w14:textId="543BD8B2" w:rsidR="0010218F" w:rsidRPr="00291DB3" w:rsidRDefault="00291DB3" w:rsidP="00291DB3">
      <w:pPr>
        <w:rPr>
          <w:rFonts w:asciiTheme="majorHAnsi" w:eastAsiaTheme="minorEastAsia" w:hAnsiTheme="majorHAnsi" w:cstheme="majorHAnsi"/>
          <w:sz w:val="22"/>
          <w:szCs w:val="22"/>
          <w:lang w:eastAsia="ja-JP"/>
        </w:rPr>
      </w:pPr>
      <w:r>
        <w:rPr>
          <w:rFonts w:asciiTheme="majorHAnsi" w:eastAsiaTheme="minorEastAsia" w:hAnsiTheme="majorHAnsi" w:cstheme="majorHAnsi"/>
          <w:sz w:val="22"/>
          <w:szCs w:val="22"/>
          <w:lang w:eastAsia="ja-JP"/>
        </w:rPr>
        <w:tab/>
        <w:t>Readings to come</w:t>
      </w:r>
    </w:p>
    <w:p w14:paraId="1A5F94E9" w14:textId="77777777" w:rsidR="005064C3" w:rsidRDefault="005064C3" w:rsidP="005064C3">
      <w:pPr>
        <w:autoSpaceDE w:val="0"/>
        <w:autoSpaceDN w:val="0"/>
        <w:adjustRightInd w:val="0"/>
        <w:rPr>
          <w:rFonts w:asciiTheme="majorHAnsi" w:eastAsiaTheme="minorEastAsia" w:hAnsiTheme="majorHAnsi" w:cstheme="majorHAnsi"/>
          <w:b/>
          <w:i/>
          <w:sz w:val="22"/>
          <w:szCs w:val="22"/>
          <w:lang w:eastAsia="ja-JP"/>
        </w:rPr>
      </w:pPr>
    </w:p>
    <w:p w14:paraId="5C1DD504" w14:textId="1B04DCE5" w:rsidR="0010218F" w:rsidRDefault="005B388B" w:rsidP="0010218F">
      <w:pPr>
        <w:autoSpaceDE w:val="0"/>
        <w:autoSpaceDN w:val="0"/>
        <w:adjustRightInd w:val="0"/>
        <w:rPr>
          <w:rFonts w:asciiTheme="majorHAnsi" w:eastAsiaTheme="minorEastAsia" w:hAnsiTheme="majorHAnsi" w:cstheme="majorHAnsi"/>
          <w:b/>
          <w:sz w:val="22"/>
          <w:szCs w:val="22"/>
          <w:lang w:eastAsia="ja-JP"/>
        </w:rPr>
      </w:pPr>
      <w:r>
        <w:rPr>
          <w:rFonts w:asciiTheme="majorHAnsi" w:eastAsiaTheme="minorEastAsia" w:hAnsiTheme="majorHAnsi" w:cstheme="majorHAnsi"/>
          <w:sz w:val="22"/>
          <w:szCs w:val="22"/>
          <w:lang w:eastAsia="ja-JP"/>
        </w:rPr>
        <w:lastRenderedPageBreak/>
        <w:t>5/</w:t>
      </w:r>
      <w:r w:rsidR="004F4E02">
        <w:rPr>
          <w:rFonts w:asciiTheme="majorHAnsi" w:eastAsiaTheme="minorEastAsia" w:hAnsiTheme="majorHAnsi" w:cstheme="majorHAnsi"/>
          <w:sz w:val="22"/>
          <w:szCs w:val="22"/>
          <w:lang w:eastAsia="ja-JP"/>
        </w:rPr>
        <w:t>8</w:t>
      </w:r>
      <w:r w:rsidR="005064C3">
        <w:rPr>
          <w:rFonts w:asciiTheme="majorHAnsi" w:eastAsiaTheme="minorEastAsia" w:hAnsiTheme="majorHAnsi" w:cstheme="majorHAnsi"/>
          <w:sz w:val="22"/>
          <w:szCs w:val="22"/>
          <w:lang w:eastAsia="ja-JP"/>
        </w:rPr>
        <w:tab/>
      </w:r>
      <w:r w:rsidR="0010218F" w:rsidRPr="009A2155">
        <w:rPr>
          <w:rFonts w:asciiTheme="majorHAnsi" w:eastAsiaTheme="minorEastAsia" w:hAnsiTheme="majorHAnsi" w:cstheme="majorHAnsi"/>
          <w:b/>
          <w:sz w:val="22"/>
          <w:szCs w:val="22"/>
          <w:lang w:eastAsia="ja-JP"/>
        </w:rPr>
        <w:t>Final presentation</w:t>
      </w:r>
      <w:r w:rsidR="0010218F">
        <w:rPr>
          <w:rFonts w:asciiTheme="majorHAnsi" w:eastAsiaTheme="minorEastAsia" w:hAnsiTheme="majorHAnsi" w:cstheme="majorHAnsi"/>
          <w:b/>
          <w:sz w:val="22"/>
          <w:szCs w:val="22"/>
          <w:lang w:eastAsia="ja-JP"/>
        </w:rPr>
        <w:t xml:space="preserve">s </w:t>
      </w:r>
      <w:r w:rsidR="00200808">
        <w:rPr>
          <w:rFonts w:asciiTheme="majorHAnsi" w:eastAsiaTheme="minorEastAsia" w:hAnsiTheme="majorHAnsi" w:cstheme="majorHAnsi"/>
          <w:b/>
          <w:sz w:val="22"/>
          <w:szCs w:val="22"/>
          <w:lang w:eastAsia="ja-JP"/>
        </w:rPr>
        <w:t>DURING FREE HOUR!</w:t>
      </w:r>
    </w:p>
    <w:p w14:paraId="3F30000D" w14:textId="7F81D08B" w:rsidR="0010218F" w:rsidRDefault="0010218F" w:rsidP="003A2E92">
      <w:pPr>
        <w:autoSpaceDE w:val="0"/>
        <w:autoSpaceDN w:val="0"/>
        <w:adjustRightInd w:val="0"/>
        <w:ind w:firstLine="720"/>
        <w:outlineLvl w:val="0"/>
        <w:rPr>
          <w:rFonts w:asciiTheme="majorHAnsi" w:eastAsiaTheme="minorEastAsia" w:hAnsiTheme="majorHAnsi" w:cstheme="majorHAnsi"/>
          <w:sz w:val="22"/>
          <w:szCs w:val="22"/>
          <w:lang w:eastAsia="ja-JP"/>
        </w:rPr>
      </w:pPr>
      <w:r w:rsidRPr="002431A8">
        <w:rPr>
          <w:rFonts w:asciiTheme="majorHAnsi" w:eastAsiaTheme="minorEastAsia" w:hAnsiTheme="majorHAnsi" w:cstheme="majorHAnsi"/>
          <w:b/>
          <w:i/>
          <w:sz w:val="22"/>
          <w:szCs w:val="22"/>
          <w:lang w:eastAsia="ja-JP"/>
        </w:rPr>
        <w:t>Supervisor evaluations due</w:t>
      </w:r>
    </w:p>
    <w:p w14:paraId="476FB43C" w14:textId="2759F682" w:rsidR="0026612E" w:rsidRPr="005064C3" w:rsidRDefault="0013486E" w:rsidP="003A2E92">
      <w:pPr>
        <w:autoSpaceDE w:val="0"/>
        <w:autoSpaceDN w:val="0"/>
        <w:adjustRightInd w:val="0"/>
        <w:ind w:firstLine="720"/>
        <w:outlineLvl w:val="0"/>
        <w:rPr>
          <w:rFonts w:asciiTheme="majorHAnsi" w:eastAsiaTheme="minorEastAsia" w:hAnsiTheme="majorHAnsi" w:cstheme="majorHAnsi"/>
          <w:sz w:val="22"/>
          <w:szCs w:val="22"/>
          <w:lang w:eastAsia="ja-JP"/>
        </w:rPr>
      </w:pPr>
      <w:r>
        <w:rPr>
          <w:rFonts w:asciiTheme="majorHAnsi" w:eastAsiaTheme="minorEastAsia" w:hAnsiTheme="majorHAnsi" w:cstheme="majorHAnsi"/>
          <w:b/>
          <w:i/>
          <w:sz w:val="22"/>
          <w:szCs w:val="22"/>
          <w:lang w:eastAsia="ja-JP"/>
        </w:rPr>
        <w:t>Semester</w:t>
      </w:r>
      <w:r w:rsidR="0026612E" w:rsidRPr="002431A8">
        <w:rPr>
          <w:rFonts w:asciiTheme="majorHAnsi" w:eastAsiaTheme="minorEastAsia" w:hAnsiTheme="majorHAnsi" w:cstheme="majorHAnsi"/>
          <w:b/>
          <w:i/>
          <w:sz w:val="22"/>
          <w:szCs w:val="22"/>
          <w:lang w:eastAsia="ja-JP"/>
        </w:rPr>
        <w:t xml:space="preserve"> projects/write ups due</w:t>
      </w:r>
    </w:p>
    <w:sectPr w:rsidR="0026612E" w:rsidRPr="005064C3" w:rsidSect="004B76E5">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CF59C" w14:textId="77777777" w:rsidR="00846EFC" w:rsidRDefault="00846EFC" w:rsidP="00215AB4">
      <w:r>
        <w:separator/>
      </w:r>
    </w:p>
  </w:endnote>
  <w:endnote w:type="continuationSeparator" w:id="0">
    <w:p w14:paraId="4C63C010" w14:textId="77777777" w:rsidR="00846EFC" w:rsidRDefault="00846EFC" w:rsidP="0021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4019059"/>
      <w:docPartObj>
        <w:docPartGallery w:val="Page Numbers (Bottom of Page)"/>
        <w:docPartUnique/>
      </w:docPartObj>
    </w:sdtPr>
    <w:sdtEndPr>
      <w:rPr>
        <w:rStyle w:val="PageNumber"/>
      </w:rPr>
    </w:sdtEndPr>
    <w:sdtContent>
      <w:p w14:paraId="1E9C4B2A" w14:textId="240724E7" w:rsidR="00215AB4" w:rsidRDefault="00215AB4" w:rsidP="00992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7E22B" w14:textId="77777777" w:rsidR="00215AB4" w:rsidRDefault="00215AB4" w:rsidP="00215A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879202"/>
      <w:docPartObj>
        <w:docPartGallery w:val="Page Numbers (Bottom of Page)"/>
        <w:docPartUnique/>
      </w:docPartObj>
    </w:sdtPr>
    <w:sdtEndPr>
      <w:rPr>
        <w:rStyle w:val="PageNumber"/>
      </w:rPr>
    </w:sdtEndPr>
    <w:sdtContent>
      <w:p w14:paraId="223CBE5F" w14:textId="5054D039" w:rsidR="00215AB4" w:rsidRDefault="00215AB4" w:rsidP="00992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6A7B5" w14:textId="77777777" w:rsidR="00215AB4" w:rsidRDefault="00215AB4" w:rsidP="00215A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D9C0" w14:textId="77777777" w:rsidR="00846EFC" w:rsidRDefault="00846EFC" w:rsidP="00215AB4">
      <w:r>
        <w:separator/>
      </w:r>
    </w:p>
  </w:footnote>
  <w:footnote w:type="continuationSeparator" w:id="0">
    <w:p w14:paraId="7647EB5D" w14:textId="77777777" w:rsidR="00846EFC" w:rsidRDefault="00846EFC" w:rsidP="00215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029"/>
    <w:multiLevelType w:val="hybridMultilevel"/>
    <w:tmpl w:val="BA9E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6A"/>
    <w:multiLevelType w:val="hybridMultilevel"/>
    <w:tmpl w:val="D19E2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BB9"/>
    <w:multiLevelType w:val="hybridMultilevel"/>
    <w:tmpl w:val="C89A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6B71"/>
    <w:multiLevelType w:val="hybridMultilevel"/>
    <w:tmpl w:val="3B88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2C6"/>
    <w:multiLevelType w:val="hybridMultilevel"/>
    <w:tmpl w:val="A90CA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73607"/>
    <w:multiLevelType w:val="hybridMultilevel"/>
    <w:tmpl w:val="015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09C"/>
    <w:multiLevelType w:val="hybridMultilevel"/>
    <w:tmpl w:val="2D6C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702CA"/>
    <w:multiLevelType w:val="hybridMultilevel"/>
    <w:tmpl w:val="4284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52B78"/>
    <w:multiLevelType w:val="hybridMultilevel"/>
    <w:tmpl w:val="452A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41E72"/>
    <w:multiLevelType w:val="hybridMultilevel"/>
    <w:tmpl w:val="89E6D3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12D85"/>
    <w:multiLevelType w:val="hybridMultilevel"/>
    <w:tmpl w:val="1F987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0F3323"/>
    <w:multiLevelType w:val="hybridMultilevel"/>
    <w:tmpl w:val="0BAC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0"/>
  </w:num>
  <w:num w:numId="5">
    <w:abstractNumId w:val="7"/>
  </w:num>
  <w:num w:numId="6">
    <w:abstractNumId w:val="6"/>
  </w:num>
  <w:num w:numId="7">
    <w:abstractNumId w:val="3"/>
  </w:num>
  <w:num w:numId="8">
    <w:abstractNumId w:val="2"/>
  </w:num>
  <w:num w:numId="9">
    <w:abstractNumId w:val="5"/>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87"/>
    <w:rsid w:val="00012AFB"/>
    <w:rsid w:val="00012C23"/>
    <w:rsid w:val="00013B37"/>
    <w:rsid w:val="00036EFB"/>
    <w:rsid w:val="00062E4A"/>
    <w:rsid w:val="000D1DF3"/>
    <w:rsid w:val="0010218F"/>
    <w:rsid w:val="001040FC"/>
    <w:rsid w:val="00112FA3"/>
    <w:rsid w:val="001300F8"/>
    <w:rsid w:val="0013486E"/>
    <w:rsid w:val="00163B13"/>
    <w:rsid w:val="001E5850"/>
    <w:rsid w:val="001E6AAF"/>
    <w:rsid w:val="00200808"/>
    <w:rsid w:val="00215AB4"/>
    <w:rsid w:val="00223E06"/>
    <w:rsid w:val="002301B0"/>
    <w:rsid w:val="002318C6"/>
    <w:rsid w:val="002431A8"/>
    <w:rsid w:val="00264C0D"/>
    <w:rsid w:val="0026612E"/>
    <w:rsid w:val="00291DB3"/>
    <w:rsid w:val="002949CD"/>
    <w:rsid w:val="00295FC2"/>
    <w:rsid w:val="002E6375"/>
    <w:rsid w:val="00313387"/>
    <w:rsid w:val="00314CEE"/>
    <w:rsid w:val="00376300"/>
    <w:rsid w:val="003A2E92"/>
    <w:rsid w:val="003B0694"/>
    <w:rsid w:val="003B3A94"/>
    <w:rsid w:val="003C3176"/>
    <w:rsid w:val="003E2198"/>
    <w:rsid w:val="004000A3"/>
    <w:rsid w:val="00437D43"/>
    <w:rsid w:val="004635F7"/>
    <w:rsid w:val="0047275A"/>
    <w:rsid w:val="00492392"/>
    <w:rsid w:val="004A3E30"/>
    <w:rsid w:val="004A5402"/>
    <w:rsid w:val="004B76E5"/>
    <w:rsid w:val="004F4E02"/>
    <w:rsid w:val="00504A4A"/>
    <w:rsid w:val="005064C3"/>
    <w:rsid w:val="00522CB9"/>
    <w:rsid w:val="005B388B"/>
    <w:rsid w:val="005C0B74"/>
    <w:rsid w:val="005C114B"/>
    <w:rsid w:val="005D3410"/>
    <w:rsid w:val="005D7CF7"/>
    <w:rsid w:val="005E661F"/>
    <w:rsid w:val="006A129A"/>
    <w:rsid w:val="006C75B1"/>
    <w:rsid w:val="006E2CF2"/>
    <w:rsid w:val="006F5513"/>
    <w:rsid w:val="00717315"/>
    <w:rsid w:val="00731510"/>
    <w:rsid w:val="0075032B"/>
    <w:rsid w:val="00777ACC"/>
    <w:rsid w:val="007F2B05"/>
    <w:rsid w:val="00803F1E"/>
    <w:rsid w:val="00814B46"/>
    <w:rsid w:val="00821C17"/>
    <w:rsid w:val="00837CEE"/>
    <w:rsid w:val="00846EFC"/>
    <w:rsid w:val="00852252"/>
    <w:rsid w:val="00861080"/>
    <w:rsid w:val="00881CC0"/>
    <w:rsid w:val="008A24BB"/>
    <w:rsid w:val="008A7B2A"/>
    <w:rsid w:val="008E7211"/>
    <w:rsid w:val="008F63A3"/>
    <w:rsid w:val="009575A3"/>
    <w:rsid w:val="00962381"/>
    <w:rsid w:val="009648B2"/>
    <w:rsid w:val="009666B2"/>
    <w:rsid w:val="0099002A"/>
    <w:rsid w:val="009A2155"/>
    <w:rsid w:val="009B4B28"/>
    <w:rsid w:val="009C0312"/>
    <w:rsid w:val="009F2D66"/>
    <w:rsid w:val="00A02C31"/>
    <w:rsid w:val="00A03DAB"/>
    <w:rsid w:val="00A65358"/>
    <w:rsid w:val="00A72014"/>
    <w:rsid w:val="00A742B2"/>
    <w:rsid w:val="00A94368"/>
    <w:rsid w:val="00AB489C"/>
    <w:rsid w:val="00AC0F58"/>
    <w:rsid w:val="00AE7BCB"/>
    <w:rsid w:val="00BB503C"/>
    <w:rsid w:val="00BC50AA"/>
    <w:rsid w:val="00BC58F9"/>
    <w:rsid w:val="00BD42B3"/>
    <w:rsid w:val="00BD5A75"/>
    <w:rsid w:val="00BF3F2A"/>
    <w:rsid w:val="00C1718D"/>
    <w:rsid w:val="00C50C7B"/>
    <w:rsid w:val="00C661B4"/>
    <w:rsid w:val="00C67439"/>
    <w:rsid w:val="00CB2B7A"/>
    <w:rsid w:val="00CE146E"/>
    <w:rsid w:val="00CE6FE0"/>
    <w:rsid w:val="00CE7100"/>
    <w:rsid w:val="00D16687"/>
    <w:rsid w:val="00D369C6"/>
    <w:rsid w:val="00D51232"/>
    <w:rsid w:val="00D63CCC"/>
    <w:rsid w:val="00D97E9D"/>
    <w:rsid w:val="00DA3B41"/>
    <w:rsid w:val="00E238CA"/>
    <w:rsid w:val="00E3638A"/>
    <w:rsid w:val="00E4385C"/>
    <w:rsid w:val="00E95143"/>
    <w:rsid w:val="00EE2B8C"/>
    <w:rsid w:val="00F235FA"/>
    <w:rsid w:val="00F3591F"/>
    <w:rsid w:val="00F42AEB"/>
    <w:rsid w:val="00FA04E1"/>
    <w:rsid w:val="00FA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5E9BC5"/>
  <w14:defaultImageDpi w14:val="300"/>
  <w15:docId w15:val="{C6A96763-6A28-44D3-8EE9-B01CBF09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6687"/>
    <w:rPr>
      <w:rFonts w:eastAsia="SimSun"/>
      <w:sz w:val="24"/>
      <w:szCs w:val="24"/>
      <w:lang w:eastAsia="zh-CN"/>
    </w:rPr>
  </w:style>
  <w:style w:type="paragraph" w:styleId="Heading1">
    <w:name w:val="heading 1"/>
    <w:basedOn w:val="Normal"/>
    <w:link w:val="Heading1Char"/>
    <w:uiPriority w:val="9"/>
    <w:qFormat/>
    <w:rsid w:val="00314CEE"/>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6687"/>
    <w:rPr>
      <w:color w:val="0000FF"/>
      <w:u w:val="single"/>
    </w:rPr>
  </w:style>
  <w:style w:type="paragraph" w:styleId="ListParagraph">
    <w:name w:val="List Paragraph"/>
    <w:basedOn w:val="Normal"/>
    <w:uiPriority w:val="34"/>
    <w:qFormat/>
    <w:rsid w:val="00852252"/>
    <w:pPr>
      <w:ind w:left="720"/>
      <w:contextualSpacing/>
    </w:pPr>
  </w:style>
  <w:style w:type="paragraph" w:customStyle="1" w:styleId="Default">
    <w:name w:val="Default"/>
    <w:rsid w:val="009648B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D34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3410"/>
    <w:rPr>
      <w:rFonts w:ascii="Lucida Grande" w:eastAsia="SimSun" w:hAnsi="Lucida Grande" w:cs="Lucida Grande"/>
      <w:sz w:val="18"/>
      <w:szCs w:val="18"/>
      <w:lang w:eastAsia="zh-CN"/>
    </w:rPr>
  </w:style>
  <w:style w:type="character" w:styleId="FollowedHyperlink">
    <w:name w:val="FollowedHyperlink"/>
    <w:basedOn w:val="DefaultParagraphFont"/>
    <w:uiPriority w:val="99"/>
    <w:semiHidden/>
    <w:unhideWhenUsed/>
    <w:rsid w:val="00504A4A"/>
    <w:rPr>
      <w:color w:val="800080" w:themeColor="followedHyperlink"/>
      <w:u w:val="single"/>
    </w:rPr>
  </w:style>
  <w:style w:type="paragraph" w:styleId="PlainText">
    <w:name w:val="Plain Text"/>
    <w:basedOn w:val="Normal"/>
    <w:link w:val="PlainTextChar"/>
    <w:rsid w:val="005C114B"/>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5C114B"/>
    <w:rPr>
      <w:rFonts w:ascii="Courier New" w:eastAsia="Times New Roman" w:hAnsi="Courier New" w:cs="Courier New"/>
      <w:lang w:eastAsia="en-US"/>
    </w:rPr>
  </w:style>
  <w:style w:type="character" w:styleId="Emphasis">
    <w:name w:val="Emphasis"/>
    <w:basedOn w:val="DefaultParagraphFont"/>
    <w:uiPriority w:val="20"/>
    <w:qFormat/>
    <w:rsid w:val="00313387"/>
    <w:rPr>
      <w:i/>
      <w:iCs/>
    </w:rPr>
  </w:style>
  <w:style w:type="paragraph" w:styleId="Footer">
    <w:name w:val="footer"/>
    <w:basedOn w:val="Normal"/>
    <w:link w:val="FooterChar"/>
    <w:uiPriority w:val="99"/>
    <w:unhideWhenUsed/>
    <w:rsid w:val="00215AB4"/>
    <w:pPr>
      <w:tabs>
        <w:tab w:val="center" w:pos="4680"/>
        <w:tab w:val="right" w:pos="9360"/>
      </w:tabs>
    </w:pPr>
  </w:style>
  <w:style w:type="character" w:customStyle="1" w:styleId="FooterChar">
    <w:name w:val="Footer Char"/>
    <w:basedOn w:val="DefaultParagraphFont"/>
    <w:link w:val="Footer"/>
    <w:uiPriority w:val="99"/>
    <w:rsid w:val="00215AB4"/>
    <w:rPr>
      <w:rFonts w:eastAsia="SimSun"/>
      <w:sz w:val="24"/>
      <w:szCs w:val="24"/>
      <w:lang w:eastAsia="zh-CN"/>
    </w:rPr>
  </w:style>
  <w:style w:type="character" w:styleId="PageNumber">
    <w:name w:val="page number"/>
    <w:basedOn w:val="DefaultParagraphFont"/>
    <w:uiPriority w:val="99"/>
    <w:semiHidden/>
    <w:unhideWhenUsed/>
    <w:rsid w:val="00215AB4"/>
  </w:style>
  <w:style w:type="character" w:customStyle="1" w:styleId="Heading1Char">
    <w:name w:val="Heading 1 Char"/>
    <w:basedOn w:val="DefaultParagraphFont"/>
    <w:link w:val="Heading1"/>
    <w:uiPriority w:val="9"/>
    <w:rsid w:val="00314CEE"/>
    <w:rPr>
      <w:rFonts w:eastAsia="Times New Roman"/>
      <w:b/>
      <w:bCs/>
      <w:kern w:val="36"/>
      <w:sz w:val="48"/>
      <w:szCs w:val="48"/>
      <w:lang w:eastAsia="en-US"/>
    </w:rPr>
  </w:style>
  <w:style w:type="character" w:styleId="UnresolvedMention">
    <w:name w:val="Unresolved Mention"/>
    <w:basedOn w:val="DefaultParagraphFont"/>
    <w:uiPriority w:val="99"/>
    <w:rsid w:val="004F4E02"/>
    <w:rPr>
      <w:color w:val="605E5C"/>
      <w:shd w:val="clear" w:color="auto" w:fill="E1DFDD"/>
    </w:rPr>
  </w:style>
  <w:style w:type="paragraph" w:styleId="HTMLAddress">
    <w:name w:val="HTML Address"/>
    <w:basedOn w:val="Normal"/>
    <w:link w:val="HTMLAddressChar"/>
    <w:uiPriority w:val="99"/>
    <w:semiHidden/>
    <w:unhideWhenUsed/>
    <w:rsid w:val="004F4E02"/>
    <w:rPr>
      <w:rFonts w:eastAsia="Times New Roman"/>
      <w:i/>
      <w:iCs/>
      <w:lang w:eastAsia="en-US"/>
    </w:rPr>
  </w:style>
  <w:style w:type="character" w:customStyle="1" w:styleId="HTMLAddressChar">
    <w:name w:val="HTML Address Char"/>
    <w:basedOn w:val="DefaultParagraphFont"/>
    <w:link w:val="HTMLAddress"/>
    <w:uiPriority w:val="99"/>
    <w:semiHidden/>
    <w:rsid w:val="004F4E02"/>
    <w:rPr>
      <w:rFonts w:eastAsia="Times New Roman"/>
      <w:i/>
      <w:iCs/>
      <w:sz w:val="24"/>
      <w:szCs w:val="24"/>
      <w:lang w:eastAsia="en-US"/>
    </w:rPr>
  </w:style>
  <w:style w:type="character" w:customStyle="1" w:styleId="c-bylineauthor">
    <w:name w:val="c-byline__author"/>
    <w:basedOn w:val="DefaultParagraphFont"/>
    <w:rsid w:val="004F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159">
      <w:bodyDiv w:val="1"/>
      <w:marLeft w:val="0"/>
      <w:marRight w:val="0"/>
      <w:marTop w:val="0"/>
      <w:marBottom w:val="0"/>
      <w:divBdr>
        <w:top w:val="none" w:sz="0" w:space="0" w:color="auto"/>
        <w:left w:val="none" w:sz="0" w:space="0" w:color="auto"/>
        <w:bottom w:val="none" w:sz="0" w:space="0" w:color="auto"/>
        <w:right w:val="none" w:sz="0" w:space="0" w:color="auto"/>
      </w:divBdr>
    </w:div>
    <w:div w:id="510490438">
      <w:bodyDiv w:val="1"/>
      <w:marLeft w:val="0"/>
      <w:marRight w:val="0"/>
      <w:marTop w:val="0"/>
      <w:marBottom w:val="0"/>
      <w:divBdr>
        <w:top w:val="none" w:sz="0" w:space="0" w:color="auto"/>
        <w:left w:val="none" w:sz="0" w:space="0" w:color="auto"/>
        <w:bottom w:val="none" w:sz="0" w:space="0" w:color="auto"/>
        <w:right w:val="none" w:sz="0" w:space="0" w:color="auto"/>
      </w:divBdr>
    </w:div>
    <w:div w:id="1020741819">
      <w:bodyDiv w:val="1"/>
      <w:marLeft w:val="0"/>
      <w:marRight w:val="0"/>
      <w:marTop w:val="0"/>
      <w:marBottom w:val="0"/>
      <w:divBdr>
        <w:top w:val="none" w:sz="0" w:space="0" w:color="auto"/>
        <w:left w:val="none" w:sz="0" w:space="0" w:color="auto"/>
        <w:bottom w:val="none" w:sz="0" w:space="0" w:color="auto"/>
        <w:right w:val="none" w:sz="0" w:space="0" w:color="auto"/>
      </w:divBdr>
      <w:divsChild>
        <w:div w:id="3874546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mentalstudiesfieldwork.qwriting.qc.cuny.edu/" TargetMode="External"/><Relationship Id="rId13" Type="http://schemas.openxmlformats.org/officeDocument/2006/relationships/hyperlink" Target="http://www.washingtonpost.com/local/why-digital-natives-prefer-reading-in-print-yes-you-read-that-right/2015/02/22/8596ca86-b871-11e4-9423-f3d0a1ec335c_story.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ty.kirchner@gmail.com" TargetMode="External"/><Relationship Id="rId12" Type="http://schemas.openxmlformats.org/officeDocument/2006/relationships/hyperlink" Target="http://pss.sagepub.com/content/early/2014/04/22/0956797614524581.abstr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guardian.com/news/2018/may/24/the-trouble-with-charitable-billionaires-philanthrocapitalis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yorker.com/tech/elements/the-case-for-banning-laptops-in-the-classroom" TargetMode="External"/><Relationship Id="rId5" Type="http://schemas.openxmlformats.org/officeDocument/2006/relationships/footnotes" Target="footnotes.xml"/><Relationship Id="rId15" Type="http://schemas.openxmlformats.org/officeDocument/2006/relationships/hyperlink" Target="http://www.theatlantic.com/business/archive/2012/05/the-murky-ethics-and-crystal-clear-economics-of-the-unpaid-internship/256940/" TargetMode="External"/><Relationship Id="rId10" Type="http://schemas.openxmlformats.org/officeDocument/2006/relationships/hyperlink" Target="http://web.stanford.edu/class/linguist156/laptop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qwriting.qc.cuny.edu/" TargetMode="External"/><Relationship Id="rId14" Type="http://schemas.openxmlformats.org/officeDocument/2006/relationships/hyperlink" Target="mailto:marty.kirch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Larson</dc:creator>
  <cp:lastModifiedBy>Melissa Checker</cp:lastModifiedBy>
  <cp:revision>2</cp:revision>
  <cp:lastPrinted>2017-02-01T20:08:00Z</cp:lastPrinted>
  <dcterms:created xsi:type="dcterms:W3CDTF">2020-01-16T00:10:00Z</dcterms:created>
  <dcterms:modified xsi:type="dcterms:W3CDTF">2020-01-16T00:10:00Z</dcterms:modified>
</cp:coreProperties>
</file>