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741DC" w14:textId="77777777" w:rsidR="001B485E" w:rsidRPr="001B485E" w:rsidRDefault="001B485E" w:rsidP="001B485E">
      <w:pPr>
        <w:jc w:val="center"/>
        <w:rPr>
          <w:rFonts w:asciiTheme="majorBidi" w:hAnsiTheme="majorBidi" w:cstheme="majorBidi"/>
          <w:b/>
          <w:bCs/>
          <w:u w:val="single"/>
        </w:rPr>
      </w:pPr>
      <w:r w:rsidRPr="001B485E">
        <w:rPr>
          <w:rFonts w:asciiTheme="majorBidi" w:hAnsiTheme="majorBidi" w:cstheme="majorBidi"/>
          <w:b/>
          <w:bCs/>
          <w:u w:val="single"/>
        </w:rPr>
        <w:t>Spring 2026 WGS Schedule</w:t>
      </w:r>
    </w:p>
    <w:p w14:paraId="3E066B17" w14:textId="77777777" w:rsidR="001B485E" w:rsidRDefault="001B485E" w:rsidP="001B485E"/>
    <w:p w14:paraId="174726DA" w14:textId="79E096B3" w:rsidR="001B485E" w:rsidRDefault="001B485E" w:rsidP="001B485E">
      <w:pPr>
        <w:rPr>
          <w:rFonts w:asciiTheme="majorBidi" w:hAnsiTheme="majorBidi" w:cstheme="majorBidi"/>
          <w:b/>
          <w:bCs/>
        </w:rPr>
      </w:pPr>
      <w:r w:rsidRPr="001B485E">
        <w:rPr>
          <w:rFonts w:asciiTheme="majorBidi" w:hAnsiTheme="majorBidi" w:cstheme="majorBidi"/>
          <w:b/>
          <w:bCs/>
        </w:rPr>
        <w:t>WGS 101W</w:t>
      </w:r>
      <w:r>
        <w:rPr>
          <w:rFonts w:asciiTheme="majorBidi" w:hAnsiTheme="majorBidi" w:cstheme="majorBidi"/>
          <w:b/>
          <w:bCs/>
        </w:rPr>
        <w:t xml:space="preserve">: </w:t>
      </w:r>
      <w:r w:rsidRPr="001B485E">
        <w:rPr>
          <w:rFonts w:asciiTheme="majorBidi" w:hAnsiTheme="majorBidi" w:cstheme="majorBidi"/>
          <w:b/>
          <w:bCs/>
        </w:rPr>
        <w:t>Introduction to Women and Gender Studies</w:t>
      </w:r>
    </w:p>
    <w:p w14:paraId="051588DF" w14:textId="585491D0" w:rsidR="001B485E" w:rsidRDefault="001B485E" w:rsidP="001B485E">
      <w:pPr>
        <w:pStyle w:val="ListParagraph"/>
        <w:numPr>
          <w:ilvl w:val="0"/>
          <w:numId w:val="5"/>
        </w:numPr>
        <w:rPr>
          <w:rFonts w:asciiTheme="majorBidi" w:hAnsiTheme="majorBidi" w:cstheme="majorBidi"/>
        </w:rPr>
      </w:pPr>
      <w:r w:rsidRPr="001B485E">
        <w:rPr>
          <w:rFonts w:asciiTheme="majorBidi" w:hAnsiTheme="majorBidi" w:cstheme="majorBidi"/>
        </w:rPr>
        <w:t xml:space="preserve">This course explores the core concepts underlying the interdisciplinary field of Women and Gender Studies, introducing the ways in which the study of women and sex/gender as social categories transforms our understanding of culture, history and society. Topics include the social construction of gender, the gender division of labor, production and reproduction, intersections of gender, race, class and ethnicity, and the varieties of sexual experience. This course is the required introduction to the Women and Gender Studies major and </w:t>
      </w:r>
      <w:proofErr w:type="gramStart"/>
      <w:r w:rsidRPr="001B485E">
        <w:rPr>
          <w:rFonts w:asciiTheme="majorBidi" w:hAnsiTheme="majorBidi" w:cstheme="majorBidi"/>
        </w:rPr>
        <w:t>minor, and</w:t>
      </w:r>
      <w:proofErr w:type="gramEnd"/>
      <w:r w:rsidRPr="001B485E">
        <w:rPr>
          <w:rFonts w:asciiTheme="majorBidi" w:hAnsiTheme="majorBidi" w:cstheme="majorBidi"/>
        </w:rPr>
        <w:t xml:space="preserve"> has no prerequisites.</w:t>
      </w:r>
      <w:r w:rsidR="00671EF5">
        <w:rPr>
          <w:rFonts w:asciiTheme="majorBidi" w:hAnsiTheme="majorBidi" w:cstheme="majorBidi"/>
        </w:rPr>
        <w:t xml:space="preserve"> It fulfills the US and its Diversity Flexible Core requirement under Pathways.</w:t>
      </w:r>
    </w:p>
    <w:p w14:paraId="535ECD57" w14:textId="0CFD3C92" w:rsidR="001B485E" w:rsidRDefault="001B485E" w:rsidP="001B485E">
      <w:pPr>
        <w:pStyle w:val="ListParagraph"/>
        <w:numPr>
          <w:ilvl w:val="1"/>
          <w:numId w:val="5"/>
        </w:numPr>
        <w:rPr>
          <w:rFonts w:asciiTheme="majorBidi" w:hAnsiTheme="majorBidi" w:cstheme="majorBidi"/>
        </w:rPr>
      </w:pPr>
      <w:r>
        <w:rPr>
          <w:rFonts w:asciiTheme="majorBidi" w:hAnsiTheme="majorBidi" w:cstheme="majorBidi"/>
        </w:rPr>
        <w:t>Sections:</w:t>
      </w:r>
    </w:p>
    <w:p w14:paraId="21860BE7" w14:textId="22E1F5E2" w:rsidR="001B485E" w:rsidRPr="001B485E" w:rsidRDefault="001B485E" w:rsidP="001B485E">
      <w:pPr>
        <w:pStyle w:val="ListParagraph"/>
        <w:numPr>
          <w:ilvl w:val="2"/>
          <w:numId w:val="5"/>
        </w:numPr>
        <w:rPr>
          <w:rFonts w:asciiTheme="majorBidi" w:hAnsiTheme="majorBidi" w:cstheme="majorBidi"/>
        </w:rPr>
      </w:pPr>
      <w:r w:rsidRPr="001B485E">
        <w:rPr>
          <w:rFonts w:asciiTheme="majorBidi" w:hAnsiTheme="majorBidi" w:cstheme="majorBidi"/>
        </w:rPr>
        <w:t>Tues</w:t>
      </w:r>
      <w:r w:rsidR="00671EF5">
        <w:rPr>
          <w:rFonts w:asciiTheme="majorBidi" w:hAnsiTheme="majorBidi" w:cstheme="majorBidi"/>
        </w:rPr>
        <w:t>.,</w:t>
      </w:r>
      <w:r w:rsidRPr="001B485E">
        <w:rPr>
          <w:rFonts w:asciiTheme="majorBidi" w:hAnsiTheme="majorBidi" w:cstheme="majorBidi"/>
        </w:rPr>
        <w:t xml:space="preserve"> 1:40</w:t>
      </w:r>
      <w:r>
        <w:rPr>
          <w:rFonts w:asciiTheme="majorBidi" w:hAnsiTheme="majorBidi" w:cstheme="majorBidi"/>
        </w:rPr>
        <w:t xml:space="preserve">PM - </w:t>
      </w:r>
      <w:r w:rsidRPr="001B485E">
        <w:rPr>
          <w:rFonts w:asciiTheme="majorBidi" w:hAnsiTheme="majorBidi" w:cstheme="majorBidi"/>
        </w:rPr>
        <w:t>4:30</w:t>
      </w:r>
      <w:r>
        <w:rPr>
          <w:rFonts w:asciiTheme="majorBidi" w:hAnsiTheme="majorBidi" w:cstheme="majorBidi"/>
        </w:rPr>
        <w:t>PM –</w:t>
      </w:r>
      <w:r w:rsidRPr="001B485E">
        <w:rPr>
          <w:rFonts w:asciiTheme="majorBidi" w:hAnsiTheme="majorBidi" w:cstheme="majorBidi"/>
        </w:rPr>
        <w:t xml:space="preserve"> Instructor: Carol Giardina</w:t>
      </w:r>
    </w:p>
    <w:p w14:paraId="03C629C8" w14:textId="783BA2D0" w:rsidR="001B485E" w:rsidRPr="001B485E" w:rsidRDefault="001B485E" w:rsidP="001B485E">
      <w:pPr>
        <w:pStyle w:val="ListParagraph"/>
        <w:numPr>
          <w:ilvl w:val="2"/>
          <w:numId w:val="5"/>
        </w:numPr>
        <w:rPr>
          <w:rFonts w:asciiTheme="majorBidi" w:hAnsiTheme="majorBidi" w:cstheme="majorBidi"/>
        </w:rPr>
      </w:pPr>
      <w:r w:rsidRPr="001B485E">
        <w:rPr>
          <w:rFonts w:asciiTheme="majorBidi" w:hAnsiTheme="majorBidi" w:cstheme="majorBidi"/>
        </w:rPr>
        <w:t>Tues</w:t>
      </w:r>
      <w:r w:rsidR="00671EF5">
        <w:rPr>
          <w:rFonts w:asciiTheme="majorBidi" w:hAnsiTheme="majorBidi" w:cstheme="majorBidi"/>
        </w:rPr>
        <w:t>.,</w:t>
      </w:r>
      <w:r w:rsidRPr="001B485E">
        <w:rPr>
          <w:rFonts w:asciiTheme="majorBidi" w:hAnsiTheme="majorBidi" w:cstheme="majorBidi"/>
        </w:rPr>
        <w:t xml:space="preserve"> 5</w:t>
      </w:r>
      <w:r>
        <w:rPr>
          <w:rFonts w:asciiTheme="majorBidi" w:hAnsiTheme="majorBidi" w:cstheme="majorBidi"/>
        </w:rPr>
        <w:t xml:space="preserve">PM - </w:t>
      </w:r>
      <w:r w:rsidRPr="001B485E">
        <w:rPr>
          <w:rFonts w:asciiTheme="majorBidi" w:hAnsiTheme="majorBidi" w:cstheme="majorBidi"/>
        </w:rPr>
        <w:t xml:space="preserve">7:30 </w:t>
      </w:r>
      <w:r>
        <w:rPr>
          <w:rFonts w:asciiTheme="majorBidi" w:hAnsiTheme="majorBidi" w:cstheme="majorBidi"/>
        </w:rPr>
        <w:t>PM –</w:t>
      </w:r>
      <w:r w:rsidRPr="001B485E">
        <w:rPr>
          <w:rFonts w:asciiTheme="majorBidi" w:hAnsiTheme="majorBidi" w:cstheme="majorBidi"/>
        </w:rPr>
        <w:t xml:space="preserve"> Instructor: Carol Giardina</w:t>
      </w:r>
    </w:p>
    <w:p w14:paraId="2AD5A16D" w14:textId="6E532479" w:rsidR="001B485E" w:rsidRPr="001B485E" w:rsidRDefault="001B485E" w:rsidP="001B485E">
      <w:pPr>
        <w:pStyle w:val="ListParagraph"/>
        <w:numPr>
          <w:ilvl w:val="2"/>
          <w:numId w:val="5"/>
        </w:numPr>
        <w:rPr>
          <w:rFonts w:asciiTheme="majorBidi" w:hAnsiTheme="majorBidi" w:cstheme="majorBidi"/>
        </w:rPr>
      </w:pPr>
      <w:r w:rsidRPr="001B485E">
        <w:rPr>
          <w:rFonts w:asciiTheme="majorBidi" w:hAnsiTheme="majorBidi" w:cstheme="majorBidi"/>
        </w:rPr>
        <w:t>Tues/ Thurs</w:t>
      </w:r>
      <w:r w:rsidR="00671EF5">
        <w:rPr>
          <w:rFonts w:asciiTheme="majorBidi" w:hAnsiTheme="majorBidi" w:cstheme="majorBidi"/>
        </w:rPr>
        <w:t>.,</w:t>
      </w:r>
      <w:r w:rsidRPr="001B485E">
        <w:rPr>
          <w:rFonts w:asciiTheme="majorBidi" w:hAnsiTheme="majorBidi" w:cstheme="majorBidi"/>
        </w:rPr>
        <w:t xml:space="preserve"> 10:45</w:t>
      </w:r>
      <w:r>
        <w:rPr>
          <w:rFonts w:asciiTheme="majorBidi" w:hAnsiTheme="majorBidi" w:cstheme="majorBidi"/>
        </w:rPr>
        <w:t xml:space="preserve">AM - </w:t>
      </w:r>
      <w:r w:rsidRPr="001B485E">
        <w:rPr>
          <w:rFonts w:asciiTheme="majorBidi" w:hAnsiTheme="majorBidi" w:cstheme="majorBidi"/>
        </w:rPr>
        <w:t>12</w:t>
      </w:r>
      <w:r>
        <w:rPr>
          <w:rFonts w:asciiTheme="majorBidi" w:hAnsiTheme="majorBidi" w:cstheme="majorBidi"/>
        </w:rPr>
        <w:t>PM –</w:t>
      </w:r>
      <w:r w:rsidRPr="001B485E">
        <w:rPr>
          <w:rFonts w:asciiTheme="majorBidi" w:hAnsiTheme="majorBidi" w:cstheme="majorBidi"/>
        </w:rPr>
        <w:t xml:space="preserve"> Instructor: Karen Weingarten</w:t>
      </w:r>
    </w:p>
    <w:p w14:paraId="4291F320" w14:textId="429FFA8C" w:rsidR="001B485E" w:rsidRPr="001B485E" w:rsidRDefault="001B485E" w:rsidP="001B485E">
      <w:pPr>
        <w:pStyle w:val="ListParagraph"/>
        <w:numPr>
          <w:ilvl w:val="2"/>
          <w:numId w:val="5"/>
        </w:numPr>
        <w:rPr>
          <w:rFonts w:asciiTheme="majorBidi" w:hAnsiTheme="majorBidi" w:cstheme="majorBidi"/>
        </w:rPr>
      </w:pPr>
      <w:r w:rsidRPr="001B485E">
        <w:rPr>
          <w:rFonts w:asciiTheme="majorBidi" w:hAnsiTheme="majorBidi" w:cstheme="majorBidi"/>
        </w:rPr>
        <w:t>M</w:t>
      </w:r>
      <w:r w:rsidR="00671EF5">
        <w:rPr>
          <w:rFonts w:asciiTheme="majorBidi" w:hAnsiTheme="majorBidi" w:cstheme="majorBidi"/>
        </w:rPr>
        <w:t>on</w:t>
      </w:r>
      <w:r w:rsidRPr="001B485E">
        <w:rPr>
          <w:rFonts w:asciiTheme="majorBidi" w:hAnsiTheme="majorBidi" w:cstheme="majorBidi"/>
        </w:rPr>
        <w:t>/W</w:t>
      </w:r>
      <w:r w:rsidR="00671EF5">
        <w:rPr>
          <w:rFonts w:asciiTheme="majorBidi" w:hAnsiTheme="majorBidi" w:cstheme="majorBidi"/>
        </w:rPr>
        <w:t>ed.,</w:t>
      </w:r>
      <w:r w:rsidRPr="001B485E">
        <w:rPr>
          <w:rFonts w:asciiTheme="majorBidi" w:hAnsiTheme="majorBidi" w:cstheme="majorBidi"/>
        </w:rPr>
        <w:t xml:space="preserve"> 3:10</w:t>
      </w:r>
      <w:r>
        <w:rPr>
          <w:rFonts w:asciiTheme="majorBidi" w:hAnsiTheme="majorBidi" w:cstheme="majorBidi"/>
        </w:rPr>
        <w:t xml:space="preserve">PM - </w:t>
      </w:r>
      <w:r w:rsidRPr="001B485E">
        <w:rPr>
          <w:rFonts w:asciiTheme="majorBidi" w:hAnsiTheme="majorBidi" w:cstheme="majorBidi"/>
        </w:rPr>
        <w:t>4:25</w:t>
      </w:r>
      <w:r>
        <w:rPr>
          <w:rFonts w:asciiTheme="majorBidi" w:hAnsiTheme="majorBidi" w:cstheme="majorBidi"/>
        </w:rPr>
        <w:t xml:space="preserve">PM </w:t>
      </w:r>
      <w:r w:rsidRPr="001B485E">
        <w:rPr>
          <w:rFonts w:asciiTheme="majorBidi" w:hAnsiTheme="majorBidi" w:cstheme="majorBidi"/>
        </w:rPr>
        <w:t>(hybrid)</w:t>
      </w:r>
      <w:r>
        <w:rPr>
          <w:rFonts w:asciiTheme="majorBidi" w:hAnsiTheme="majorBidi" w:cstheme="majorBidi"/>
        </w:rPr>
        <w:t xml:space="preserve"> –</w:t>
      </w:r>
      <w:r w:rsidRPr="001B485E">
        <w:rPr>
          <w:rFonts w:asciiTheme="majorBidi" w:hAnsiTheme="majorBidi" w:cstheme="majorBidi"/>
        </w:rPr>
        <w:t xml:space="preserve"> Instructor: Kayla Reece</w:t>
      </w:r>
    </w:p>
    <w:p w14:paraId="650A8AA5" w14:textId="5FB55AEB" w:rsidR="001B485E" w:rsidRPr="001B485E" w:rsidRDefault="001B485E" w:rsidP="001B485E">
      <w:pPr>
        <w:pStyle w:val="ListParagraph"/>
        <w:numPr>
          <w:ilvl w:val="2"/>
          <w:numId w:val="5"/>
        </w:numPr>
        <w:rPr>
          <w:rFonts w:asciiTheme="majorBidi" w:hAnsiTheme="majorBidi" w:cstheme="majorBidi"/>
        </w:rPr>
      </w:pPr>
      <w:r w:rsidRPr="001B485E">
        <w:rPr>
          <w:rFonts w:asciiTheme="majorBidi" w:hAnsiTheme="majorBidi" w:cstheme="majorBidi"/>
        </w:rPr>
        <w:t>M</w:t>
      </w:r>
      <w:r w:rsidR="00671EF5">
        <w:rPr>
          <w:rFonts w:asciiTheme="majorBidi" w:hAnsiTheme="majorBidi" w:cstheme="majorBidi"/>
        </w:rPr>
        <w:t>on/Wed.,</w:t>
      </w:r>
      <w:r w:rsidRPr="001B485E">
        <w:rPr>
          <w:rFonts w:asciiTheme="majorBidi" w:hAnsiTheme="majorBidi" w:cstheme="majorBidi"/>
        </w:rPr>
        <w:t xml:space="preserve"> 10:45</w:t>
      </w:r>
      <w:r>
        <w:rPr>
          <w:rFonts w:asciiTheme="majorBidi" w:hAnsiTheme="majorBidi" w:cstheme="majorBidi"/>
        </w:rPr>
        <w:t xml:space="preserve">AM - </w:t>
      </w:r>
      <w:r w:rsidRPr="001B485E">
        <w:rPr>
          <w:rFonts w:asciiTheme="majorBidi" w:hAnsiTheme="majorBidi" w:cstheme="majorBidi"/>
        </w:rPr>
        <w:t>12</w:t>
      </w:r>
      <w:r>
        <w:rPr>
          <w:rFonts w:asciiTheme="majorBidi" w:hAnsiTheme="majorBidi" w:cstheme="majorBidi"/>
        </w:rPr>
        <w:t xml:space="preserve">PM – </w:t>
      </w:r>
      <w:r w:rsidRPr="001B485E">
        <w:rPr>
          <w:rFonts w:asciiTheme="majorBidi" w:hAnsiTheme="majorBidi" w:cstheme="majorBidi"/>
        </w:rPr>
        <w:t>Instructor: Kate</w:t>
      </w:r>
      <w:r w:rsidR="00671EF5">
        <w:rPr>
          <w:rFonts w:asciiTheme="majorBidi" w:hAnsiTheme="majorBidi" w:cstheme="majorBidi"/>
        </w:rPr>
        <w:t xml:space="preserve"> </w:t>
      </w:r>
      <w:proofErr w:type="spellStart"/>
      <w:r w:rsidR="00671EF5">
        <w:rPr>
          <w:rFonts w:asciiTheme="majorBidi" w:hAnsiTheme="majorBidi" w:cstheme="majorBidi"/>
        </w:rPr>
        <w:t>Schnur</w:t>
      </w:r>
      <w:proofErr w:type="spellEnd"/>
    </w:p>
    <w:p w14:paraId="2B25572C" w14:textId="77777777" w:rsidR="001B485E" w:rsidRPr="001B485E" w:rsidRDefault="001B485E" w:rsidP="001B485E">
      <w:pPr>
        <w:rPr>
          <w:rFonts w:asciiTheme="majorBidi" w:hAnsiTheme="majorBidi" w:cstheme="majorBidi"/>
        </w:rPr>
      </w:pPr>
    </w:p>
    <w:p w14:paraId="0558CD10" w14:textId="73F07940" w:rsidR="001B485E" w:rsidRDefault="001B485E" w:rsidP="001B485E">
      <w:pPr>
        <w:rPr>
          <w:rFonts w:asciiTheme="majorBidi" w:hAnsiTheme="majorBidi" w:cstheme="majorBidi"/>
          <w:b/>
          <w:bCs/>
        </w:rPr>
      </w:pPr>
      <w:r w:rsidRPr="001B485E">
        <w:rPr>
          <w:rFonts w:asciiTheme="majorBidi" w:hAnsiTheme="majorBidi" w:cstheme="majorBidi"/>
          <w:b/>
          <w:bCs/>
        </w:rPr>
        <w:t>WGS 104: Introduction to LGBTQ Studies</w:t>
      </w:r>
      <w:r>
        <w:rPr>
          <w:rFonts w:asciiTheme="majorBidi" w:hAnsiTheme="majorBidi" w:cstheme="majorBidi"/>
          <w:b/>
          <w:bCs/>
        </w:rPr>
        <w:t xml:space="preserve"> - </w:t>
      </w:r>
      <w:r w:rsidRPr="001B485E">
        <w:rPr>
          <w:rFonts w:asciiTheme="majorBidi" w:hAnsiTheme="majorBidi" w:cstheme="majorBidi"/>
        </w:rPr>
        <w:t>Thurs 5PM - 6:15PM (online synchronous</w:t>
      </w:r>
      <w:r w:rsidR="00671EF5">
        <w:rPr>
          <w:rFonts w:asciiTheme="majorBidi" w:hAnsiTheme="majorBidi" w:cstheme="majorBidi"/>
        </w:rPr>
        <w:t xml:space="preserve"> on Thurs.</w:t>
      </w:r>
      <w:r w:rsidRPr="001B485E">
        <w:rPr>
          <w:rFonts w:asciiTheme="majorBidi" w:hAnsiTheme="majorBidi" w:cstheme="majorBidi"/>
        </w:rPr>
        <w:t>/ asynchronous</w:t>
      </w:r>
      <w:r w:rsidR="00671EF5">
        <w:rPr>
          <w:rFonts w:asciiTheme="majorBidi" w:hAnsiTheme="majorBidi" w:cstheme="majorBidi"/>
        </w:rPr>
        <w:t xml:space="preserve"> for 1.5 hours/ week</w:t>
      </w:r>
      <w:r w:rsidRPr="001B485E">
        <w:rPr>
          <w:rFonts w:asciiTheme="majorBidi" w:hAnsiTheme="majorBidi" w:cstheme="majorBidi"/>
        </w:rPr>
        <w:t>)</w:t>
      </w:r>
    </w:p>
    <w:p w14:paraId="234F6D72" w14:textId="6A7EE0D3" w:rsidR="001B485E" w:rsidRPr="001B485E" w:rsidRDefault="001B485E" w:rsidP="001B485E">
      <w:pPr>
        <w:pStyle w:val="ListParagraph"/>
        <w:numPr>
          <w:ilvl w:val="0"/>
          <w:numId w:val="4"/>
        </w:numPr>
        <w:rPr>
          <w:rFonts w:asciiTheme="majorBidi" w:hAnsiTheme="majorBidi" w:cstheme="majorBidi"/>
        </w:rPr>
      </w:pPr>
      <w:r w:rsidRPr="001B485E">
        <w:rPr>
          <w:rFonts w:asciiTheme="majorBidi" w:hAnsiTheme="majorBidi" w:cstheme="majorBidi"/>
        </w:rPr>
        <w:t>Instructor: Gabriel San Emeterio</w:t>
      </w:r>
    </w:p>
    <w:p w14:paraId="2E980262" w14:textId="7B345FE2" w:rsidR="001B485E" w:rsidRDefault="001B485E" w:rsidP="001B485E">
      <w:pPr>
        <w:pStyle w:val="ListParagraph"/>
        <w:numPr>
          <w:ilvl w:val="0"/>
          <w:numId w:val="4"/>
        </w:numPr>
        <w:rPr>
          <w:rFonts w:asciiTheme="majorBidi" w:hAnsiTheme="majorBidi" w:cstheme="majorBidi"/>
        </w:rPr>
      </w:pPr>
      <w:r w:rsidRPr="001B485E">
        <w:rPr>
          <w:rFonts w:asciiTheme="majorBidi" w:hAnsiTheme="majorBidi" w:cstheme="majorBidi"/>
        </w:rPr>
        <w:t>Students will explore the field of lesbian, gay, bisexual, transgender, and queer (LGBTQ) studies. Students will learn to use the norms of LGBTQ studies as a tool for understanding U.S. history, power formations, culture, and artistic productions. Pathways Flexible Core: Individual &amp; Society (IS).​</w:t>
      </w:r>
    </w:p>
    <w:p w14:paraId="105DC885" w14:textId="77777777" w:rsidR="001B485E" w:rsidRPr="001B485E" w:rsidRDefault="001B485E" w:rsidP="001B485E">
      <w:pPr>
        <w:rPr>
          <w:rFonts w:asciiTheme="majorBidi" w:hAnsiTheme="majorBidi" w:cstheme="majorBidi"/>
        </w:rPr>
      </w:pPr>
    </w:p>
    <w:p w14:paraId="1477F7E1" w14:textId="5AAEB0E7" w:rsidR="001B485E" w:rsidRPr="001B485E" w:rsidRDefault="001B485E" w:rsidP="001B485E">
      <w:pPr>
        <w:rPr>
          <w:rFonts w:asciiTheme="majorBidi" w:hAnsiTheme="majorBidi" w:cstheme="majorBidi"/>
          <w:b/>
          <w:bCs/>
        </w:rPr>
      </w:pPr>
      <w:r w:rsidRPr="001B485E">
        <w:rPr>
          <w:rFonts w:asciiTheme="majorBidi" w:hAnsiTheme="majorBidi" w:cstheme="majorBidi"/>
          <w:b/>
          <w:bCs/>
        </w:rPr>
        <w:t xml:space="preserve">WGS 204: Queer Theories - </w:t>
      </w:r>
      <w:r w:rsidRPr="001B485E">
        <w:rPr>
          <w:rFonts w:asciiTheme="majorBidi" w:hAnsiTheme="majorBidi" w:cstheme="majorBidi"/>
        </w:rPr>
        <w:t>Thurs 10:45AM - 12PM (in person</w:t>
      </w:r>
      <w:r w:rsidR="00671EF5">
        <w:rPr>
          <w:rFonts w:asciiTheme="majorBidi" w:hAnsiTheme="majorBidi" w:cstheme="majorBidi"/>
        </w:rPr>
        <w:t xml:space="preserve"> on </w:t>
      </w:r>
      <w:proofErr w:type="gramStart"/>
      <w:r w:rsidR="00671EF5">
        <w:rPr>
          <w:rFonts w:asciiTheme="majorBidi" w:hAnsiTheme="majorBidi" w:cstheme="majorBidi"/>
        </w:rPr>
        <w:t>Thurs.,</w:t>
      </w:r>
      <w:r w:rsidRPr="001B485E">
        <w:rPr>
          <w:rFonts w:asciiTheme="majorBidi" w:hAnsiTheme="majorBidi" w:cstheme="majorBidi"/>
        </w:rPr>
        <w:t>/</w:t>
      </w:r>
      <w:proofErr w:type="gramEnd"/>
      <w:r w:rsidRPr="001B485E">
        <w:rPr>
          <w:rFonts w:asciiTheme="majorBidi" w:hAnsiTheme="majorBidi" w:cstheme="majorBidi"/>
        </w:rPr>
        <w:t xml:space="preserve"> asynchronous</w:t>
      </w:r>
      <w:r w:rsidR="00671EF5">
        <w:rPr>
          <w:rFonts w:asciiTheme="majorBidi" w:hAnsiTheme="majorBidi" w:cstheme="majorBidi"/>
        </w:rPr>
        <w:t xml:space="preserve"> for 1.5 hours/ week</w:t>
      </w:r>
      <w:r w:rsidRPr="001B485E">
        <w:rPr>
          <w:rFonts w:asciiTheme="majorBidi" w:hAnsiTheme="majorBidi" w:cstheme="majorBidi"/>
        </w:rPr>
        <w:t>)</w:t>
      </w:r>
    </w:p>
    <w:p w14:paraId="51966316" w14:textId="26CC1C6D" w:rsidR="001B485E" w:rsidRPr="001B485E" w:rsidRDefault="001B485E" w:rsidP="001B485E">
      <w:pPr>
        <w:pStyle w:val="ListParagraph"/>
        <w:numPr>
          <w:ilvl w:val="0"/>
          <w:numId w:val="1"/>
        </w:numPr>
        <w:rPr>
          <w:rFonts w:asciiTheme="majorBidi" w:hAnsiTheme="majorBidi" w:cstheme="majorBidi"/>
          <w:b/>
          <w:bCs/>
        </w:rPr>
      </w:pPr>
      <w:r w:rsidRPr="001B485E">
        <w:rPr>
          <w:rFonts w:asciiTheme="majorBidi" w:hAnsiTheme="majorBidi" w:cstheme="majorBidi"/>
        </w:rPr>
        <w:t>Instructor: James Lowry</w:t>
      </w:r>
    </w:p>
    <w:p w14:paraId="7619E02D" w14:textId="7FE6BABA" w:rsidR="001B485E" w:rsidRPr="001B485E" w:rsidRDefault="001B485E" w:rsidP="001B485E">
      <w:pPr>
        <w:pStyle w:val="ListParagraph"/>
        <w:numPr>
          <w:ilvl w:val="0"/>
          <w:numId w:val="1"/>
        </w:numPr>
        <w:rPr>
          <w:rFonts w:asciiTheme="majorBidi" w:hAnsiTheme="majorBidi" w:cstheme="majorBidi"/>
        </w:rPr>
      </w:pPr>
      <w:r w:rsidRPr="001B485E">
        <w:rPr>
          <w:rFonts w:asciiTheme="majorBidi" w:hAnsiTheme="majorBidi" w:cstheme="majorBidi"/>
        </w:rPr>
        <w:t xml:space="preserve">A study of the core texts and key debates that have shaped queer theory, considering the work in feminism, critical race studies, gay and lesbian studies, and post structuralism out of which queer theory developed; emphasizing how queer theory provides a broad framework that designates non-normative modes of knowledge, cultural practices, and political activism; and examining the ways in which queer theory has recently been challenged to move in new directions. Students will encounter the classics of queer theory </w:t>
      </w:r>
      <w:proofErr w:type="gramStart"/>
      <w:r w:rsidRPr="001B485E">
        <w:rPr>
          <w:rFonts w:asciiTheme="majorBidi" w:hAnsiTheme="majorBidi" w:cstheme="majorBidi"/>
        </w:rPr>
        <w:t>and also</w:t>
      </w:r>
      <w:proofErr w:type="gramEnd"/>
      <w:r w:rsidRPr="001B485E">
        <w:rPr>
          <w:rFonts w:asciiTheme="majorBidi" w:hAnsiTheme="majorBidi" w:cstheme="majorBidi"/>
        </w:rPr>
        <w:t xml:space="preserve"> other more recent thinkers who were inspired by these earlier works. Students will examine how, for instance, Judith Butler’s ideas about gender performativity have been reshaped by recent transgender and intersectional theorists.</w:t>
      </w:r>
    </w:p>
    <w:p w14:paraId="74D78623" w14:textId="77777777" w:rsidR="001B485E" w:rsidRPr="001B485E" w:rsidRDefault="001B485E" w:rsidP="001B485E">
      <w:pPr>
        <w:rPr>
          <w:rFonts w:asciiTheme="majorBidi" w:hAnsiTheme="majorBidi" w:cstheme="majorBidi"/>
        </w:rPr>
      </w:pPr>
    </w:p>
    <w:p w14:paraId="2B7FA71F" w14:textId="2CF655DE" w:rsidR="001B485E" w:rsidRPr="001B485E" w:rsidRDefault="001B485E" w:rsidP="001B485E">
      <w:pPr>
        <w:rPr>
          <w:rFonts w:asciiTheme="majorBidi" w:hAnsiTheme="majorBidi" w:cstheme="majorBidi"/>
        </w:rPr>
      </w:pPr>
      <w:r w:rsidRPr="001B485E">
        <w:rPr>
          <w:rFonts w:asciiTheme="majorBidi" w:hAnsiTheme="majorBidi" w:cstheme="majorBidi"/>
          <w:b/>
          <w:bCs/>
        </w:rPr>
        <w:t xml:space="preserve">WGS 250: Global Feminisms - </w:t>
      </w:r>
      <w:r w:rsidRPr="001B485E">
        <w:rPr>
          <w:rFonts w:asciiTheme="majorBidi" w:hAnsiTheme="majorBidi" w:cstheme="majorBidi"/>
        </w:rPr>
        <w:t>M</w:t>
      </w:r>
      <w:r w:rsidR="00EF4126">
        <w:rPr>
          <w:rFonts w:asciiTheme="majorBidi" w:hAnsiTheme="majorBidi" w:cstheme="majorBidi"/>
        </w:rPr>
        <w:t>on</w:t>
      </w:r>
      <w:r w:rsidRPr="001B485E">
        <w:rPr>
          <w:rFonts w:asciiTheme="majorBidi" w:hAnsiTheme="majorBidi" w:cstheme="majorBidi"/>
        </w:rPr>
        <w:t>/W</w:t>
      </w:r>
      <w:r w:rsidR="00EF4126">
        <w:rPr>
          <w:rFonts w:asciiTheme="majorBidi" w:hAnsiTheme="majorBidi" w:cstheme="majorBidi"/>
        </w:rPr>
        <w:t>ed.</w:t>
      </w:r>
      <w:r w:rsidRPr="001B485E">
        <w:rPr>
          <w:rFonts w:asciiTheme="majorBidi" w:hAnsiTheme="majorBidi" w:cstheme="majorBidi"/>
        </w:rPr>
        <w:t xml:space="preserve"> 10:45AM - 12 pm (online synchronous)</w:t>
      </w:r>
    </w:p>
    <w:p w14:paraId="497A18D7" w14:textId="5C1077F7" w:rsidR="001B485E" w:rsidRPr="001B485E" w:rsidRDefault="001B485E" w:rsidP="001B485E">
      <w:pPr>
        <w:pStyle w:val="ListParagraph"/>
        <w:numPr>
          <w:ilvl w:val="0"/>
          <w:numId w:val="3"/>
        </w:numPr>
        <w:rPr>
          <w:rFonts w:asciiTheme="majorBidi" w:hAnsiTheme="majorBidi" w:cstheme="majorBidi"/>
          <w:b/>
          <w:bCs/>
        </w:rPr>
      </w:pPr>
      <w:r>
        <w:rPr>
          <w:rFonts w:asciiTheme="majorBidi" w:hAnsiTheme="majorBidi" w:cstheme="majorBidi"/>
        </w:rPr>
        <w:t xml:space="preserve">Instructor: </w:t>
      </w:r>
      <w:proofErr w:type="spellStart"/>
      <w:r w:rsidRPr="001B485E">
        <w:rPr>
          <w:rFonts w:asciiTheme="majorBidi" w:hAnsiTheme="majorBidi" w:cstheme="majorBidi"/>
        </w:rPr>
        <w:t>Basuli</w:t>
      </w:r>
      <w:proofErr w:type="spellEnd"/>
      <w:r w:rsidRPr="001B485E">
        <w:rPr>
          <w:rFonts w:asciiTheme="majorBidi" w:hAnsiTheme="majorBidi" w:cstheme="majorBidi"/>
        </w:rPr>
        <w:t xml:space="preserve"> Deb</w:t>
      </w:r>
    </w:p>
    <w:p w14:paraId="7E63FCB2" w14:textId="7B144F6F" w:rsidR="001B485E" w:rsidRPr="001B485E" w:rsidRDefault="001B485E" w:rsidP="001B485E">
      <w:pPr>
        <w:pStyle w:val="ListParagraph"/>
        <w:numPr>
          <w:ilvl w:val="0"/>
          <w:numId w:val="2"/>
        </w:numPr>
        <w:rPr>
          <w:rFonts w:asciiTheme="majorBidi" w:hAnsiTheme="majorBidi" w:cstheme="majorBidi"/>
        </w:rPr>
      </w:pPr>
      <w:r w:rsidRPr="001B485E">
        <w:rPr>
          <w:rFonts w:asciiTheme="majorBidi" w:hAnsiTheme="majorBidi" w:cstheme="majorBidi"/>
        </w:rPr>
        <w:t xml:space="preserve">Exploration of global issues in contemporary feminism from Western and non-Western perspectives, focusing on questions involving religion, ethnicity, sexuality, class, and race. Looking at women and gender from a variety of perspectives, countries, and cultures, we will cover a variety of topics, including religious fundamentalism; </w:t>
      </w:r>
      <w:r w:rsidRPr="001B485E">
        <w:rPr>
          <w:rFonts w:asciiTheme="majorBidi" w:hAnsiTheme="majorBidi" w:cstheme="majorBidi"/>
        </w:rPr>
        <w:lastRenderedPageBreak/>
        <w:t>reproductive freedom; sex work and trafficking; politics; lesbian, gay, and transgender rights; and violence against women</w:t>
      </w:r>
      <w:r>
        <w:rPr>
          <w:rFonts w:asciiTheme="majorBidi" w:hAnsiTheme="majorBidi" w:cstheme="majorBidi"/>
        </w:rPr>
        <w:t>.</w:t>
      </w:r>
    </w:p>
    <w:p w14:paraId="5CE235B8" w14:textId="77777777" w:rsidR="001B485E" w:rsidRPr="001B485E" w:rsidRDefault="001B485E" w:rsidP="001B485E">
      <w:pPr>
        <w:rPr>
          <w:rFonts w:asciiTheme="majorBidi" w:hAnsiTheme="majorBidi" w:cstheme="majorBidi"/>
        </w:rPr>
      </w:pPr>
    </w:p>
    <w:p w14:paraId="505F302C" w14:textId="3E3AF4B4" w:rsidR="001B485E" w:rsidRPr="0059057A" w:rsidRDefault="001B485E" w:rsidP="0059057A">
      <w:pPr>
        <w:rPr>
          <w:rFonts w:asciiTheme="majorBidi" w:hAnsiTheme="majorBidi" w:cstheme="majorBidi"/>
          <w:bCs/>
        </w:rPr>
      </w:pPr>
      <w:r w:rsidRPr="0059057A">
        <w:rPr>
          <w:rFonts w:asciiTheme="majorBidi" w:hAnsiTheme="majorBidi" w:cstheme="majorBidi"/>
          <w:b/>
          <w:bCs/>
        </w:rPr>
        <w:t xml:space="preserve">WGS 210W: </w:t>
      </w:r>
      <w:r w:rsidR="0059057A" w:rsidRPr="0059057A">
        <w:rPr>
          <w:rFonts w:asciiTheme="majorBidi" w:hAnsiTheme="majorBidi" w:cstheme="majorBidi"/>
          <w:b/>
          <w:bCs/>
        </w:rPr>
        <w:t>Women in Modern World Literature</w:t>
      </w:r>
      <w:r w:rsidR="0059057A">
        <w:rPr>
          <w:rFonts w:asciiTheme="majorBidi" w:hAnsiTheme="majorBidi" w:cstheme="majorBidi"/>
          <w:bCs/>
        </w:rPr>
        <w:t xml:space="preserve"> </w:t>
      </w:r>
      <w:r w:rsidRPr="001B485E">
        <w:rPr>
          <w:rFonts w:asciiTheme="majorBidi" w:hAnsiTheme="majorBidi" w:cstheme="majorBidi"/>
          <w:b/>
          <w:bCs/>
        </w:rPr>
        <w:t xml:space="preserve">- </w:t>
      </w:r>
      <w:r w:rsidRPr="001B485E">
        <w:rPr>
          <w:rFonts w:asciiTheme="majorBidi" w:hAnsiTheme="majorBidi" w:cstheme="majorBidi"/>
        </w:rPr>
        <w:t>Tue/Th 1:40PM - 2:55 PM</w:t>
      </w:r>
    </w:p>
    <w:p w14:paraId="6F872635" w14:textId="0D90629B" w:rsidR="001B485E" w:rsidRPr="001B485E" w:rsidRDefault="001B485E" w:rsidP="001B485E">
      <w:pPr>
        <w:pStyle w:val="ListParagraph"/>
        <w:numPr>
          <w:ilvl w:val="0"/>
          <w:numId w:val="2"/>
        </w:numPr>
        <w:rPr>
          <w:rFonts w:asciiTheme="majorBidi" w:hAnsiTheme="majorBidi" w:cstheme="majorBidi"/>
        </w:rPr>
      </w:pPr>
      <w:r w:rsidRPr="001B485E">
        <w:rPr>
          <w:rFonts w:asciiTheme="majorBidi" w:hAnsiTheme="majorBidi" w:cstheme="majorBidi"/>
        </w:rPr>
        <w:t>Instructor: Caroline Rupprecht</w:t>
      </w:r>
    </w:p>
    <w:p w14:paraId="0F9EA547" w14:textId="257E0B60" w:rsidR="001B485E" w:rsidRDefault="001B485E" w:rsidP="001B485E">
      <w:pPr>
        <w:pStyle w:val="ListParagraph"/>
        <w:numPr>
          <w:ilvl w:val="0"/>
          <w:numId w:val="2"/>
        </w:numPr>
        <w:rPr>
          <w:rFonts w:asciiTheme="majorBidi" w:hAnsiTheme="majorBidi" w:cstheme="majorBidi"/>
          <w:bCs/>
        </w:rPr>
      </w:pPr>
      <w:r w:rsidRPr="001B485E">
        <w:rPr>
          <w:rFonts w:asciiTheme="majorBidi" w:hAnsiTheme="majorBidi" w:cstheme="majorBidi"/>
          <w:bCs/>
        </w:rPr>
        <w:t>The representation of women in literary texts by female and male writers, with attention to the relationship between women’s social and cultural status and their image in literature. The thematic focus of this course (e.g. Women and War; Women in Non-Western Literature) and the works studied vary each semester. Students may repeat this course more than once if the topic and works studied are different.</w:t>
      </w:r>
    </w:p>
    <w:p w14:paraId="20A6F31C" w14:textId="2933461E" w:rsidR="001B485E" w:rsidRPr="00671EF5" w:rsidRDefault="001B485E" w:rsidP="001B485E">
      <w:pPr>
        <w:pStyle w:val="ListParagraph"/>
        <w:numPr>
          <w:ilvl w:val="1"/>
          <w:numId w:val="2"/>
        </w:numPr>
        <w:rPr>
          <w:rFonts w:asciiTheme="majorBidi" w:hAnsiTheme="majorBidi" w:cstheme="majorBidi"/>
          <w:bCs/>
        </w:rPr>
      </w:pPr>
      <w:r w:rsidRPr="001B485E">
        <w:rPr>
          <w:rFonts w:asciiTheme="majorBidi" w:hAnsiTheme="majorBidi" w:cstheme="majorBidi"/>
        </w:rPr>
        <w:t>Cross</w:t>
      </w:r>
      <w:r w:rsidR="007F5EF2">
        <w:rPr>
          <w:rFonts w:asciiTheme="majorBidi" w:hAnsiTheme="majorBidi" w:cstheme="majorBidi"/>
        </w:rPr>
        <w:t>-</w:t>
      </w:r>
      <w:r w:rsidRPr="001B485E">
        <w:rPr>
          <w:rFonts w:asciiTheme="majorBidi" w:hAnsiTheme="majorBidi" w:cstheme="majorBidi"/>
        </w:rPr>
        <w:t>listed with Comparative Literature 229.W: Women in Modern World Literature</w:t>
      </w:r>
    </w:p>
    <w:p w14:paraId="0381CD5C" w14:textId="77777777" w:rsidR="00671EF5" w:rsidRDefault="00671EF5" w:rsidP="00671EF5">
      <w:pPr>
        <w:rPr>
          <w:rFonts w:asciiTheme="majorBidi" w:hAnsiTheme="majorBidi" w:cstheme="majorBidi"/>
          <w:b/>
        </w:rPr>
      </w:pPr>
    </w:p>
    <w:p w14:paraId="0469354A" w14:textId="11E4C669" w:rsidR="00671EF5" w:rsidRDefault="00671EF5" w:rsidP="00671EF5">
      <w:pPr>
        <w:rPr>
          <w:rFonts w:asciiTheme="majorBidi" w:hAnsiTheme="majorBidi" w:cstheme="majorBidi"/>
          <w:bCs/>
        </w:rPr>
      </w:pPr>
      <w:r w:rsidRPr="00671EF5">
        <w:rPr>
          <w:rFonts w:asciiTheme="majorBidi" w:hAnsiTheme="majorBidi" w:cstheme="majorBidi"/>
          <w:b/>
        </w:rPr>
        <w:t>WGS 210:</w:t>
      </w:r>
      <w:r>
        <w:rPr>
          <w:rFonts w:asciiTheme="majorBidi" w:hAnsiTheme="majorBidi" w:cstheme="majorBidi"/>
          <w:b/>
        </w:rPr>
        <w:t xml:space="preserve"> </w:t>
      </w:r>
      <w:r w:rsidR="00DC2C4F">
        <w:rPr>
          <w:rFonts w:asciiTheme="majorBidi" w:hAnsiTheme="majorBidi" w:cstheme="majorBidi"/>
          <w:b/>
        </w:rPr>
        <w:t xml:space="preserve">Korean Women’s Writing – </w:t>
      </w:r>
      <w:r w:rsidR="00DC2C4F">
        <w:rPr>
          <w:rFonts w:asciiTheme="majorBidi" w:hAnsiTheme="majorBidi" w:cstheme="majorBidi"/>
          <w:bCs/>
        </w:rPr>
        <w:t>Thurs. 5- 6:15 PM</w:t>
      </w:r>
    </w:p>
    <w:p w14:paraId="04363EF8" w14:textId="35F6BE75" w:rsidR="00DC2C4F" w:rsidRDefault="00DC2C4F" w:rsidP="00DC2C4F">
      <w:pPr>
        <w:pStyle w:val="ListParagraph"/>
        <w:numPr>
          <w:ilvl w:val="0"/>
          <w:numId w:val="2"/>
        </w:numPr>
        <w:rPr>
          <w:rFonts w:asciiTheme="majorBidi" w:hAnsiTheme="majorBidi" w:cstheme="majorBidi"/>
        </w:rPr>
      </w:pPr>
      <w:r w:rsidRPr="001B485E">
        <w:rPr>
          <w:rFonts w:asciiTheme="majorBidi" w:hAnsiTheme="majorBidi" w:cstheme="majorBidi"/>
        </w:rPr>
        <w:t xml:space="preserve">Instructor: </w:t>
      </w:r>
      <w:r>
        <w:rPr>
          <w:rFonts w:asciiTheme="majorBidi" w:hAnsiTheme="majorBidi" w:cstheme="majorBidi"/>
        </w:rPr>
        <w:t>Ji Young Kim</w:t>
      </w:r>
    </w:p>
    <w:p w14:paraId="003BF84A" w14:textId="7D12C21A" w:rsidR="007F5EF2" w:rsidRPr="007F5EF2" w:rsidRDefault="007F5EF2" w:rsidP="007F5EF2">
      <w:pPr>
        <w:pStyle w:val="p1"/>
        <w:numPr>
          <w:ilvl w:val="0"/>
          <w:numId w:val="2"/>
        </w:numPr>
        <w:rPr>
          <w:rFonts w:asciiTheme="majorBidi" w:hAnsiTheme="majorBidi" w:cstheme="majorBidi"/>
          <w:sz w:val="24"/>
          <w:szCs w:val="24"/>
        </w:rPr>
      </w:pPr>
      <w:r w:rsidRPr="007F5EF2">
        <w:rPr>
          <w:rFonts w:asciiTheme="majorBidi" w:hAnsiTheme="majorBidi" w:cstheme="majorBidi"/>
          <w:sz w:val="24"/>
          <w:szCs w:val="24"/>
        </w:rPr>
        <w:t>An exploration of literature</w:t>
      </w:r>
      <w:r>
        <w:rPr>
          <w:rFonts w:asciiTheme="majorBidi" w:hAnsiTheme="majorBidi" w:cstheme="majorBidi"/>
          <w:sz w:val="24"/>
          <w:szCs w:val="24"/>
        </w:rPr>
        <w:t xml:space="preserve"> </w:t>
      </w:r>
      <w:r w:rsidRPr="007F5EF2">
        <w:rPr>
          <w:rFonts w:asciiTheme="majorBidi" w:hAnsiTheme="majorBidi" w:cstheme="majorBidi"/>
          <w:sz w:val="24"/>
          <w:szCs w:val="24"/>
        </w:rPr>
        <w:t>by Korean women writers, from a memoir of a crown</w:t>
      </w:r>
    </w:p>
    <w:p w14:paraId="6E428E97" w14:textId="449416DF" w:rsidR="007F5EF2" w:rsidRPr="007F5EF2" w:rsidRDefault="007F5EF2" w:rsidP="007F5EF2">
      <w:pPr>
        <w:pStyle w:val="p1"/>
        <w:ind w:left="720"/>
        <w:rPr>
          <w:rFonts w:asciiTheme="majorBidi" w:hAnsiTheme="majorBidi" w:cstheme="majorBidi"/>
          <w:sz w:val="24"/>
          <w:szCs w:val="24"/>
        </w:rPr>
      </w:pPr>
      <w:r w:rsidRPr="007F5EF2">
        <w:rPr>
          <w:rFonts w:asciiTheme="majorBidi" w:hAnsiTheme="majorBidi" w:cstheme="majorBidi"/>
          <w:sz w:val="24"/>
          <w:szCs w:val="24"/>
        </w:rPr>
        <w:t xml:space="preserve">princess in the eighteenth century </w:t>
      </w:r>
      <w:proofErr w:type="spellStart"/>
      <w:r w:rsidRPr="007F5EF2">
        <w:rPr>
          <w:rFonts w:asciiTheme="majorBidi" w:hAnsiTheme="majorBidi" w:cstheme="majorBidi"/>
          <w:sz w:val="24"/>
          <w:szCs w:val="24"/>
        </w:rPr>
        <w:t>Choson</w:t>
      </w:r>
      <w:proofErr w:type="spellEnd"/>
      <w:r w:rsidRPr="007F5EF2">
        <w:rPr>
          <w:rFonts w:asciiTheme="majorBidi" w:hAnsiTheme="majorBidi" w:cstheme="majorBidi"/>
          <w:sz w:val="24"/>
          <w:szCs w:val="24"/>
        </w:rPr>
        <w:t xml:space="preserve"> dynasty to</w:t>
      </w:r>
      <w:r>
        <w:rPr>
          <w:rFonts w:asciiTheme="majorBidi" w:hAnsiTheme="majorBidi" w:cstheme="majorBidi"/>
          <w:sz w:val="24"/>
          <w:szCs w:val="24"/>
        </w:rPr>
        <w:t xml:space="preserve"> </w:t>
      </w:r>
      <w:r w:rsidRPr="007F5EF2">
        <w:rPr>
          <w:rFonts w:asciiTheme="majorBidi" w:hAnsiTheme="majorBidi" w:cstheme="majorBidi"/>
          <w:sz w:val="24"/>
          <w:szCs w:val="24"/>
        </w:rPr>
        <w:t>the contemporary, international award-winning novel by</w:t>
      </w:r>
      <w:r>
        <w:rPr>
          <w:rFonts w:asciiTheme="majorBidi" w:hAnsiTheme="majorBidi" w:cstheme="majorBidi"/>
          <w:sz w:val="24"/>
          <w:szCs w:val="24"/>
        </w:rPr>
        <w:t xml:space="preserve"> </w:t>
      </w:r>
      <w:r w:rsidRPr="007F5EF2">
        <w:rPr>
          <w:rFonts w:asciiTheme="majorBidi" w:hAnsiTheme="majorBidi" w:cstheme="majorBidi"/>
          <w:sz w:val="24"/>
          <w:szCs w:val="24"/>
        </w:rPr>
        <w:t>Han Kang. The course examines the various manifestations of the female image, the construction of gender</w:t>
      </w:r>
      <w:r>
        <w:rPr>
          <w:rFonts w:asciiTheme="majorBidi" w:hAnsiTheme="majorBidi" w:cstheme="majorBidi"/>
          <w:sz w:val="24"/>
          <w:szCs w:val="24"/>
        </w:rPr>
        <w:t xml:space="preserve"> </w:t>
      </w:r>
      <w:r w:rsidRPr="007F5EF2">
        <w:rPr>
          <w:rFonts w:asciiTheme="majorBidi" w:hAnsiTheme="majorBidi" w:cstheme="majorBidi"/>
          <w:sz w:val="24"/>
          <w:szCs w:val="24"/>
        </w:rPr>
        <w:t>identity and the change of women’s social role, women’s</w:t>
      </w:r>
      <w:r>
        <w:rPr>
          <w:rFonts w:asciiTheme="majorBidi" w:hAnsiTheme="majorBidi" w:cstheme="majorBidi"/>
          <w:sz w:val="24"/>
          <w:szCs w:val="24"/>
        </w:rPr>
        <w:t xml:space="preserve"> </w:t>
      </w:r>
      <w:r w:rsidRPr="007F5EF2">
        <w:rPr>
          <w:rFonts w:asciiTheme="majorBidi" w:hAnsiTheme="majorBidi" w:cstheme="majorBidi"/>
          <w:sz w:val="24"/>
          <w:szCs w:val="24"/>
        </w:rPr>
        <w:t>colonial and war experience, and how women writers</w:t>
      </w:r>
      <w:r>
        <w:rPr>
          <w:rFonts w:asciiTheme="majorBidi" w:hAnsiTheme="majorBidi" w:cstheme="majorBidi"/>
          <w:sz w:val="24"/>
          <w:szCs w:val="24"/>
        </w:rPr>
        <w:t xml:space="preserve"> </w:t>
      </w:r>
      <w:r w:rsidRPr="007F5EF2">
        <w:rPr>
          <w:rFonts w:asciiTheme="majorBidi" w:hAnsiTheme="majorBidi" w:cstheme="majorBidi"/>
          <w:sz w:val="24"/>
          <w:szCs w:val="24"/>
        </w:rPr>
        <w:t>have engaged with the social and political transformation of modern Korea—challenging and adapting to the</w:t>
      </w:r>
    </w:p>
    <w:p w14:paraId="2AEDE9D2" w14:textId="77777777" w:rsidR="007F5EF2" w:rsidRDefault="007F5EF2" w:rsidP="007F5EF2">
      <w:pPr>
        <w:pStyle w:val="p1"/>
        <w:numPr>
          <w:ilvl w:val="0"/>
          <w:numId w:val="2"/>
        </w:numPr>
        <w:rPr>
          <w:rFonts w:asciiTheme="majorBidi" w:hAnsiTheme="majorBidi" w:cstheme="majorBidi"/>
          <w:sz w:val="24"/>
          <w:szCs w:val="24"/>
        </w:rPr>
      </w:pPr>
      <w:r w:rsidRPr="007F5EF2">
        <w:rPr>
          <w:rFonts w:asciiTheme="majorBidi" w:hAnsiTheme="majorBidi" w:cstheme="majorBidi"/>
          <w:sz w:val="24"/>
          <w:szCs w:val="24"/>
        </w:rPr>
        <w:t>longstanding Confucian tradition. All readings are available in English translation, and no previous knowledge</w:t>
      </w:r>
      <w:r>
        <w:rPr>
          <w:rFonts w:asciiTheme="majorBidi" w:hAnsiTheme="majorBidi" w:cstheme="majorBidi"/>
          <w:sz w:val="24"/>
          <w:szCs w:val="24"/>
        </w:rPr>
        <w:t xml:space="preserve"> </w:t>
      </w:r>
      <w:r w:rsidRPr="007F5EF2">
        <w:rPr>
          <w:rFonts w:asciiTheme="majorBidi" w:hAnsiTheme="majorBidi" w:cstheme="majorBidi"/>
          <w:sz w:val="24"/>
          <w:szCs w:val="24"/>
        </w:rPr>
        <w:t>of Korean language is necessary.</w:t>
      </w:r>
    </w:p>
    <w:p w14:paraId="01C08ED1" w14:textId="0D39D647" w:rsidR="00DC2C4F" w:rsidRPr="007F5EF2" w:rsidRDefault="00DC2C4F" w:rsidP="007F5EF2">
      <w:pPr>
        <w:pStyle w:val="p1"/>
        <w:numPr>
          <w:ilvl w:val="1"/>
          <w:numId w:val="2"/>
        </w:numPr>
        <w:rPr>
          <w:rFonts w:asciiTheme="majorBidi" w:hAnsiTheme="majorBidi" w:cstheme="majorBidi"/>
          <w:sz w:val="24"/>
          <w:szCs w:val="24"/>
        </w:rPr>
      </w:pPr>
      <w:r w:rsidRPr="007F5EF2">
        <w:rPr>
          <w:rFonts w:asciiTheme="majorBidi" w:hAnsiTheme="majorBidi" w:cstheme="majorBidi"/>
          <w:sz w:val="24"/>
          <w:szCs w:val="24"/>
        </w:rPr>
        <w:t>Cross</w:t>
      </w:r>
      <w:r w:rsidR="007F5EF2">
        <w:rPr>
          <w:rFonts w:asciiTheme="majorBidi" w:hAnsiTheme="majorBidi" w:cstheme="majorBidi"/>
          <w:sz w:val="24"/>
          <w:szCs w:val="24"/>
        </w:rPr>
        <w:t>-</w:t>
      </w:r>
      <w:r w:rsidRPr="007F5EF2">
        <w:rPr>
          <w:rFonts w:asciiTheme="majorBidi" w:hAnsiTheme="majorBidi" w:cstheme="majorBidi"/>
          <w:sz w:val="24"/>
          <w:szCs w:val="24"/>
        </w:rPr>
        <w:t xml:space="preserve">listed with </w:t>
      </w:r>
      <w:r w:rsidRPr="007F5EF2">
        <w:rPr>
          <w:rFonts w:asciiTheme="majorBidi" w:hAnsiTheme="majorBidi" w:cstheme="majorBidi"/>
          <w:sz w:val="24"/>
          <w:szCs w:val="24"/>
        </w:rPr>
        <w:t>East Asian Studies 252: Korean Women’s Writing</w:t>
      </w:r>
    </w:p>
    <w:p w14:paraId="08D9F788" w14:textId="53338DC4" w:rsidR="00DC2C4F" w:rsidRDefault="00DC2C4F" w:rsidP="00671EF5">
      <w:pPr>
        <w:rPr>
          <w:rFonts w:asciiTheme="majorBidi" w:hAnsiTheme="majorBidi" w:cstheme="majorBidi"/>
          <w:bCs/>
        </w:rPr>
      </w:pPr>
    </w:p>
    <w:p w14:paraId="597891AA" w14:textId="01791A74" w:rsidR="00DC2C4F" w:rsidRPr="00DC2C4F" w:rsidRDefault="00DC2C4F" w:rsidP="00671EF5">
      <w:pPr>
        <w:rPr>
          <w:rFonts w:asciiTheme="majorBidi" w:hAnsiTheme="majorBidi" w:cstheme="majorBidi"/>
          <w:bCs/>
        </w:rPr>
      </w:pPr>
      <w:r>
        <w:rPr>
          <w:rFonts w:asciiTheme="majorBidi" w:hAnsiTheme="majorBidi" w:cstheme="majorBidi"/>
          <w:bCs/>
        </w:rPr>
        <w:tab/>
      </w:r>
    </w:p>
    <w:p w14:paraId="48D10E97" w14:textId="77777777" w:rsidR="00C667C1" w:rsidRPr="001B485E" w:rsidRDefault="00C667C1">
      <w:pPr>
        <w:rPr>
          <w:rFonts w:asciiTheme="majorBidi" w:hAnsiTheme="majorBidi" w:cstheme="majorBidi"/>
        </w:rPr>
      </w:pPr>
    </w:p>
    <w:sectPr w:rsidR="00C667C1" w:rsidRPr="001B485E" w:rsidSect="00221F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67D06"/>
    <w:multiLevelType w:val="hybridMultilevel"/>
    <w:tmpl w:val="3EB060F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33493"/>
    <w:multiLevelType w:val="hybridMultilevel"/>
    <w:tmpl w:val="422E6FA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FB3D29"/>
    <w:multiLevelType w:val="hybridMultilevel"/>
    <w:tmpl w:val="32C2980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AE2BDA"/>
    <w:multiLevelType w:val="hybridMultilevel"/>
    <w:tmpl w:val="7AC44C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164119"/>
    <w:multiLevelType w:val="hybridMultilevel"/>
    <w:tmpl w:val="1AD4AB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3290837">
    <w:abstractNumId w:val="0"/>
  </w:num>
  <w:num w:numId="2" w16cid:durableId="1048797043">
    <w:abstractNumId w:val="1"/>
  </w:num>
  <w:num w:numId="3" w16cid:durableId="1417358471">
    <w:abstractNumId w:val="4"/>
  </w:num>
  <w:num w:numId="4" w16cid:durableId="710301461">
    <w:abstractNumId w:val="3"/>
  </w:num>
  <w:num w:numId="5" w16cid:durableId="86120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85E"/>
    <w:rsid w:val="000C4C92"/>
    <w:rsid w:val="001B485E"/>
    <w:rsid w:val="00221F02"/>
    <w:rsid w:val="002532F4"/>
    <w:rsid w:val="00353CE8"/>
    <w:rsid w:val="00472E0B"/>
    <w:rsid w:val="0059057A"/>
    <w:rsid w:val="00671EF5"/>
    <w:rsid w:val="007148DB"/>
    <w:rsid w:val="007923C6"/>
    <w:rsid w:val="007F5EF2"/>
    <w:rsid w:val="00A32F12"/>
    <w:rsid w:val="00AC3A7F"/>
    <w:rsid w:val="00C667C1"/>
    <w:rsid w:val="00CC2EE4"/>
    <w:rsid w:val="00DC2C4F"/>
    <w:rsid w:val="00DE24CD"/>
    <w:rsid w:val="00E65AC4"/>
    <w:rsid w:val="00E82661"/>
    <w:rsid w:val="00EF4126"/>
    <w:rsid w:val="00F579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2DB11484"/>
  <w15:chartTrackingRefBased/>
  <w15:docId w15:val="{90498AEF-AD54-FF44-9DB6-155C4AB87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85E"/>
    <w:pPr>
      <w:spacing w:after="0" w:line="240" w:lineRule="auto"/>
    </w:pPr>
    <w:rPr>
      <w:lang w:bidi="ar-SA"/>
    </w:rPr>
  </w:style>
  <w:style w:type="paragraph" w:styleId="Heading1">
    <w:name w:val="heading 1"/>
    <w:basedOn w:val="Normal"/>
    <w:next w:val="Normal"/>
    <w:link w:val="Heading1Char"/>
    <w:uiPriority w:val="9"/>
    <w:qFormat/>
    <w:rsid w:val="001B48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48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48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48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8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8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8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8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8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8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48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48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48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8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8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8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8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85E"/>
    <w:rPr>
      <w:rFonts w:eastAsiaTheme="majorEastAsia" w:cstheme="majorBidi"/>
      <w:color w:val="272727" w:themeColor="text1" w:themeTint="D8"/>
    </w:rPr>
  </w:style>
  <w:style w:type="paragraph" w:styleId="Title">
    <w:name w:val="Title"/>
    <w:basedOn w:val="Normal"/>
    <w:next w:val="Normal"/>
    <w:link w:val="TitleChar"/>
    <w:uiPriority w:val="10"/>
    <w:qFormat/>
    <w:rsid w:val="001B48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8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8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8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85E"/>
    <w:pPr>
      <w:spacing w:before="160"/>
      <w:jc w:val="center"/>
    </w:pPr>
    <w:rPr>
      <w:i/>
      <w:iCs/>
      <w:color w:val="404040" w:themeColor="text1" w:themeTint="BF"/>
    </w:rPr>
  </w:style>
  <w:style w:type="character" w:customStyle="1" w:styleId="QuoteChar">
    <w:name w:val="Quote Char"/>
    <w:basedOn w:val="DefaultParagraphFont"/>
    <w:link w:val="Quote"/>
    <w:uiPriority w:val="29"/>
    <w:rsid w:val="001B485E"/>
    <w:rPr>
      <w:i/>
      <w:iCs/>
      <w:color w:val="404040" w:themeColor="text1" w:themeTint="BF"/>
    </w:rPr>
  </w:style>
  <w:style w:type="paragraph" w:styleId="ListParagraph">
    <w:name w:val="List Paragraph"/>
    <w:basedOn w:val="Normal"/>
    <w:uiPriority w:val="34"/>
    <w:qFormat/>
    <w:rsid w:val="001B485E"/>
    <w:pPr>
      <w:ind w:left="720"/>
      <w:contextualSpacing/>
    </w:pPr>
  </w:style>
  <w:style w:type="character" w:styleId="IntenseEmphasis">
    <w:name w:val="Intense Emphasis"/>
    <w:basedOn w:val="DefaultParagraphFont"/>
    <w:uiPriority w:val="21"/>
    <w:qFormat/>
    <w:rsid w:val="001B485E"/>
    <w:rPr>
      <w:i/>
      <w:iCs/>
      <w:color w:val="0F4761" w:themeColor="accent1" w:themeShade="BF"/>
    </w:rPr>
  </w:style>
  <w:style w:type="paragraph" w:styleId="IntenseQuote">
    <w:name w:val="Intense Quote"/>
    <w:basedOn w:val="Normal"/>
    <w:next w:val="Normal"/>
    <w:link w:val="IntenseQuoteChar"/>
    <w:uiPriority w:val="30"/>
    <w:qFormat/>
    <w:rsid w:val="001B48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485E"/>
    <w:rPr>
      <w:i/>
      <w:iCs/>
      <w:color w:val="0F4761" w:themeColor="accent1" w:themeShade="BF"/>
    </w:rPr>
  </w:style>
  <w:style w:type="character" w:styleId="IntenseReference">
    <w:name w:val="Intense Reference"/>
    <w:basedOn w:val="DefaultParagraphFont"/>
    <w:uiPriority w:val="32"/>
    <w:qFormat/>
    <w:rsid w:val="001B485E"/>
    <w:rPr>
      <w:b/>
      <w:bCs/>
      <w:smallCaps/>
      <w:color w:val="0F4761" w:themeColor="accent1" w:themeShade="BF"/>
      <w:spacing w:val="5"/>
    </w:rPr>
  </w:style>
  <w:style w:type="paragraph" w:customStyle="1" w:styleId="p1">
    <w:name w:val="p1"/>
    <w:basedOn w:val="Normal"/>
    <w:rsid w:val="007F5EF2"/>
    <w:rPr>
      <w:rFonts w:ascii="Helvetica" w:eastAsia="Times New Roman" w:hAnsi="Helvetica" w:cs="Times New Roman"/>
      <w:color w:val="141413"/>
      <w:kern w:val="0"/>
      <w:sz w:val="15"/>
      <w:szCs w:val="15"/>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7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641</Words>
  <Characters>3657</Characters>
  <Application>Microsoft Office Word</Application>
  <DocSecurity>0</DocSecurity>
  <Lines>30</Lines>
  <Paragraphs>8</Paragraphs>
  <ScaleCrop>false</ScaleCrop>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Hoch</dc:creator>
  <cp:keywords/>
  <dc:description/>
  <cp:lastModifiedBy>Karen Weingarten</cp:lastModifiedBy>
  <cp:revision>6</cp:revision>
  <dcterms:created xsi:type="dcterms:W3CDTF">2025-09-25T16:55:00Z</dcterms:created>
  <dcterms:modified xsi:type="dcterms:W3CDTF">2025-09-25T20:59:00Z</dcterms:modified>
</cp:coreProperties>
</file>